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9699B" w14:textId="2DC3AAED" w:rsidR="00B31E57" w:rsidRPr="0046687F" w:rsidRDefault="009D3360" w:rsidP="0046687F">
      <w:pPr>
        <w:spacing w:after="0" w:line="240" w:lineRule="auto"/>
        <w:jc w:val="center"/>
        <w:rPr>
          <w:rFonts w:cstheme="minorHAnsi"/>
          <w:sz w:val="24"/>
          <w:szCs w:val="24"/>
        </w:rPr>
      </w:pPr>
      <w:r w:rsidRPr="009D3360">
        <w:rPr>
          <w:rFonts w:cstheme="minorHAnsi"/>
          <w:noProof/>
          <w:sz w:val="24"/>
          <w:szCs w:val="24"/>
        </w:rPr>
        <w:drawing>
          <wp:anchor distT="0" distB="0" distL="114300" distR="114300" simplePos="0" relativeHeight="251707392" behindDoc="0" locked="0" layoutInCell="1" allowOverlap="1" wp14:anchorId="280C59D7" wp14:editId="5293CA70">
            <wp:simplePos x="0" y="0"/>
            <wp:positionH relativeFrom="column">
              <wp:posOffset>3947160</wp:posOffset>
            </wp:positionH>
            <wp:positionV relativeFrom="paragraph">
              <wp:posOffset>0</wp:posOffset>
            </wp:positionV>
            <wp:extent cx="2200910" cy="853440"/>
            <wp:effectExtent l="0" t="0" r="0" b="0"/>
            <wp:wrapSquare wrapText="bothSides"/>
            <wp:docPr id="17" name="Εικόνα 2"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al user interface&#10;&#10;Description automatically generated"/>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0091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360">
        <w:rPr>
          <w:rFonts w:cstheme="minorHAnsi"/>
          <w:noProof/>
          <w:sz w:val="24"/>
          <w:szCs w:val="24"/>
        </w:rPr>
        <w:drawing>
          <wp:anchor distT="0" distB="0" distL="114300" distR="114300" simplePos="0" relativeHeight="251708416" behindDoc="1" locked="0" layoutInCell="1" allowOverlap="1" wp14:anchorId="1D725225" wp14:editId="68F50EE8">
            <wp:simplePos x="0" y="0"/>
            <wp:positionH relativeFrom="column">
              <wp:posOffset>87874</wp:posOffset>
            </wp:positionH>
            <wp:positionV relativeFrom="paragraph">
              <wp:posOffset>0</wp:posOffset>
            </wp:positionV>
            <wp:extent cx="2249805" cy="648335"/>
            <wp:effectExtent l="0" t="0" r="0" b="0"/>
            <wp:wrapTight wrapText="bothSides">
              <wp:wrapPolygon edited="0">
                <wp:start x="3414" y="0"/>
                <wp:lineTo x="2439" y="423"/>
                <wp:lineTo x="854" y="4654"/>
                <wp:lineTo x="854" y="6770"/>
                <wp:lineTo x="0" y="6770"/>
                <wp:lineTo x="0" y="16925"/>
                <wp:lineTo x="488" y="20310"/>
                <wp:lineTo x="2561" y="21156"/>
                <wp:lineTo x="3292" y="21156"/>
                <wp:lineTo x="20362" y="21156"/>
                <wp:lineTo x="20240" y="20310"/>
                <wp:lineTo x="21338" y="13540"/>
                <wp:lineTo x="21460" y="11847"/>
                <wp:lineTo x="21338" y="8885"/>
                <wp:lineTo x="14632" y="6770"/>
                <wp:lineTo x="14876" y="2539"/>
                <wp:lineTo x="13534" y="1692"/>
                <wp:lineTo x="4999" y="0"/>
                <wp:lineTo x="3414" y="0"/>
              </wp:wrapPolygon>
            </wp:wrapTight>
            <wp:docPr id="21"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805" cy="648335"/>
                    </a:xfrm>
                    <a:prstGeom prst="rect">
                      <a:avLst/>
                    </a:prstGeom>
                    <a:noFill/>
                  </pic:spPr>
                </pic:pic>
              </a:graphicData>
            </a:graphic>
            <wp14:sizeRelH relativeFrom="page">
              <wp14:pctWidth>0</wp14:pctWidth>
            </wp14:sizeRelH>
            <wp14:sizeRelV relativeFrom="page">
              <wp14:pctHeight>0</wp14:pctHeight>
            </wp14:sizeRelV>
          </wp:anchor>
        </w:drawing>
      </w:r>
    </w:p>
    <w:p w14:paraId="75B65427" w14:textId="3C1987B5" w:rsidR="008C5767" w:rsidRDefault="008C5767" w:rsidP="00BF12A6">
      <w:pPr>
        <w:spacing w:after="0" w:line="240" w:lineRule="auto"/>
        <w:rPr>
          <w:rFonts w:cstheme="minorHAnsi"/>
          <w:sz w:val="24"/>
          <w:szCs w:val="24"/>
        </w:rPr>
      </w:pPr>
    </w:p>
    <w:p w14:paraId="6DF67F4C" w14:textId="175851FF" w:rsidR="008C5767" w:rsidRPr="0046687F" w:rsidRDefault="008C5767" w:rsidP="0046687F">
      <w:pPr>
        <w:spacing w:after="0" w:line="240" w:lineRule="auto"/>
        <w:jc w:val="center"/>
        <w:rPr>
          <w:rFonts w:cstheme="minorHAnsi"/>
          <w:sz w:val="24"/>
          <w:szCs w:val="24"/>
        </w:rPr>
      </w:pPr>
    </w:p>
    <w:p w14:paraId="1B2578CC" w14:textId="77777777" w:rsidR="009D3360" w:rsidRDefault="009D3360" w:rsidP="00406E6B">
      <w:pPr>
        <w:spacing w:after="0" w:line="240" w:lineRule="auto"/>
        <w:jc w:val="center"/>
        <w:rPr>
          <w:rFonts w:cstheme="minorHAnsi"/>
          <w:b/>
          <w:bCs/>
          <w:i/>
          <w:iCs/>
          <w:sz w:val="44"/>
          <w:szCs w:val="44"/>
        </w:rPr>
      </w:pPr>
    </w:p>
    <w:p w14:paraId="67B239F2" w14:textId="0219FD23" w:rsidR="009D3360" w:rsidRDefault="009D3360" w:rsidP="00406E6B">
      <w:pPr>
        <w:spacing w:after="0" w:line="240" w:lineRule="auto"/>
        <w:jc w:val="center"/>
        <w:rPr>
          <w:rFonts w:cstheme="minorHAnsi"/>
          <w:b/>
          <w:bCs/>
          <w:i/>
          <w:iCs/>
          <w:sz w:val="44"/>
          <w:szCs w:val="44"/>
        </w:rPr>
      </w:pPr>
      <w:r w:rsidRPr="006960F3">
        <w:rPr>
          <w:rFonts w:ascii="Times New Roman" w:eastAsia="Times New Roman" w:hAnsi="Times New Roman" w:cs="Times New Roman"/>
          <w:noProof/>
          <w:sz w:val="24"/>
          <w:szCs w:val="24"/>
          <w:lang w:eastAsia="el-GR"/>
        </w:rPr>
        <w:drawing>
          <wp:anchor distT="0" distB="0" distL="114300" distR="114300" simplePos="0" relativeHeight="251695104" behindDoc="0" locked="0" layoutInCell="1" allowOverlap="1" wp14:anchorId="6A3CA285" wp14:editId="3F9E9709">
            <wp:simplePos x="0" y="0"/>
            <wp:positionH relativeFrom="column">
              <wp:posOffset>1212215</wp:posOffset>
            </wp:positionH>
            <wp:positionV relativeFrom="paragraph">
              <wp:posOffset>349939</wp:posOffset>
            </wp:positionV>
            <wp:extent cx="4125595" cy="1371600"/>
            <wp:effectExtent l="0" t="0" r="1905" b="0"/>
            <wp:wrapTopAndBottom/>
            <wp:docPr id="10" name="Εικόνα 10" descr="I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5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C2807" w14:textId="4147F864" w:rsidR="009D3360" w:rsidRDefault="009D3360" w:rsidP="00406E6B">
      <w:pPr>
        <w:spacing w:after="0" w:line="240" w:lineRule="auto"/>
        <w:jc w:val="center"/>
        <w:rPr>
          <w:rFonts w:cstheme="minorHAnsi"/>
          <w:b/>
          <w:bCs/>
          <w:i/>
          <w:iCs/>
          <w:sz w:val="44"/>
          <w:szCs w:val="44"/>
        </w:rPr>
      </w:pPr>
    </w:p>
    <w:p w14:paraId="7C0AF19D" w14:textId="77777777" w:rsidR="009D3360" w:rsidRPr="009D3360" w:rsidRDefault="009D3360" w:rsidP="009D3360">
      <w:pPr>
        <w:spacing w:after="0" w:line="240" w:lineRule="auto"/>
        <w:jc w:val="center"/>
        <w:rPr>
          <w:rFonts w:ascii="Times New Roman" w:hAnsi="Times New Roman" w:cs="Times New Roman"/>
          <w:b/>
          <w:bCs/>
          <w:color w:val="000000" w:themeColor="text1"/>
          <w:sz w:val="48"/>
          <w:szCs w:val="48"/>
        </w:rPr>
      </w:pPr>
      <w:r w:rsidRPr="009D3360">
        <w:rPr>
          <w:rFonts w:ascii="Times New Roman" w:hAnsi="Times New Roman" w:cs="Times New Roman"/>
          <w:b/>
          <w:bCs/>
          <w:color w:val="000000" w:themeColor="text1"/>
          <w:sz w:val="48"/>
          <w:szCs w:val="48"/>
        </w:rPr>
        <w:t xml:space="preserve">ΣΧΟΛΗ ΕΠΙΣΤΗΜΩΝ ΥΓΕΙΑΣ, </w:t>
      </w:r>
    </w:p>
    <w:p w14:paraId="4AE40028" w14:textId="77777777" w:rsidR="009D3360" w:rsidRPr="009D3360" w:rsidRDefault="009D3360" w:rsidP="009D3360">
      <w:pPr>
        <w:spacing w:after="0" w:line="240" w:lineRule="auto"/>
        <w:jc w:val="center"/>
        <w:rPr>
          <w:rFonts w:ascii="Times New Roman" w:hAnsi="Times New Roman" w:cs="Times New Roman"/>
          <w:b/>
          <w:bCs/>
          <w:color w:val="000000" w:themeColor="text1"/>
          <w:sz w:val="48"/>
          <w:szCs w:val="48"/>
        </w:rPr>
      </w:pPr>
      <w:r w:rsidRPr="009D3360">
        <w:rPr>
          <w:rFonts w:ascii="Times New Roman" w:hAnsi="Times New Roman" w:cs="Times New Roman"/>
          <w:b/>
          <w:bCs/>
          <w:color w:val="000000" w:themeColor="text1"/>
          <w:sz w:val="48"/>
          <w:szCs w:val="48"/>
        </w:rPr>
        <w:t>ΤΜΗΜΑ  ΒΙΟΪΑΤΡΙΚΩΝ ΕΠΙΣΤΗΜΩΝ</w:t>
      </w:r>
    </w:p>
    <w:p w14:paraId="27E6DC91" w14:textId="77777777" w:rsidR="009D3360" w:rsidRPr="009D3360" w:rsidRDefault="009D3360" w:rsidP="009D3360">
      <w:pPr>
        <w:spacing w:after="0" w:line="240" w:lineRule="auto"/>
        <w:rPr>
          <w:rFonts w:ascii="Times New Roman" w:hAnsi="Times New Roman" w:cs="Times New Roman"/>
          <w:b/>
          <w:bCs/>
          <w:color w:val="000000" w:themeColor="text1"/>
          <w:sz w:val="48"/>
          <w:szCs w:val="48"/>
        </w:rPr>
      </w:pPr>
    </w:p>
    <w:p w14:paraId="5EA87EF1" w14:textId="2DD225CB" w:rsidR="009D3360" w:rsidRPr="00D2137B" w:rsidRDefault="00296FEB" w:rsidP="009D3360">
      <w:pPr>
        <w:spacing w:after="0" w:line="240" w:lineRule="auto"/>
        <w:jc w:val="center"/>
        <w:rPr>
          <w:rFonts w:ascii="Times New Roman" w:hAnsi="Times New Roman" w:cs="Times New Roman"/>
          <w:b/>
          <w:bCs/>
          <w:color w:val="000000" w:themeColor="text1"/>
          <w:sz w:val="48"/>
          <w:szCs w:val="48"/>
          <w:lang w:val="en-US"/>
        </w:rPr>
      </w:pPr>
      <w:r w:rsidRPr="009D3360">
        <w:rPr>
          <w:rFonts w:ascii="Times New Roman" w:hAnsi="Times New Roman" w:cs="Times New Roman"/>
          <w:b/>
          <w:bCs/>
          <w:color w:val="000000" w:themeColor="text1"/>
          <w:sz w:val="48"/>
          <w:szCs w:val="48"/>
        </w:rPr>
        <w:t>ΠΡΟΓΡΑΜΜΑ</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rPr>
        <w:t>ΜΕΤΑΠΤΥΧΙΑΚΩΝ</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rPr>
        <w:t>ΣΠΟΥΔΩΝ</w:t>
      </w:r>
      <w:r w:rsidRPr="00D2137B">
        <w:rPr>
          <w:rFonts w:ascii="Times New Roman" w:hAnsi="Times New Roman" w:cs="Times New Roman"/>
          <w:b/>
          <w:bCs/>
          <w:color w:val="000000" w:themeColor="text1"/>
          <w:sz w:val="48"/>
          <w:szCs w:val="48"/>
          <w:lang w:val="en-US"/>
        </w:rPr>
        <w:t>:</w:t>
      </w:r>
    </w:p>
    <w:p w14:paraId="011ABC58" w14:textId="1DF6C65C" w:rsidR="009D3360" w:rsidRPr="00D2137B" w:rsidRDefault="00296FEB" w:rsidP="009D3360">
      <w:pPr>
        <w:spacing w:after="0" w:line="240" w:lineRule="auto"/>
        <w:jc w:val="center"/>
        <w:rPr>
          <w:rFonts w:ascii="Times New Roman" w:hAnsi="Times New Roman" w:cs="Times New Roman"/>
          <w:b/>
          <w:bCs/>
          <w:color w:val="000000" w:themeColor="text1"/>
          <w:sz w:val="48"/>
          <w:szCs w:val="48"/>
          <w:lang w:val="en-US"/>
        </w:rPr>
      </w:pPr>
      <w:r w:rsidRPr="009D3360">
        <w:rPr>
          <w:rFonts w:ascii="Times New Roman" w:hAnsi="Times New Roman" w:cs="Times New Roman"/>
          <w:b/>
          <w:bCs/>
          <w:color w:val="000000" w:themeColor="text1"/>
          <w:sz w:val="48"/>
          <w:szCs w:val="48"/>
          <w:lang w:val="en-US"/>
        </w:rPr>
        <w:t>INNOVATIVE</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lang w:val="en-US"/>
        </w:rPr>
        <w:t>APPROACHES</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lang w:val="en-US"/>
        </w:rPr>
        <w:t>IN</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lang w:val="en-US"/>
        </w:rPr>
        <w:t>CLINICAL</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lang w:val="en-US"/>
        </w:rPr>
        <w:t>MICROBIOLOGY</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lang w:val="en-US"/>
        </w:rPr>
        <w:t>AND</w:t>
      </w:r>
      <w:r w:rsidRPr="00D2137B">
        <w:rPr>
          <w:rFonts w:ascii="Times New Roman" w:hAnsi="Times New Roman" w:cs="Times New Roman"/>
          <w:b/>
          <w:bCs/>
          <w:color w:val="000000" w:themeColor="text1"/>
          <w:sz w:val="48"/>
          <w:szCs w:val="48"/>
          <w:lang w:val="en-US"/>
        </w:rPr>
        <w:t xml:space="preserve"> </w:t>
      </w:r>
      <w:r w:rsidRPr="009D3360">
        <w:rPr>
          <w:rFonts w:ascii="Times New Roman" w:hAnsi="Times New Roman" w:cs="Times New Roman"/>
          <w:b/>
          <w:bCs/>
          <w:color w:val="000000" w:themeColor="text1"/>
          <w:sz w:val="48"/>
          <w:szCs w:val="48"/>
          <w:lang w:val="en-US"/>
        </w:rPr>
        <w:t>INFECTOMICS</w:t>
      </w:r>
    </w:p>
    <w:p w14:paraId="6017FF78" w14:textId="5AE8B754" w:rsidR="00FB5C01" w:rsidRPr="00D2137B" w:rsidRDefault="00FB5C01" w:rsidP="00FB5C01">
      <w:pPr>
        <w:spacing w:after="0" w:line="240" w:lineRule="auto"/>
        <w:jc w:val="center"/>
        <w:rPr>
          <w:rFonts w:ascii="Times New Roman" w:hAnsi="Times New Roman" w:cs="Times New Roman"/>
          <w:b/>
          <w:bCs/>
          <w:sz w:val="44"/>
          <w:szCs w:val="44"/>
          <w:lang w:val="en-US"/>
        </w:rPr>
      </w:pPr>
    </w:p>
    <w:p w14:paraId="2CCDEE21" w14:textId="77777777" w:rsidR="009D3360" w:rsidRPr="00D2137B" w:rsidRDefault="009D3360" w:rsidP="00FB5C01">
      <w:pPr>
        <w:spacing w:after="0" w:line="240" w:lineRule="auto"/>
        <w:jc w:val="center"/>
        <w:rPr>
          <w:rFonts w:ascii="Times New Roman" w:hAnsi="Times New Roman" w:cs="Times New Roman"/>
          <w:lang w:val="en-US"/>
        </w:rPr>
      </w:pPr>
    </w:p>
    <w:p w14:paraId="76085A40" w14:textId="7E255A31" w:rsidR="009D3360" w:rsidRPr="009D3360" w:rsidRDefault="00296FEB" w:rsidP="009D3360">
      <w:pPr>
        <w:spacing w:after="0" w:line="240" w:lineRule="auto"/>
        <w:jc w:val="center"/>
        <w:rPr>
          <w:rFonts w:ascii="Times New Roman" w:eastAsia="Times New Roman" w:hAnsi="Times New Roman" w:cs="Times New Roman"/>
          <w:noProof/>
          <w:sz w:val="48"/>
          <w:szCs w:val="48"/>
          <w:lang w:val="en-US"/>
        </w:rPr>
      </w:pPr>
      <w:r w:rsidRPr="009D3360">
        <w:rPr>
          <w:rFonts w:ascii="Times New Roman" w:hAnsi="Times New Roman" w:cs="Times New Roman"/>
          <w:sz w:val="44"/>
          <w:szCs w:val="44"/>
          <w:lang w:val="en-US"/>
        </w:rPr>
        <w:t xml:space="preserve">A8. </w:t>
      </w:r>
      <w:r w:rsidRPr="009D3360">
        <w:rPr>
          <w:rFonts w:ascii="Times New Roman" w:hAnsi="Times New Roman" w:cs="Times New Roman"/>
          <w:sz w:val="44"/>
          <w:szCs w:val="44"/>
        </w:rPr>
        <w:t>ΟΔΗΓΟΣ</w:t>
      </w:r>
      <w:r w:rsidRPr="009D3360">
        <w:rPr>
          <w:rFonts w:ascii="Times New Roman" w:hAnsi="Times New Roman" w:cs="Times New Roman"/>
          <w:sz w:val="44"/>
          <w:szCs w:val="44"/>
          <w:lang w:val="en-US"/>
        </w:rPr>
        <w:t xml:space="preserve"> </w:t>
      </w:r>
      <w:r w:rsidRPr="009D3360">
        <w:rPr>
          <w:rFonts w:ascii="Times New Roman" w:hAnsi="Times New Roman" w:cs="Times New Roman"/>
          <w:sz w:val="44"/>
          <w:szCs w:val="44"/>
        </w:rPr>
        <w:t>ΣΠΟΥΔΩΝ</w:t>
      </w:r>
      <w:r w:rsidRPr="009D3360">
        <w:rPr>
          <w:rFonts w:ascii="Times New Roman" w:hAnsi="Times New Roman" w:cs="Times New Roman"/>
          <w:sz w:val="44"/>
          <w:szCs w:val="44"/>
          <w:lang w:val="en-US"/>
        </w:rPr>
        <w:t xml:space="preserve"> </w:t>
      </w:r>
      <w:r w:rsidRPr="009D3360">
        <w:rPr>
          <w:rFonts w:ascii="Times New Roman" w:hAnsi="Times New Roman" w:cs="Times New Roman"/>
          <w:sz w:val="44"/>
          <w:szCs w:val="44"/>
        </w:rPr>
        <w:t>ΤΟΥ</w:t>
      </w:r>
      <w:r w:rsidRPr="009D3360">
        <w:rPr>
          <w:rFonts w:ascii="Times New Roman" w:hAnsi="Times New Roman" w:cs="Times New Roman"/>
          <w:sz w:val="44"/>
          <w:szCs w:val="44"/>
          <w:lang w:val="en-US"/>
        </w:rPr>
        <w:t xml:space="preserve"> </w:t>
      </w:r>
      <w:r w:rsidRPr="009D3360">
        <w:rPr>
          <w:rFonts w:ascii="Times New Roman" w:hAnsi="Times New Roman" w:cs="Times New Roman"/>
          <w:sz w:val="44"/>
          <w:szCs w:val="44"/>
        </w:rPr>
        <w:t>ΠΜΣ</w:t>
      </w:r>
      <w:r w:rsidRPr="009D3360">
        <w:rPr>
          <w:rFonts w:ascii="Times New Roman" w:hAnsi="Times New Roman" w:cs="Times New Roman"/>
          <w:sz w:val="44"/>
          <w:szCs w:val="44"/>
          <w:lang w:val="en-US"/>
        </w:rPr>
        <w:t xml:space="preserve">: </w:t>
      </w:r>
      <w:r w:rsidRPr="009D3360">
        <w:rPr>
          <w:rFonts w:ascii="Times New Roman" w:eastAsia="Times New Roman" w:hAnsi="Times New Roman" w:cs="Times New Roman"/>
          <w:noProof/>
          <w:spacing w:val="28"/>
          <w:sz w:val="48"/>
          <w:szCs w:val="48"/>
          <w:lang w:val="en-US"/>
        </w:rPr>
        <w:t xml:space="preserve">«INNOVATIVE APPROACHES IN CLINICAL MICROBIOLOGY AND INFECTOMICS» </w:t>
      </w:r>
    </w:p>
    <w:p w14:paraId="397B3DC4" w14:textId="77777777" w:rsidR="009D3360" w:rsidRPr="009D3360" w:rsidRDefault="009D3360" w:rsidP="009D3360">
      <w:pPr>
        <w:keepNext/>
        <w:tabs>
          <w:tab w:val="left" w:pos="9356"/>
        </w:tabs>
        <w:spacing w:after="0" w:line="240" w:lineRule="auto"/>
        <w:jc w:val="center"/>
        <w:outlineLvl w:val="3"/>
        <w:rPr>
          <w:rFonts w:ascii="Times New Roman" w:eastAsia="Times New Roman" w:hAnsi="Times New Roman" w:cs="Times New Roman"/>
          <w:b/>
          <w:bCs/>
          <w:noProof/>
          <w:sz w:val="48"/>
          <w:szCs w:val="48"/>
          <w:lang w:val="en-US"/>
        </w:rPr>
      </w:pPr>
    </w:p>
    <w:p w14:paraId="47FD4D10" w14:textId="77777777" w:rsidR="009D3360" w:rsidRPr="009D3360" w:rsidRDefault="009D3360" w:rsidP="009D3360">
      <w:pPr>
        <w:keepNext/>
        <w:tabs>
          <w:tab w:val="left" w:pos="9356"/>
        </w:tabs>
        <w:spacing w:after="0" w:line="240" w:lineRule="auto"/>
        <w:jc w:val="center"/>
        <w:outlineLvl w:val="3"/>
        <w:rPr>
          <w:rFonts w:ascii="Times New Roman" w:eastAsia="Times New Roman" w:hAnsi="Times New Roman" w:cs="Times New Roman"/>
          <w:b/>
          <w:bCs/>
          <w:noProof/>
          <w:sz w:val="48"/>
          <w:szCs w:val="48"/>
          <w:lang w:val="en-US"/>
        </w:rPr>
      </w:pPr>
    </w:p>
    <w:p w14:paraId="5B8235E1" w14:textId="77777777" w:rsidR="009D3360" w:rsidRPr="008D29E4" w:rsidRDefault="009D3360" w:rsidP="009D3360">
      <w:pPr>
        <w:keepNext/>
        <w:tabs>
          <w:tab w:val="left" w:pos="9356"/>
        </w:tabs>
        <w:spacing w:after="0" w:line="240" w:lineRule="auto"/>
        <w:jc w:val="center"/>
        <w:outlineLvl w:val="3"/>
        <w:rPr>
          <w:rFonts w:ascii="Times New Roman" w:eastAsia="Times New Roman" w:hAnsi="Times New Roman" w:cs="Times New Roman"/>
          <w:noProof/>
          <w:sz w:val="32"/>
          <w:szCs w:val="32"/>
        </w:rPr>
      </w:pPr>
      <w:r w:rsidRPr="009D3360">
        <w:rPr>
          <w:rFonts w:ascii="Times New Roman" w:eastAsia="Times New Roman" w:hAnsi="Times New Roman" w:cs="Times New Roman"/>
          <w:noProof/>
          <w:sz w:val="32"/>
          <w:szCs w:val="32"/>
        </w:rPr>
        <w:t>ΜΑΪΟΣ</w:t>
      </w:r>
      <w:r w:rsidRPr="008D29E4">
        <w:rPr>
          <w:rFonts w:ascii="Times New Roman" w:eastAsia="Times New Roman" w:hAnsi="Times New Roman" w:cs="Times New Roman"/>
          <w:noProof/>
          <w:sz w:val="32"/>
          <w:szCs w:val="32"/>
        </w:rPr>
        <w:t xml:space="preserve"> 2024</w:t>
      </w:r>
    </w:p>
    <w:p w14:paraId="420EF7C0" w14:textId="77777777" w:rsidR="009D3360" w:rsidRPr="008D29E4" w:rsidRDefault="00406E6B" w:rsidP="009D3360">
      <w:pPr>
        <w:spacing w:after="0" w:line="240" w:lineRule="auto"/>
        <w:jc w:val="center"/>
        <w:rPr>
          <w:rFonts w:cstheme="minorHAnsi"/>
          <w:b/>
          <w:bCs/>
        </w:rPr>
      </w:pPr>
      <w:r w:rsidRPr="008D29E4">
        <w:rPr>
          <w:rFonts w:cstheme="minorHAnsi"/>
          <w:b/>
          <w:bCs/>
          <w:highlight w:val="yellow"/>
        </w:rPr>
        <w:br w:type="page"/>
      </w:r>
    </w:p>
    <w:p w14:paraId="7B640A2D" w14:textId="63355B0F" w:rsidR="008D29E4" w:rsidRDefault="008D29E4">
      <w:pPr>
        <w:rPr>
          <w:b/>
          <w:bCs/>
          <w:noProof/>
        </w:rPr>
      </w:pPr>
    </w:p>
    <w:p w14:paraId="4BA4152A" w14:textId="4E5704E8" w:rsidR="0091485E" w:rsidRPr="008D29E4" w:rsidRDefault="00406E6B" w:rsidP="009D3360">
      <w:pPr>
        <w:spacing w:after="0" w:line="240" w:lineRule="auto"/>
        <w:jc w:val="center"/>
        <w:rPr>
          <w:b/>
          <w:bCs/>
          <w:noProof/>
        </w:rPr>
      </w:pPr>
      <w:r w:rsidRPr="00C50BAD">
        <w:rPr>
          <w:b/>
          <w:bCs/>
          <w:noProof/>
        </w:rPr>
        <w:t>ΠΡΟΛΟΓΟΣ</w:t>
      </w:r>
    </w:p>
    <w:p w14:paraId="0A751494" w14:textId="48A31582" w:rsidR="00406E6B" w:rsidRPr="008D29E4" w:rsidRDefault="00406E6B" w:rsidP="00D8725D">
      <w:pPr>
        <w:spacing w:after="0" w:line="240" w:lineRule="auto"/>
        <w:jc w:val="center"/>
        <w:rPr>
          <w:rFonts w:cstheme="minorHAnsi"/>
          <w:noProof/>
          <w:sz w:val="24"/>
          <w:szCs w:val="24"/>
        </w:rPr>
      </w:pPr>
    </w:p>
    <w:p w14:paraId="28C91493" w14:textId="77777777" w:rsidR="008D29E4" w:rsidRDefault="008D29E4" w:rsidP="008D29E4">
      <w:pPr>
        <w:autoSpaceDE w:val="0"/>
        <w:spacing w:after="120" w:line="276" w:lineRule="auto"/>
        <w:jc w:val="both"/>
        <w:rPr>
          <w:rFonts w:cs="Calibri"/>
        </w:rPr>
      </w:pPr>
      <w:r>
        <w:rPr>
          <w:rFonts w:cs="Calibri"/>
        </w:rPr>
        <w:t>Αγαπητοί φοιτητές,</w:t>
      </w:r>
    </w:p>
    <w:p w14:paraId="45271BBA" w14:textId="77777777" w:rsidR="008D29E4" w:rsidRDefault="008D29E4" w:rsidP="008D29E4">
      <w:pPr>
        <w:autoSpaceDE w:val="0"/>
        <w:spacing w:after="120" w:line="276" w:lineRule="auto"/>
        <w:jc w:val="both"/>
      </w:pPr>
      <w:r>
        <w:rPr>
          <w:rFonts w:cs="Calibri"/>
        </w:rPr>
        <w:t xml:space="preserve">Σας καλωσορίζω στο Αγγλόφωνο Πρόγραμμα Μεταπτυχιακών Σπουδών </w:t>
      </w:r>
      <w:r>
        <w:rPr>
          <w:rFonts w:cs="Calibri"/>
          <w:b/>
          <w:bCs/>
        </w:rPr>
        <w:t xml:space="preserve">«Καινοτόμες εξελίξεις στην Κλινική Μικροβιολογία και </w:t>
      </w:r>
      <w:proofErr w:type="spellStart"/>
      <w:r>
        <w:rPr>
          <w:rFonts w:cs="Calibri"/>
          <w:b/>
          <w:bCs/>
        </w:rPr>
        <w:t>Λοιμωξιομική</w:t>
      </w:r>
      <w:proofErr w:type="spellEnd"/>
      <w:r>
        <w:rPr>
          <w:rFonts w:cs="Calibri"/>
          <w:b/>
          <w:bCs/>
        </w:rPr>
        <w:t xml:space="preserve">» </w:t>
      </w:r>
      <w:r>
        <w:rPr>
          <w:rFonts w:cs="Calibri"/>
        </w:rPr>
        <w:t xml:space="preserve">του Τμήματος </w:t>
      </w:r>
      <w:proofErr w:type="spellStart"/>
      <w:r>
        <w:rPr>
          <w:rFonts w:cs="Calibri"/>
        </w:rPr>
        <w:t>Βιοϊατρικών</w:t>
      </w:r>
      <w:proofErr w:type="spellEnd"/>
      <w:r>
        <w:rPr>
          <w:rFonts w:cs="Calibri"/>
        </w:rPr>
        <w:t xml:space="preserve"> Επιστημών της Σχολής Επιστημών Υγείας του Διεθνούς Πανεπιστημίου της Ελλάδος</w:t>
      </w:r>
    </w:p>
    <w:p w14:paraId="085F7DA0" w14:textId="77777777" w:rsidR="008D29E4" w:rsidRDefault="008D29E4" w:rsidP="008D29E4">
      <w:pPr>
        <w:autoSpaceDE w:val="0"/>
        <w:spacing w:after="120" w:line="276" w:lineRule="auto"/>
        <w:jc w:val="both"/>
        <w:rPr>
          <w:rFonts w:cs="Calibri"/>
        </w:rPr>
      </w:pPr>
      <w:r>
        <w:rPr>
          <w:rFonts w:cs="Calibri"/>
        </w:rPr>
        <w:t xml:space="preserve">Οι </w:t>
      </w:r>
      <w:proofErr w:type="spellStart"/>
      <w:r>
        <w:rPr>
          <w:rFonts w:cs="Calibri"/>
        </w:rPr>
        <w:t>φαινοτυπικές</w:t>
      </w:r>
      <w:proofErr w:type="spellEnd"/>
      <w:r>
        <w:rPr>
          <w:rFonts w:cs="Calibri"/>
        </w:rPr>
        <w:t xml:space="preserve"> αλλαγές που συμβαίνουν παγκοσμίως στα μικρόβια και στον ξενιστή τους (</w:t>
      </w:r>
      <w:proofErr w:type="spellStart"/>
      <w:r>
        <w:rPr>
          <w:rFonts w:cs="Calibri"/>
        </w:rPr>
        <w:t>Λοιμωξιομική</w:t>
      </w:r>
      <w:proofErr w:type="spellEnd"/>
      <w:r>
        <w:rPr>
          <w:rFonts w:cs="Calibri"/>
        </w:rPr>
        <w:t xml:space="preserve">) εκφράζονται κάτω από ορισμένες περιβαλλοντικές συνθήκες μέσω συγκεκριμένων αλληλεπιδράσεων μικροβίου-ξενιστή κατά τη διάρκεια της λοίμωξης. Οι αλλαγές αυτές κωδικοποιούνται από τα </w:t>
      </w:r>
      <w:proofErr w:type="spellStart"/>
      <w:r>
        <w:rPr>
          <w:rFonts w:cs="Calibri"/>
        </w:rPr>
        <w:t>γονιδιώματα</w:t>
      </w:r>
      <w:proofErr w:type="spellEnd"/>
      <w:r>
        <w:rPr>
          <w:rFonts w:cs="Calibri"/>
        </w:rPr>
        <w:t xml:space="preserve"> των μικροβιακών παθογόνων και των ξενιστών τους. Οι προσεγγίσεις σε επίπεδο </w:t>
      </w:r>
      <w:proofErr w:type="spellStart"/>
      <w:r>
        <w:rPr>
          <w:rFonts w:cs="Calibri"/>
        </w:rPr>
        <w:t>γονιδιώματος</w:t>
      </w:r>
      <w:proofErr w:type="spellEnd"/>
      <w:r>
        <w:rPr>
          <w:rFonts w:cs="Calibri"/>
        </w:rPr>
        <w:t xml:space="preserve"> για τον προσδιορισμό του γονότυπου και του φαινοτύπου θα οδηγήσουν σε μια παγκόσμια «χαρτογράφηση» της μικροβιακής </w:t>
      </w:r>
      <w:proofErr w:type="spellStart"/>
      <w:r>
        <w:rPr>
          <w:rFonts w:cs="Calibri"/>
        </w:rPr>
        <w:t>παθογένεσης</w:t>
      </w:r>
      <w:proofErr w:type="spellEnd"/>
      <w:r>
        <w:rPr>
          <w:rFonts w:cs="Calibri"/>
        </w:rPr>
        <w:t>, με στόχο την  αποτελεσματική και ταχεία διάγνωση των λοιμωδών νοσημάτων καθώς και την ανάπτυξη νέων στρατηγικών για τον έλεγχο των λοιμώξεων.</w:t>
      </w:r>
    </w:p>
    <w:p w14:paraId="52630870" w14:textId="77777777" w:rsidR="008D29E4" w:rsidRDefault="008D29E4" w:rsidP="008D29E4">
      <w:pPr>
        <w:autoSpaceDE w:val="0"/>
        <w:spacing w:after="120" w:line="276" w:lineRule="auto"/>
        <w:jc w:val="both"/>
      </w:pPr>
      <w:r>
        <w:rPr>
          <w:rFonts w:cs="Calibri"/>
          <w:u w:val="single"/>
        </w:rPr>
        <w:t>Αντικείμενο</w:t>
      </w:r>
      <w:r>
        <w:rPr>
          <w:rFonts w:cs="Calibri"/>
        </w:rPr>
        <w:t xml:space="preserve"> του Π.Μ.Σ. είναι η μεταπτυχιακή διδασκαλία, η έρευνα και η κατάρτιση και εξειδίκευση νέου επιστημονικού δυναμικού στις </w:t>
      </w:r>
      <w:proofErr w:type="spellStart"/>
      <w:r>
        <w:rPr>
          <w:rFonts w:cs="Calibri"/>
        </w:rPr>
        <w:t>Βιοϊατρικές</w:t>
      </w:r>
      <w:proofErr w:type="spellEnd"/>
      <w:r>
        <w:rPr>
          <w:rFonts w:cs="Calibri"/>
        </w:rPr>
        <w:t xml:space="preserve"> και Μοριακές Επιστήμες και τις εφαρμογές τους στη διάγνωση των λοιμωδών νοσημάτων με έμφαση στις νεότερες εξελίξεις και στόχο την απόκτηση γνώσεων και ικανοτήτων σε θέματα τόσο εφαρμοσμένης εργαστηριακής, όσο και κλινικής έρευνας. </w:t>
      </w:r>
      <w:r>
        <w:rPr>
          <w:rFonts w:cs="Calibri"/>
          <w:u w:val="single"/>
        </w:rPr>
        <w:t>Σκοπός</w:t>
      </w:r>
      <w:r>
        <w:rPr>
          <w:rFonts w:cs="Calibri"/>
        </w:rPr>
        <w:t xml:space="preserve"> του Π.Μ.Σ. είναι να παρέχει στους φοιτητές σύγχρονη και εξειδικευμένη γνώση στο φάσμα των </w:t>
      </w:r>
      <w:proofErr w:type="spellStart"/>
      <w:r>
        <w:rPr>
          <w:rFonts w:cs="Calibri"/>
        </w:rPr>
        <w:t>βιοϊατρικών</w:t>
      </w:r>
      <w:proofErr w:type="spellEnd"/>
      <w:r>
        <w:rPr>
          <w:rFonts w:cs="Calibri"/>
        </w:rPr>
        <w:t xml:space="preserve"> εξελίξεων στην υπηρεσία της διάγνωσης λοιμωδών νοσημάτων. Μέσω της σε βάθος θεωρητικής και πρακτικής εργαστηριακής κατάρτισης θα δοθεί στους φοιτητές μια ολοκληρωμένη εκπαίδευση στο φάσμα των εφαρμογών των </w:t>
      </w:r>
      <w:proofErr w:type="spellStart"/>
      <w:r>
        <w:rPr>
          <w:rFonts w:cs="Calibri"/>
        </w:rPr>
        <w:t>βιοϊατρικών</w:t>
      </w:r>
      <w:proofErr w:type="spellEnd"/>
      <w:r>
        <w:rPr>
          <w:rFonts w:cs="Calibri"/>
        </w:rPr>
        <w:t xml:space="preserve"> και μοριακών επιστημών και θα γίνει η διασύνδεση της επαγγελ</w:t>
      </w:r>
      <w:r>
        <w:rPr>
          <w:rFonts w:cs="Calibri"/>
        </w:rPr>
        <w:softHyphen/>
        <w:t>ματι</w:t>
      </w:r>
      <w:r>
        <w:rPr>
          <w:rFonts w:cs="Calibri"/>
        </w:rPr>
        <w:softHyphen/>
        <w:t>κής κατάρτισής τους με την αγορά εργασίας.</w:t>
      </w:r>
    </w:p>
    <w:p w14:paraId="3C479C0F" w14:textId="77777777" w:rsidR="008D29E4" w:rsidRDefault="008D29E4" w:rsidP="008D29E4">
      <w:pPr>
        <w:autoSpaceDE w:val="0"/>
        <w:spacing w:after="120" w:line="276" w:lineRule="auto"/>
        <w:jc w:val="both"/>
        <w:rPr>
          <w:rFonts w:cs="Calibri"/>
        </w:rPr>
      </w:pPr>
      <w:r>
        <w:rPr>
          <w:rFonts w:cs="Calibri"/>
        </w:rPr>
        <w:t xml:space="preserve">Συγκεκριμένα, οι φοιτητές θα εκπαιδευτούν στη σύγχρονη μοριακή διάγνωση λοιμωδών νοσημάτων. Έμφαση θα δοθεί σε τεχνικές εφαρμογών </w:t>
      </w:r>
      <w:proofErr w:type="spellStart"/>
      <w:r>
        <w:rPr>
          <w:rFonts w:cs="Calibri"/>
        </w:rPr>
        <w:t>βιοπληροφορικής</w:t>
      </w:r>
      <w:proofErr w:type="spellEnd"/>
      <w:r>
        <w:rPr>
          <w:rFonts w:cs="Calibri"/>
        </w:rPr>
        <w:t xml:space="preserve"> στη διάγνωση των λοιμωδών νοσημάτων. Οι φοιτητές θα λάβουν γνώσεις σε θέματα φαρμακολογίας και δράσης των φαρμάκων έναντι παθογόνων. Θα μελετηθούν ενδελεχώς οι λοιμώξεις κοινότητας καθώς και θέματα δημόσιας υγείας, πρόληψης και επιτήρησης. Οι φοιτητές θα εκπαιδευτούν τόσο θεωρητικά όσο και πρακτικά στη χρήση εργαστηριακών μεθόδων διάγνωσης κλινικών συνδρόμων και λοιμώξεων. Έμφαση θα δοθεί επίσης στη μελέτη και διάγνωση λοιμώξεων ταξιδιωτών και τροπικών νοσημάτων. Κατόπιν, θα μελετηθούν ιδιαιτέρως τα αναδυόμενα λοιμώδη νοσήματα, καθώς και οι μηχανισμοί </w:t>
      </w:r>
      <w:proofErr w:type="spellStart"/>
      <w:r>
        <w:rPr>
          <w:rFonts w:cs="Calibri"/>
        </w:rPr>
        <w:t>βακτηριακής</w:t>
      </w:r>
      <w:proofErr w:type="spellEnd"/>
      <w:r>
        <w:rPr>
          <w:rFonts w:cs="Calibri"/>
        </w:rPr>
        <w:t xml:space="preserve"> αντίστασης στα χορηγούμενα </w:t>
      </w:r>
      <w:proofErr w:type="spellStart"/>
      <w:r>
        <w:rPr>
          <w:rFonts w:cs="Calibri"/>
        </w:rPr>
        <w:t>αντιμικροβιακά</w:t>
      </w:r>
      <w:proofErr w:type="spellEnd"/>
      <w:r>
        <w:rPr>
          <w:rFonts w:cs="Calibri"/>
        </w:rPr>
        <w:t xml:space="preserve"> σκευάσματα. Τέλος, οι φοιτητές θα εξειδικευτούν σε σύγχρονα θέματα </w:t>
      </w:r>
      <w:proofErr w:type="spellStart"/>
      <w:r>
        <w:rPr>
          <w:rFonts w:cs="Calibri"/>
        </w:rPr>
        <w:t>νευροεπιστημών</w:t>
      </w:r>
      <w:proofErr w:type="spellEnd"/>
      <w:r>
        <w:rPr>
          <w:rFonts w:cs="Calibri"/>
        </w:rPr>
        <w:t xml:space="preserve"> από τη σκοπιά των λοιμώξεων του κεντρικού νευρικού συστήματος, καθώς και στις λοιμώξεις των αιματολογικών ασθενών. </w:t>
      </w:r>
    </w:p>
    <w:p w14:paraId="223AD074" w14:textId="77777777" w:rsidR="008D29E4" w:rsidRDefault="008D29E4" w:rsidP="008D29E4">
      <w:pPr>
        <w:autoSpaceDE w:val="0"/>
        <w:spacing w:after="120" w:line="276" w:lineRule="auto"/>
        <w:jc w:val="both"/>
        <w:rPr>
          <w:rFonts w:cs="Calibri"/>
        </w:rPr>
      </w:pPr>
      <w:r>
        <w:rPr>
          <w:rFonts w:cs="Calibri"/>
        </w:rPr>
        <w:t xml:space="preserve">Η χρονική διάρκεια φοίτησης στο ΠΜΣ, που οδηγεί στη λήψη του Διπλώματος Μεταπτυχιακών Σπουδών (Δ.Μ.Σ.) ορίζεται </w:t>
      </w:r>
      <w:proofErr w:type="spellStart"/>
      <w:r>
        <w:rPr>
          <w:rFonts w:cs="Calibri"/>
        </w:rPr>
        <w:t>κατ</w:t>
      </w:r>
      <w:proofErr w:type="spellEnd"/>
      <w:r>
        <w:rPr>
          <w:rFonts w:cs="Calibri"/>
        </w:rPr>
        <w:t xml:space="preserve">΄ ελάχιστο σε τρία (3) εξάμηνα (90 ECTS), στα οποία περιλαμβάνεται ο χρόνος εκπόνησης και κρίσης της Μεταπτυχιακής Διπλωματικής Εργασίας (Μ.Δ.Ε.). </w:t>
      </w:r>
    </w:p>
    <w:p w14:paraId="455BC649" w14:textId="77777777" w:rsidR="008D29E4" w:rsidRDefault="008D29E4" w:rsidP="008D29E4">
      <w:pPr>
        <w:autoSpaceDE w:val="0"/>
        <w:spacing w:after="120" w:line="276" w:lineRule="auto"/>
        <w:jc w:val="center"/>
      </w:pPr>
      <w:r>
        <w:rPr>
          <w:rFonts w:cs="Calibri"/>
          <w:b/>
          <w:bCs/>
        </w:rPr>
        <w:t xml:space="preserve">Η Διευθύντρια του Αγγλόφωνου Προγράμματος Μεταπτυχιακών Σπουδών «Καινοτόμες εξελίξεις στην Κλινική Μικροβιολογία και </w:t>
      </w:r>
      <w:proofErr w:type="spellStart"/>
      <w:r>
        <w:rPr>
          <w:rFonts w:cs="Calibri"/>
          <w:b/>
          <w:bCs/>
        </w:rPr>
        <w:t>Λοιμωξιομική</w:t>
      </w:r>
      <w:proofErr w:type="spellEnd"/>
      <w:r>
        <w:rPr>
          <w:rFonts w:cs="Calibri"/>
          <w:b/>
          <w:bCs/>
        </w:rPr>
        <w:t>»</w:t>
      </w:r>
    </w:p>
    <w:p w14:paraId="6CD2B7AF" w14:textId="77777777" w:rsidR="008D29E4" w:rsidRDefault="008D29E4" w:rsidP="008D29E4">
      <w:pPr>
        <w:autoSpaceDE w:val="0"/>
        <w:spacing w:after="120" w:line="276" w:lineRule="auto"/>
        <w:jc w:val="center"/>
        <w:rPr>
          <w:rFonts w:cs="Calibri"/>
          <w:b/>
          <w:bCs/>
        </w:rPr>
      </w:pPr>
      <w:r>
        <w:rPr>
          <w:rFonts w:cs="Calibri"/>
          <w:b/>
          <w:bCs/>
        </w:rPr>
        <w:t>Μαρία Χατζηδημητρίου</w:t>
      </w:r>
    </w:p>
    <w:p w14:paraId="6ADD9441" w14:textId="77777777" w:rsidR="008D29E4" w:rsidRDefault="008D29E4" w:rsidP="008D29E4">
      <w:pPr>
        <w:autoSpaceDE w:val="0"/>
        <w:spacing w:after="120" w:line="276" w:lineRule="auto"/>
        <w:jc w:val="center"/>
        <w:rPr>
          <w:rFonts w:cs="Calibri"/>
          <w:b/>
          <w:bCs/>
        </w:rPr>
      </w:pPr>
      <w:r>
        <w:rPr>
          <w:rFonts w:cs="Calibri"/>
          <w:b/>
          <w:bCs/>
        </w:rPr>
        <w:t>Ιατρός Βιοπαθολόγος</w:t>
      </w:r>
    </w:p>
    <w:p w14:paraId="518D802B" w14:textId="77777777" w:rsidR="008D29E4" w:rsidRDefault="008D29E4" w:rsidP="008D29E4">
      <w:pPr>
        <w:autoSpaceDE w:val="0"/>
        <w:spacing w:after="120" w:line="276" w:lineRule="auto"/>
        <w:jc w:val="center"/>
        <w:rPr>
          <w:rFonts w:cs="Calibri"/>
          <w:b/>
          <w:bCs/>
        </w:rPr>
      </w:pPr>
      <w:r>
        <w:rPr>
          <w:rFonts w:cs="Calibri"/>
          <w:b/>
          <w:bCs/>
        </w:rPr>
        <w:t xml:space="preserve">Καθηγήτρια Ιατρικής </w:t>
      </w:r>
      <w:proofErr w:type="spellStart"/>
      <w:r>
        <w:rPr>
          <w:rFonts w:cs="Calibri"/>
          <w:b/>
          <w:bCs/>
        </w:rPr>
        <w:t>Βιοπαθολογίας</w:t>
      </w:r>
      <w:proofErr w:type="spellEnd"/>
      <w:r>
        <w:rPr>
          <w:rFonts w:cs="Calibri"/>
          <w:b/>
          <w:bCs/>
        </w:rPr>
        <w:t>- Ιατρικής Μικροβιολογίας και Ανοσολογίας</w:t>
      </w:r>
    </w:p>
    <w:p w14:paraId="62B16EDC" w14:textId="77777777" w:rsidR="00C50BAD" w:rsidRPr="008D29E4" w:rsidRDefault="00C50BAD">
      <w:r w:rsidRPr="008D29E4">
        <w:br w:type="page"/>
      </w:r>
    </w:p>
    <w:p w14:paraId="7A952E9A" w14:textId="4829B1F2" w:rsidR="009D3360" w:rsidRPr="008D29E4" w:rsidRDefault="009D3360"/>
    <w:p w14:paraId="029C6F41" w14:textId="77777777" w:rsidR="009D3360" w:rsidRPr="008D29E4" w:rsidRDefault="009D3360">
      <w:pPr>
        <w:rPr>
          <w:rFonts w:ascii="Calibri" w:eastAsia="Calibri" w:hAnsi="Calibri" w:cs="Calibri"/>
          <w:sz w:val="24"/>
          <w:szCs w:val="24"/>
        </w:rPr>
      </w:pPr>
    </w:p>
    <w:p w14:paraId="6E16424F" w14:textId="595C9B52" w:rsidR="00406E6B" w:rsidRDefault="00406E6B" w:rsidP="000B1960">
      <w:pPr>
        <w:pStyle w:val="2"/>
        <w:numPr>
          <w:ilvl w:val="0"/>
          <w:numId w:val="24"/>
        </w:numPr>
        <w:spacing w:after="240"/>
        <w:rPr>
          <w:sz w:val="28"/>
          <w:szCs w:val="28"/>
        </w:rPr>
      </w:pPr>
      <w:bookmarkStart w:id="0" w:name="_Toc164553353"/>
      <w:r w:rsidRPr="00525F98">
        <w:rPr>
          <w:sz w:val="28"/>
          <w:szCs w:val="28"/>
        </w:rPr>
        <w:t>ΤΟ ΔΙΕΘΝΕΣ ΠΑΝΕΠΙΣΤΗΜΙΟ ΤΗΣ ΕΛΛΑΔΟΣ</w:t>
      </w:r>
      <w:bookmarkEnd w:id="0"/>
    </w:p>
    <w:p w14:paraId="16C20314" w14:textId="17EE5681" w:rsidR="00592FD1" w:rsidRPr="00BF12A6" w:rsidRDefault="00592FD1" w:rsidP="00592FD1">
      <w:pPr>
        <w:pStyle w:val="ab"/>
        <w:rPr>
          <w:sz w:val="24"/>
          <w:szCs w:val="24"/>
          <w:lang w:val="en-US"/>
        </w:rPr>
      </w:pPr>
      <w:bookmarkStart w:id="1" w:name="_bookmark1"/>
      <w:bookmarkEnd w:id="1"/>
      <w:r w:rsidRPr="00592FD1">
        <w:rPr>
          <w:sz w:val="24"/>
          <w:szCs w:val="24"/>
        </w:rPr>
        <w:t>1.1 Γενικές Πληροφορίες</w:t>
      </w:r>
    </w:p>
    <w:p w14:paraId="54F10BDE" w14:textId="639988F9" w:rsidR="00406E6B" w:rsidRDefault="00406E6B" w:rsidP="00282A09">
      <w:pPr>
        <w:pStyle w:val="a7"/>
        <w:spacing w:after="120" w:line="276" w:lineRule="auto"/>
        <w:ind w:left="568" w:right="517"/>
        <w:jc w:val="both"/>
      </w:pPr>
      <w:r>
        <w:rPr>
          <w:spacing w:val="-1"/>
        </w:rPr>
        <w:t>Το</w:t>
      </w:r>
      <w:r>
        <w:rPr>
          <w:spacing w:val="-7"/>
        </w:rPr>
        <w:t xml:space="preserve"> </w:t>
      </w:r>
      <w:r>
        <w:rPr>
          <w:spacing w:val="-1"/>
        </w:rPr>
        <w:t>Διεθνές</w:t>
      </w:r>
      <w:r>
        <w:rPr>
          <w:spacing w:val="-9"/>
        </w:rPr>
        <w:t xml:space="preserve"> </w:t>
      </w:r>
      <w:r>
        <w:rPr>
          <w:spacing w:val="-1"/>
        </w:rPr>
        <w:t>Πανεπιστήμιο</w:t>
      </w:r>
      <w:r>
        <w:rPr>
          <w:spacing w:val="-8"/>
        </w:rPr>
        <w:t xml:space="preserve"> </w:t>
      </w:r>
      <w:r>
        <w:rPr>
          <w:spacing w:val="-1"/>
        </w:rPr>
        <w:t>της</w:t>
      </w:r>
      <w:r>
        <w:rPr>
          <w:spacing w:val="-12"/>
        </w:rPr>
        <w:t xml:space="preserve"> </w:t>
      </w:r>
      <w:r>
        <w:rPr>
          <w:spacing w:val="-1"/>
        </w:rPr>
        <w:t>Ελλάδος</w:t>
      </w:r>
      <w:r>
        <w:rPr>
          <w:spacing w:val="-7"/>
        </w:rPr>
        <w:t xml:space="preserve"> </w:t>
      </w:r>
      <w:r>
        <w:rPr>
          <w:spacing w:val="-1"/>
        </w:rPr>
        <w:t>(ΔΙ.ΠΑ.Ε.),</w:t>
      </w:r>
      <w:r>
        <w:rPr>
          <w:spacing w:val="-7"/>
        </w:rPr>
        <w:t xml:space="preserve"> </w:t>
      </w:r>
      <w:r>
        <w:rPr>
          <w:spacing w:val="-1"/>
        </w:rPr>
        <w:t>με</w:t>
      </w:r>
      <w:r>
        <w:rPr>
          <w:spacing w:val="-8"/>
        </w:rPr>
        <w:t xml:space="preserve"> </w:t>
      </w:r>
      <w:r>
        <w:rPr>
          <w:spacing w:val="-1"/>
        </w:rPr>
        <w:t>έδρα</w:t>
      </w:r>
      <w:r>
        <w:rPr>
          <w:spacing w:val="-8"/>
        </w:rPr>
        <w:t xml:space="preserve"> </w:t>
      </w:r>
      <w:r>
        <w:rPr>
          <w:spacing w:val="-1"/>
        </w:rPr>
        <w:t>τη</w:t>
      </w:r>
      <w:r>
        <w:rPr>
          <w:spacing w:val="-6"/>
        </w:rPr>
        <w:t xml:space="preserve"> </w:t>
      </w:r>
      <w:r>
        <w:rPr>
          <w:spacing w:val="-1"/>
        </w:rPr>
        <w:t>Θεσσαλονίκη,</w:t>
      </w:r>
      <w:r>
        <w:rPr>
          <w:spacing w:val="-9"/>
        </w:rPr>
        <w:t xml:space="preserve"> </w:t>
      </w:r>
      <w:r>
        <w:rPr>
          <w:spacing w:val="-1"/>
        </w:rPr>
        <w:t xml:space="preserve">ιδρύθηκε </w:t>
      </w:r>
      <w:r>
        <w:t>με</w:t>
      </w:r>
      <w:r>
        <w:rPr>
          <w:spacing w:val="-10"/>
        </w:rPr>
        <w:t xml:space="preserve"> </w:t>
      </w:r>
      <w:r>
        <w:t>το</w:t>
      </w:r>
      <w:r>
        <w:rPr>
          <w:spacing w:val="-9"/>
        </w:rPr>
        <w:t xml:space="preserve"> </w:t>
      </w:r>
      <w:r>
        <w:t>άρθρο</w:t>
      </w:r>
      <w:r>
        <w:rPr>
          <w:spacing w:val="-52"/>
        </w:rPr>
        <w:t xml:space="preserve"> </w:t>
      </w:r>
      <w:r>
        <w:rPr>
          <w:spacing w:val="-1"/>
        </w:rPr>
        <w:t>1</w:t>
      </w:r>
      <w:r>
        <w:rPr>
          <w:spacing w:val="-9"/>
        </w:rPr>
        <w:t xml:space="preserve"> </w:t>
      </w:r>
      <w:r>
        <w:rPr>
          <w:spacing w:val="-1"/>
        </w:rPr>
        <w:t>του</w:t>
      </w:r>
      <w:r>
        <w:rPr>
          <w:spacing w:val="-9"/>
        </w:rPr>
        <w:t xml:space="preserve"> </w:t>
      </w:r>
      <w:r>
        <w:rPr>
          <w:spacing w:val="-1"/>
        </w:rPr>
        <w:t>ν.</w:t>
      </w:r>
      <w:r>
        <w:rPr>
          <w:spacing w:val="-13"/>
        </w:rPr>
        <w:t xml:space="preserve"> </w:t>
      </w:r>
      <w:r>
        <w:rPr>
          <w:spacing w:val="-1"/>
        </w:rPr>
        <w:t>3391/2005</w:t>
      </w:r>
      <w:r>
        <w:rPr>
          <w:spacing w:val="-8"/>
        </w:rPr>
        <w:t xml:space="preserve"> </w:t>
      </w:r>
      <w:r>
        <w:rPr>
          <w:spacing w:val="-1"/>
        </w:rPr>
        <w:t>(Α΄</w:t>
      </w:r>
      <w:r>
        <w:rPr>
          <w:spacing w:val="-9"/>
        </w:rPr>
        <w:t xml:space="preserve"> </w:t>
      </w:r>
      <w:r>
        <w:rPr>
          <w:spacing w:val="-1"/>
        </w:rPr>
        <w:t>240)</w:t>
      </w:r>
      <w:r>
        <w:rPr>
          <w:spacing w:val="-9"/>
        </w:rPr>
        <w:t xml:space="preserve"> </w:t>
      </w:r>
      <w:r>
        <w:rPr>
          <w:spacing w:val="-1"/>
        </w:rPr>
        <w:t>οργανώνεται</w:t>
      </w:r>
      <w:r>
        <w:rPr>
          <w:spacing w:val="-10"/>
        </w:rPr>
        <w:t xml:space="preserve"> </w:t>
      </w:r>
      <w:r>
        <w:rPr>
          <w:spacing w:val="-1"/>
        </w:rPr>
        <w:t>και</w:t>
      </w:r>
      <w:r>
        <w:rPr>
          <w:spacing w:val="-10"/>
        </w:rPr>
        <w:t xml:space="preserve"> </w:t>
      </w:r>
      <w:r>
        <w:rPr>
          <w:spacing w:val="-1"/>
        </w:rPr>
        <w:t>λειτουργεί</w:t>
      </w:r>
      <w:r>
        <w:rPr>
          <w:spacing w:val="-13"/>
        </w:rPr>
        <w:t xml:space="preserve"> </w:t>
      </w:r>
      <w:r>
        <w:rPr>
          <w:spacing w:val="-1"/>
        </w:rPr>
        <w:t>ως</w:t>
      </w:r>
      <w:r>
        <w:rPr>
          <w:spacing w:val="-7"/>
        </w:rPr>
        <w:t xml:space="preserve"> </w:t>
      </w:r>
      <w:r>
        <w:rPr>
          <w:spacing w:val="-1"/>
        </w:rPr>
        <w:t>Ανώτατο</w:t>
      </w:r>
      <w:r>
        <w:rPr>
          <w:spacing w:val="-6"/>
        </w:rPr>
        <w:t xml:space="preserve"> </w:t>
      </w:r>
      <w:r>
        <w:rPr>
          <w:spacing w:val="-1"/>
        </w:rPr>
        <w:t>Εκπαιδευτικό</w:t>
      </w:r>
      <w:r>
        <w:rPr>
          <w:spacing w:val="-3"/>
        </w:rPr>
        <w:t xml:space="preserve"> </w:t>
      </w:r>
      <w:r>
        <w:t>Ίδρυμα</w:t>
      </w:r>
      <w:r>
        <w:rPr>
          <w:spacing w:val="-5"/>
        </w:rPr>
        <w:t xml:space="preserve"> </w:t>
      </w:r>
      <w:r>
        <w:t>(Α.Ε.Ι.)</w:t>
      </w:r>
      <w:r>
        <w:rPr>
          <w:spacing w:val="-52"/>
        </w:rPr>
        <w:t xml:space="preserve"> </w:t>
      </w:r>
      <w:r>
        <w:t>πανεπιστημιακού τομέα σύμφωνα με την παράγραφο 1 και την περίπτωση α΄ της παρ. 2 του</w:t>
      </w:r>
      <w:r>
        <w:rPr>
          <w:spacing w:val="1"/>
        </w:rPr>
        <w:t xml:space="preserve"> </w:t>
      </w:r>
      <w:r>
        <w:t>άρθρου</w:t>
      </w:r>
      <w:r>
        <w:rPr>
          <w:spacing w:val="-3"/>
        </w:rPr>
        <w:t xml:space="preserve"> </w:t>
      </w:r>
      <w:r>
        <w:t>1</w:t>
      </w:r>
      <w:r>
        <w:rPr>
          <w:spacing w:val="-1"/>
        </w:rPr>
        <w:t xml:space="preserve"> </w:t>
      </w:r>
      <w:r>
        <w:t>του ν.</w:t>
      </w:r>
      <w:r>
        <w:rPr>
          <w:spacing w:val="-5"/>
        </w:rPr>
        <w:t xml:space="preserve"> </w:t>
      </w:r>
      <w:r>
        <w:t>4485/2017</w:t>
      </w:r>
      <w:r>
        <w:rPr>
          <w:spacing w:val="3"/>
        </w:rPr>
        <w:t xml:space="preserve"> </w:t>
      </w:r>
      <w:r>
        <w:t>(Α΄114).</w:t>
      </w:r>
      <w:r w:rsidR="00525F98">
        <w:t xml:space="preserve"> </w:t>
      </w:r>
      <w:r>
        <w:t>Με</w:t>
      </w:r>
      <w:r>
        <w:rPr>
          <w:spacing w:val="1"/>
        </w:rPr>
        <w:t xml:space="preserve"> </w:t>
      </w:r>
      <w:r>
        <w:t>τον</w:t>
      </w:r>
      <w:r>
        <w:rPr>
          <w:spacing w:val="1"/>
        </w:rPr>
        <w:t xml:space="preserve"> </w:t>
      </w:r>
      <w:r>
        <w:t>Νόμο</w:t>
      </w:r>
      <w:r>
        <w:rPr>
          <w:spacing w:val="1"/>
        </w:rPr>
        <w:t xml:space="preserve"> </w:t>
      </w:r>
      <w:r>
        <w:t>4610/2019</w:t>
      </w:r>
      <w:r>
        <w:rPr>
          <w:spacing w:val="1"/>
        </w:rPr>
        <w:t xml:space="preserve"> </w:t>
      </w:r>
      <w:r>
        <w:t>(ΦΕΚ</w:t>
      </w:r>
      <w:r>
        <w:rPr>
          <w:spacing w:val="1"/>
        </w:rPr>
        <w:t xml:space="preserve"> </w:t>
      </w:r>
      <w:r>
        <w:t>70/Α΄/7-5-2019)</w:t>
      </w:r>
      <w:r>
        <w:rPr>
          <w:spacing w:val="1"/>
        </w:rPr>
        <w:t xml:space="preserve"> </w:t>
      </w:r>
      <w:r>
        <w:t>ιδρύθηκαν</w:t>
      </w:r>
      <w:r>
        <w:rPr>
          <w:spacing w:val="1"/>
        </w:rPr>
        <w:t xml:space="preserve"> </w:t>
      </w:r>
      <w:r>
        <w:t>σε</w:t>
      </w:r>
      <w:r>
        <w:rPr>
          <w:spacing w:val="1"/>
        </w:rPr>
        <w:t xml:space="preserve"> </w:t>
      </w:r>
      <w:r>
        <w:t>αυτό</w:t>
      </w:r>
      <w:r>
        <w:rPr>
          <w:spacing w:val="1"/>
        </w:rPr>
        <w:t xml:space="preserve"> </w:t>
      </w:r>
      <w:r>
        <w:t>επτά</w:t>
      </w:r>
      <w:r>
        <w:rPr>
          <w:spacing w:val="1"/>
        </w:rPr>
        <w:t xml:space="preserve"> </w:t>
      </w:r>
      <w:r>
        <w:t>(7)</w:t>
      </w:r>
      <w:r>
        <w:rPr>
          <w:spacing w:val="1"/>
        </w:rPr>
        <w:t xml:space="preserve"> </w:t>
      </w:r>
      <w:r>
        <w:t>Σχολές</w:t>
      </w:r>
      <w:r>
        <w:rPr>
          <w:spacing w:val="1"/>
        </w:rPr>
        <w:t xml:space="preserve"> </w:t>
      </w:r>
      <w:r>
        <w:t>με</w:t>
      </w:r>
      <w:r>
        <w:rPr>
          <w:spacing w:val="1"/>
        </w:rPr>
        <w:t xml:space="preserve"> </w:t>
      </w:r>
      <w:r>
        <w:t>τα</w:t>
      </w:r>
      <w:r>
        <w:rPr>
          <w:spacing w:val="-52"/>
        </w:rPr>
        <w:t xml:space="preserve"> </w:t>
      </w:r>
      <w:r>
        <w:t>αντίστοιχα σε</w:t>
      </w:r>
      <w:r>
        <w:rPr>
          <w:spacing w:val="-3"/>
        </w:rPr>
        <w:t xml:space="preserve"> </w:t>
      </w:r>
      <w:r>
        <w:t>κάθε</w:t>
      </w:r>
      <w:r>
        <w:rPr>
          <w:spacing w:val="1"/>
        </w:rPr>
        <w:t xml:space="preserve"> </w:t>
      </w:r>
      <w:r>
        <w:t>μία</w:t>
      </w:r>
      <w:r>
        <w:rPr>
          <w:spacing w:val="-3"/>
        </w:rPr>
        <w:t xml:space="preserve"> </w:t>
      </w:r>
      <w:r>
        <w:t>από</w:t>
      </w:r>
      <w:r>
        <w:rPr>
          <w:spacing w:val="3"/>
        </w:rPr>
        <w:t xml:space="preserve"> </w:t>
      </w:r>
      <w:r>
        <w:t>αυτές</w:t>
      </w:r>
      <w:r>
        <w:rPr>
          <w:spacing w:val="-2"/>
        </w:rPr>
        <w:t xml:space="preserve"> </w:t>
      </w:r>
      <w:r>
        <w:t>Τμήματα.</w:t>
      </w:r>
    </w:p>
    <w:p w14:paraId="7DB0534C" w14:textId="77777777" w:rsidR="00525F98" w:rsidRDefault="00406E6B" w:rsidP="00525F98">
      <w:pPr>
        <w:pStyle w:val="a7"/>
        <w:spacing w:before="1" w:line="276" w:lineRule="auto"/>
        <w:ind w:left="568" w:right="524"/>
        <w:jc w:val="both"/>
      </w:pPr>
      <w:r>
        <w:t>Επίσης στο ΔΙ.ΠΑ.Ε. λειτουργεί Πανεπιστημιακό Κέντρο Διεθνών Προγραμμάτων Σπουδών, με</w:t>
      </w:r>
      <w:r>
        <w:rPr>
          <w:spacing w:val="1"/>
        </w:rPr>
        <w:t xml:space="preserve"> </w:t>
      </w:r>
      <w:r>
        <w:t>έδρα τη Θεσσαλονίκη,</w:t>
      </w:r>
      <w:r>
        <w:rPr>
          <w:spacing w:val="-2"/>
        </w:rPr>
        <w:t xml:space="preserve"> </w:t>
      </w:r>
      <w:r>
        <w:t>ως ακαδημαϊκή μονάδα</w:t>
      </w:r>
      <w:r>
        <w:rPr>
          <w:spacing w:val="1"/>
        </w:rPr>
        <w:t xml:space="preserve"> </w:t>
      </w:r>
      <w:r>
        <w:t>του</w:t>
      </w:r>
      <w:r>
        <w:rPr>
          <w:spacing w:val="-1"/>
        </w:rPr>
        <w:t xml:space="preserve"> </w:t>
      </w:r>
      <w:r>
        <w:t>ιδρύματος.</w:t>
      </w:r>
      <w:r w:rsidR="00525F98">
        <w:t xml:space="preserve"> </w:t>
      </w:r>
      <w:r>
        <w:t>Στο</w:t>
      </w:r>
      <w:r>
        <w:rPr>
          <w:spacing w:val="-5"/>
        </w:rPr>
        <w:t xml:space="preserve"> </w:t>
      </w:r>
      <w:r>
        <w:t>Πανεπιστημιακό</w:t>
      </w:r>
      <w:r>
        <w:rPr>
          <w:spacing w:val="-4"/>
        </w:rPr>
        <w:t xml:space="preserve"> </w:t>
      </w:r>
      <w:r>
        <w:t>Κέντρο</w:t>
      </w:r>
      <w:r>
        <w:rPr>
          <w:spacing w:val="-3"/>
        </w:rPr>
        <w:t xml:space="preserve"> </w:t>
      </w:r>
      <w:r>
        <w:t>Διεθνών</w:t>
      </w:r>
      <w:r>
        <w:rPr>
          <w:spacing w:val="-7"/>
        </w:rPr>
        <w:t xml:space="preserve"> </w:t>
      </w:r>
      <w:r>
        <w:t>Προγραμμάτων</w:t>
      </w:r>
      <w:r>
        <w:rPr>
          <w:spacing w:val="-7"/>
        </w:rPr>
        <w:t xml:space="preserve"> </w:t>
      </w:r>
      <w:r>
        <w:t>Σπουδών</w:t>
      </w:r>
      <w:r>
        <w:rPr>
          <w:spacing w:val="-7"/>
        </w:rPr>
        <w:t xml:space="preserve"> </w:t>
      </w:r>
      <w:r>
        <w:t>ιδρύονται</w:t>
      </w:r>
      <w:r>
        <w:rPr>
          <w:spacing w:val="-11"/>
        </w:rPr>
        <w:t xml:space="preserve"> </w:t>
      </w:r>
      <w:r>
        <w:t>τα</w:t>
      </w:r>
      <w:r>
        <w:rPr>
          <w:spacing w:val="-5"/>
        </w:rPr>
        <w:t xml:space="preserve"> </w:t>
      </w:r>
      <w:r>
        <w:t>εξής</w:t>
      </w:r>
      <w:r>
        <w:rPr>
          <w:spacing w:val="-9"/>
        </w:rPr>
        <w:t xml:space="preserve"> </w:t>
      </w:r>
      <w:r>
        <w:t>Τμήματα:</w:t>
      </w:r>
    </w:p>
    <w:p w14:paraId="6A194A83" w14:textId="77777777" w:rsidR="00525F98" w:rsidRDefault="00406E6B" w:rsidP="003716B6">
      <w:pPr>
        <w:pStyle w:val="a7"/>
        <w:numPr>
          <w:ilvl w:val="0"/>
          <w:numId w:val="4"/>
        </w:numPr>
        <w:spacing w:before="1" w:line="276" w:lineRule="auto"/>
        <w:ind w:right="524"/>
        <w:jc w:val="both"/>
        <w:rPr>
          <w:spacing w:val="32"/>
        </w:rPr>
      </w:pPr>
      <w:r>
        <w:t>Ανθρωπιστικών,</w:t>
      </w:r>
      <w:r>
        <w:rPr>
          <w:spacing w:val="31"/>
        </w:rPr>
        <w:t xml:space="preserve"> </w:t>
      </w:r>
      <w:r>
        <w:t>Κοινωνικών</w:t>
      </w:r>
      <w:r>
        <w:rPr>
          <w:spacing w:val="32"/>
        </w:rPr>
        <w:t xml:space="preserve"> </w:t>
      </w:r>
      <w:r>
        <w:t>και</w:t>
      </w:r>
      <w:r>
        <w:rPr>
          <w:spacing w:val="28"/>
        </w:rPr>
        <w:t xml:space="preserve"> </w:t>
      </w:r>
      <w:r>
        <w:t>Οικονομικών</w:t>
      </w:r>
      <w:r>
        <w:rPr>
          <w:spacing w:val="32"/>
        </w:rPr>
        <w:t xml:space="preserve"> </w:t>
      </w:r>
      <w:r>
        <w:t>Επιστημών,</w:t>
      </w:r>
      <w:r>
        <w:rPr>
          <w:spacing w:val="29"/>
        </w:rPr>
        <w:t xml:space="preserve"> </w:t>
      </w:r>
      <w:r>
        <w:t>το</w:t>
      </w:r>
      <w:r>
        <w:rPr>
          <w:spacing w:val="29"/>
        </w:rPr>
        <w:t xml:space="preserve"> </w:t>
      </w:r>
      <w:r>
        <w:t>οποίο</w:t>
      </w:r>
      <w:r>
        <w:rPr>
          <w:spacing w:val="29"/>
        </w:rPr>
        <w:t xml:space="preserve"> </w:t>
      </w:r>
      <w:r>
        <w:t>εντάσσεται</w:t>
      </w:r>
      <w:r>
        <w:rPr>
          <w:spacing w:val="28"/>
        </w:rPr>
        <w:t xml:space="preserve"> </w:t>
      </w:r>
      <w:r>
        <w:t>στη</w:t>
      </w:r>
      <w:r w:rsidR="00525F98">
        <w:t xml:space="preserve"> Σχολή Ανθρωπιστικών , Κοινωνικών και Οικονομικών Επιστημών. </w:t>
      </w:r>
    </w:p>
    <w:p w14:paraId="4A85836C" w14:textId="7B664B90" w:rsidR="00525F98" w:rsidRDefault="00406E6B" w:rsidP="003716B6">
      <w:pPr>
        <w:pStyle w:val="a7"/>
        <w:numPr>
          <w:ilvl w:val="0"/>
          <w:numId w:val="4"/>
        </w:numPr>
        <w:spacing w:before="1" w:line="276" w:lineRule="auto"/>
        <w:ind w:right="524"/>
        <w:jc w:val="both"/>
        <w:rPr>
          <w:spacing w:val="-52"/>
        </w:rPr>
      </w:pPr>
      <w:r>
        <w:t>Επιστήμης και Τεχνολογίας, το οποίο εντάσσεται στη Σχολή Επιστήμης και</w:t>
      </w:r>
      <w:r w:rsidR="00525F98">
        <w:t xml:space="preserve"> </w:t>
      </w:r>
      <w:r w:rsidR="00EB3FE1">
        <w:t>Τ</w:t>
      </w:r>
      <w:r>
        <w:t>εχνολογίας</w:t>
      </w:r>
      <w:r w:rsidR="00525F98">
        <w:t>.</w:t>
      </w:r>
      <w:r>
        <w:rPr>
          <w:spacing w:val="-52"/>
        </w:rPr>
        <w:t xml:space="preserve"> </w:t>
      </w:r>
    </w:p>
    <w:p w14:paraId="2559A568" w14:textId="7A9BEAA4" w:rsidR="00406E6B" w:rsidRDefault="00406E6B" w:rsidP="00282A09">
      <w:pPr>
        <w:pStyle w:val="a7"/>
        <w:spacing w:after="120" w:line="276" w:lineRule="auto"/>
        <w:ind w:left="720" w:right="1094"/>
        <w:jc w:val="both"/>
      </w:pPr>
      <w:r>
        <w:t>Τα</w:t>
      </w:r>
      <w:r>
        <w:rPr>
          <w:spacing w:val="-1"/>
        </w:rPr>
        <w:t xml:space="preserve"> </w:t>
      </w:r>
      <w:r>
        <w:t>παραπάνω</w:t>
      </w:r>
      <w:r>
        <w:rPr>
          <w:spacing w:val="-2"/>
        </w:rPr>
        <w:t xml:space="preserve"> </w:t>
      </w:r>
      <w:r>
        <w:t>Τμήματα</w:t>
      </w:r>
      <w:r>
        <w:rPr>
          <w:spacing w:val="-6"/>
        </w:rPr>
        <w:t xml:space="preserve"> </w:t>
      </w:r>
      <w:r>
        <w:t>έχουν</w:t>
      </w:r>
      <w:r>
        <w:rPr>
          <w:spacing w:val="-4"/>
        </w:rPr>
        <w:t xml:space="preserve"> </w:t>
      </w:r>
      <w:r>
        <w:t>έδρα</w:t>
      </w:r>
      <w:r>
        <w:rPr>
          <w:spacing w:val="-2"/>
        </w:rPr>
        <w:t xml:space="preserve"> </w:t>
      </w:r>
      <w:r>
        <w:t>σε</w:t>
      </w:r>
      <w:r>
        <w:rPr>
          <w:spacing w:val="-3"/>
        </w:rPr>
        <w:t xml:space="preserve"> </w:t>
      </w:r>
      <w:r>
        <w:t>διαφορετικές</w:t>
      </w:r>
      <w:r>
        <w:rPr>
          <w:spacing w:val="1"/>
        </w:rPr>
        <w:t xml:space="preserve"> </w:t>
      </w:r>
      <w:r>
        <w:t>πόλεις</w:t>
      </w:r>
      <w:r>
        <w:rPr>
          <w:spacing w:val="-2"/>
        </w:rPr>
        <w:t xml:space="preserve"> </w:t>
      </w:r>
      <w:r>
        <w:t>της</w:t>
      </w:r>
      <w:r>
        <w:rPr>
          <w:spacing w:val="-3"/>
        </w:rPr>
        <w:t xml:space="preserve"> </w:t>
      </w:r>
      <w:r>
        <w:t>Βορείου</w:t>
      </w:r>
      <w:r>
        <w:rPr>
          <w:spacing w:val="-6"/>
        </w:rPr>
        <w:t xml:space="preserve"> </w:t>
      </w:r>
      <w:r>
        <w:t>Ελλάδος.</w:t>
      </w:r>
    </w:p>
    <w:p w14:paraId="462FD316" w14:textId="7786F083" w:rsidR="00406E6B" w:rsidRDefault="00406E6B" w:rsidP="00592FD1">
      <w:pPr>
        <w:pStyle w:val="a7"/>
        <w:spacing w:before="2" w:after="240" w:line="276" w:lineRule="auto"/>
        <w:ind w:left="567" w:right="516"/>
        <w:jc w:val="both"/>
      </w:pPr>
      <w:r>
        <w:t>Τα</w:t>
      </w:r>
      <w:r>
        <w:rPr>
          <w:spacing w:val="7"/>
        </w:rPr>
        <w:t xml:space="preserve"> </w:t>
      </w:r>
      <w:r>
        <w:t>περισσότερα</w:t>
      </w:r>
      <w:r>
        <w:rPr>
          <w:spacing w:val="60"/>
        </w:rPr>
        <w:t xml:space="preserve"> </w:t>
      </w:r>
      <w:r>
        <w:t>βρίσκονται</w:t>
      </w:r>
      <w:r>
        <w:rPr>
          <w:spacing w:val="60"/>
        </w:rPr>
        <w:t xml:space="preserve"> </w:t>
      </w:r>
      <w:r>
        <w:t>κυρίως</w:t>
      </w:r>
      <w:r>
        <w:rPr>
          <w:spacing w:val="59"/>
        </w:rPr>
        <w:t xml:space="preserve"> </w:t>
      </w:r>
      <w:r>
        <w:t>συγκεντρωμένα</w:t>
      </w:r>
      <w:r>
        <w:rPr>
          <w:spacing w:val="61"/>
        </w:rPr>
        <w:t xml:space="preserve"> </w:t>
      </w:r>
      <w:r>
        <w:t>σε</w:t>
      </w:r>
      <w:r>
        <w:rPr>
          <w:spacing w:val="61"/>
        </w:rPr>
        <w:t xml:space="preserve"> </w:t>
      </w:r>
      <w:r>
        <w:t>τέσσερις</w:t>
      </w:r>
      <w:r>
        <w:rPr>
          <w:spacing w:val="60"/>
        </w:rPr>
        <w:t xml:space="preserve"> </w:t>
      </w:r>
      <w:r>
        <w:t>πανεπιστημιουπόλεις:</w:t>
      </w:r>
      <w:r w:rsidR="00525F98">
        <w:t xml:space="preserve"> </w:t>
      </w:r>
      <w:r w:rsidR="00EB3FE1">
        <w:t xml:space="preserve">της </w:t>
      </w:r>
      <w:r>
        <w:t>Θέρμης</w:t>
      </w:r>
      <w:r>
        <w:rPr>
          <w:spacing w:val="1"/>
        </w:rPr>
        <w:t xml:space="preserve"> </w:t>
      </w:r>
      <w:r>
        <w:t>(όπου</w:t>
      </w:r>
      <w:r>
        <w:rPr>
          <w:spacing w:val="1"/>
        </w:rPr>
        <w:t xml:space="preserve"> </w:t>
      </w:r>
      <w:r>
        <w:t>βρίσκεται</w:t>
      </w:r>
      <w:r>
        <w:rPr>
          <w:spacing w:val="1"/>
        </w:rPr>
        <w:t xml:space="preserve"> </w:t>
      </w:r>
      <w:r>
        <w:t>και</w:t>
      </w:r>
      <w:r>
        <w:rPr>
          <w:spacing w:val="1"/>
        </w:rPr>
        <w:t xml:space="preserve"> </w:t>
      </w:r>
      <w:r>
        <w:t>η</w:t>
      </w:r>
      <w:r>
        <w:rPr>
          <w:spacing w:val="1"/>
        </w:rPr>
        <w:t xml:space="preserve"> </w:t>
      </w:r>
      <w:r>
        <w:t>έδρα</w:t>
      </w:r>
      <w:r>
        <w:rPr>
          <w:spacing w:val="1"/>
        </w:rPr>
        <w:t xml:space="preserve"> </w:t>
      </w:r>
      <w:r>
        <w:t>του</w:t>
      </w:r>
      <w:r>
        <w:rPr>
          <w:spacing w:val="1"/>
        </w:rPr>
        <w:t xml:space="preserve"> </w:t>
      </w:r>
      <w:r>
        <w:t>Πανεπιστημίου),</w:t>
      </w:r>
      <w:r>
        <w:rPr>
          <w:spacing w:val="1"/>
        </w:rPr>
        <w:t xml:space="preserve"> </w:t>
      </w:r>
      <w:r>
        <w:t>της</w:t>
      </w:r>
      <w:r>
        <w:rPr>
          <w:spacing w:val="1"/>
        </w:rPr>
        <w:t xml:space="preserve"> </w:t>
      </w:r>
      <w:proofErr w:type="spellStart"/>
      <w:r>
        <w:t>Σίνδου</w:t>
      </w:r>
      <w:proofErr w:type="spellEnd"/>
      <w:r>
        <w:t>,</w:t>
      </w:r>
      <w:r>
        <w:rPr>
          <w:spacing w:val="1"/>
        </w:rPr>
        <w:t xml:space="preserve"> </w:t>
      </w:r>
      <w:r>
        <w:t>των</w:t>
      </w:r>
      <w:r>
        <w:rPr>
          <w:spacing w:val="1"/>
        </w:rPr>
        <w:t xml:space="preserve"> </w:t>
      </w:r>
      <w:r>
        <w:t>Σερρών</w:t>
      </w:r>
      <w:r>
        <w:rPr>
          <w:spacing w:val="1"/>
        </w:rPr>
        <w:t xml:space="preserve"> </w:t>
      </w:r>
      <w:r>
        <w:t>και</w:t>
      </w:r>
      <w:r>
        <w:rPr>
          <w:spacing w:val="1"/>
        </w:rPr>
        <w:t xml:space="preserve"> </w:t>
      </w:r>
      <w:r w:rsidR="00525F98">
        <w:t xml:space="preserve">της </w:t>
      </w:r>
      <w:r>
        <w:rPr>
          <w:spacing w:val="-52"/>
        </w:rPr>
        <w:t xml:space="preserve"> </w:t>
      </w:r>
      <w:r>
        <w:t>Καβάλας.</w:t>
      </w:r>
    </w:p>
    <w:p w14:paraId="2C579F00" w14:textId="7AED919E" w:rsidR="00406E6B" w:rsidRPr="00592FD1" w:rsidRDefault="00592FD1" w:rsidP="00592FD1">
      <w:pPr>
        <w:pStyle w:val="ab"/>
        <w:rPr>
          <w:sz w:val="24"/>
          <w:szCs w:val="24"/>
        </w:rPr>
      </w:pPr>
      <w:bookmarkStart w:id="2" w:name="_bookmark2"/>
      <w:bookmarkEnd w:id="2"/>
      <w:r w:rsidRPr="00592FD1">
        <w:rPr>
          <w:sz w:val="24"/>
          <w:szCs w:val="24"/>
          <w:shd w:val="clear" w:color="auto" w:fill="BDBDBD"/>
        </w:rPr>
        <w:t>1.2</w:t>
      </w:r>
      <w:r w:rsidR="00525F98" w:rsidRPr="00592FD1">
        <w:rPr>
          <w:sz w:val="24"/>
          <w:szCs w:val="24"/>
          <w:shd w:val="clear" w:color="auto" w:fill="BDBDBD"/>
        </w:rPr>
        <w:t xml:space="preserve"> </w:t>
      </w:r>
      <w:r w:rsidR="00406E6B" w:rsidRPr="00592FD1">
        <w:rPr>
          <w:sz w:val="24"/>
          <w:szCs w:val="24"/>
          <w:shd w:val="clear" w:color="auto" w:fill="BDBDBD"/>
        </w:rPr>
        <w:t>Δομή</w:t>
      </w:r>
      <w:r w:rsidR="00406E6B" w:rsidRPr="00592FD1">
        <w:rPr>
          <w:spacing w:val="-6"/>
          <w:sz w:val="24"/>
          <w:szCs w:val="24"/>
          <w:shd w:val="clear" w:color="auto" w:fill="BDBDBD"/>
        </w:rPr>
        <w:t xml:space="preserve"> </w:t>
      </w:r>
      <w:r w:rsidR="00406E6B" w:rsidRPr="00592FD1">
        <w:rPr>
          <w:sz w:val="24"/>
          <w:szCs w:val="24"/>
          <w:shd w:val="clear" w:color="auto" w:fill="BDBDBD"/>
        </w:rPr>
        <w:t>και</w:t>
      </w:r>
      <w:r w:rsidR="00406E6B" w:rsidRPr="00592FD1">
        <w:rPr>
          <w:spacing w:val="-4"/>
          <w:sz w:val="24"/>
          <w:szCs w:val="24"/>
          <w:shd w:val="clear" w:color="auto" w:fill="BDBDBD"/>
        </w:rPr>
        <w:t xml:space="preserve"> </w:t>
      </w:r>
      <w:r w:rsidR="00406E6B" w:rsidRPr="00592FD1">
        <w:rPr>
          <w:sz w:val="24"/>
          <w:szCs w:val="24"/>
          <w:shd w:val="clear" w:color="auto" w:fill="BDBDBD"/>
        </w:rPr>
        <w:t>Ακαδημαϊκή</w:t>
      </w:r>
      <w:r w:rsidR="00406E6B" w:rsidRPr="00592FD1">
        <w:rPr>
          <w:spacing w:val="-4"/>
          <w:sz w:val="24"/>
          <w:szCs w:val="24"/>
          <w:shd w:val="clear" w:color="auto" w:fill="BDBDBD"/>
        </w:rPr>
        <w:t xml:space="preserve"> </w:t>
      </w:r>
      <w:r w:rsidR="00406E6B" w:rsidRPr="00592FD1">
        <w:rPr>
          <w:sz w:val="24"/>
          <w:szCs w:val="24"/>
          <w:shd w:val="clear" w:color="auto" w:fill="BDBDBD"/>
        </w:rPr>
        <w:t>Οργάνωση</w:t>
      </w:r>
    </w:p>
    <w:p w14:paraId="291E689C" w14:textId="77777777" w:rsidR="00282A09" w:rsidRPr="00592FD1" w:rsidRDefault="00406E6B" w:rsidP="00282A09">
      <w:pPr>
        <w:pStyle w:val="a7"/>
        <w:spacing w:after="120" w:line="276" w:lineRule="auto"/>
        <w:ind w:left="567" w:right="510"/>
        <w:jc w:val="both"/>
      </w:pPr>
      <w:r>
        <w:t>Σύμφωνα</w:t>
      </w:r>
      <w:r>
        <w:rPr>
          <w:spacing w:val="1"/>
        </w:rPr>
        <w:t xml:space="preserve"> </w:t>
      </w:r>
      <w:r>
        <w:t>με</w:t>
      </w:r>
      <w:r>
        <w:rPr>
          <w:spacing w:val="1"/>
        </w:rPr>
        <w:t xml:space="preserve"> </w:t>
      </w:r>
      <w:r>
        <w:t>την</w:t>
      </w:r>
      <w:r>
        <w:rPr>
          <w:spacing w:val="1"/>
        </w:rPr>
        <w:t xml:space="preserve"> </w:t>
      </w:r>
      <w:r>
        <w:t>κείμενη</w:t>
      </w:r>
      <w:r>
        <w:rPr>
          <w:spacing w:val="1"/>
        </w:rPr>
        <w:t xml:space="preserve"> </w:t>
      </w:r>
      <w:r w:rsidRPr="00592FD1">
        <w:t>νομοθεσία</w:t>
      </w:r>
      <w:r w:rsidRPr="00592FD1">
        <w:rPr>
          <w:spacing w:val="1"/>
        </w:rPr>
        <w:t xml:space="preserve"> </w:t>
      </w:r>
      <w:r w:rsidRPr="00592FD1">
        <w:t>κάθε</w:t>
      </w:r>
      <w:r w:rsidRPr="00592FD1">
        <w:rPr>
          <w:spacing w:val="1"/>
        </w:rPr>
        <w:t xml:space="preserve"> </w:t>
      </w:r>
      <w:r w:rsidRPr="00592FD1">
        <w:t>Πανεπιστήμιο</w:t>
      </w:r>
      <w:r w:rsidRPr="00592FD1">
        <w:rPr>
          <w:spacing w:val="1"/>
        </w:rPr>
        <w:t xml:space="preserve"> </w:t>
      </w:r>
      <w:r w:rsidRPr="00592FD1">
        <w:t>υποδιαιρείται</w:t>
      </w:r>
      <w:r w:rsidRPr="00592FD1">
        <w:rPr>
          <w:spacing w:val="1"/>
        </w:rPr>
        <w:t xml:space="preserve"> </w:t>
      </w:r>
      <w:r w:rsidRPr="00592FD1">
        <w:t>σε</w:t>
      </w:r>
      <w:r w:rsidRPr="00592FD1">
        <w:rPr>
          <w:spacing w:val="1"/>
        </w:rPr>
        <w:t xml:space="preserve"> </w:t>
      </w:r>
      <w:r w:rsidRPr="00592FD1">
        <w:t>Σχολές,</w:t>
      </w:r>
      <w:r w:rsidRPr="00592FD1">
        <w:rPr>
          <w:spacing w:val="1"/>
        </w:rPr>
        <w:t xml:space="preserve"> </w:t>
      </w:r>
      <w:r w:rsidRPr="00592FD1">
        <w:t>που</w:t>
      </w:r>
      <w:r w:rsidRPr="00592FD1">
        <w:rPr>
          <w:spacing w:val="1"/>
        </w:rPr>
        <w:t xml:space="preserve"> </w:t>
      </w:r>
      <w:r w:rsidRPr="00592FD1">
        <w:t>καλύπτουν</w:t>
      </w:r>
      <w:r w:rsidRPr="00592FD1">
        <w:rPr>
          <w:spacing w:val="-12"/>
        </w:rPr>
        <w:t xml:space="preserve"> </w:t>
      </w:r>
      <w:r w:rsidRPr="00592FD1">
        <w:t>ένα</w:t>
      </w:r>
      <w:r w:rsidRPr="00592FD1">
        <w:rPr>
          <w:spacing w:val="-12"/>
        </w:rPr>
        <w:t xml:space="preserve"> </w:t>
      </w:r>
      <w:r w:rsidRPr="00592FD1">
        <w:t>σύνολο</w:t>
      </w:r>
      <w:r w:rsidRPr="00592FD1">
        <w:rPr>
          <w:spacing w:val="-10"/>
        </w:rPr>
        <w:t xml:space="preserve"> </w:t>
      </w:r>
      <w:r w:rsidRPr="00592FD1">
        <w:t>συγγενών</w:t>
      </w:r>
      <w:r w:rsidRPr="00592FD1">
        <w:rPr>
          <w:spacing w:val="-12"/>
        </w:rPr>
        <w:t xml:space="preserve"> </w:t>
      </w:r>
      <w:r w:rsidRPr="00592FD1">
        <w:t>επιστημονικών</w:t>
      </w:r>
      <w:r w:rsidRPr="00592FD1">
        <w:rPr>
          <w:spacing w:val="-14"/>
        </w:rPr>
        <w:t xml:space="preserve"> </w:t>
      </w:r>
      <w:r w:rsidRPr="00592FD1">
        <w:t>κλάδων,</w:t>
      </w:r>
      <w:r w:rsidRPr="00592FD1">
        <w:rPr>
          <w:spacing w:val="-9"/>
        </w:rPr>
        <w:t xml:space="preserve"> </w:t>
      </w:r>
      <w:r w:rsidRPr="00592FD1">
        <w:t>ώστε</w:t>
      </w:r>
      <w:r w:rsidRPr="00592FD1">
        <w:rPr>
          <w:spacing w:val="-12"/>
        </w:rPr>
        <w:t xml:space="preserve"> </w:t>
      </w:r>
      <w:r w:rsidRPr="00592FD1">
        <w:t>να</w:t>
      </w:r>
      <w:r w:rsidRPr="00592FD1">
        <w:rPr>
          <w:spacing w:val="-13"/>
        </w:rPr>
        <w:t xml:space="preserve"> </w:t>
      </w:r>
      <w:r w:rsidRPr="00592FD1">
        <w:t>εξασφαλίζεται</w:t>
      </w:r>
      <w:r w:rsidRPr="00592FD1">
        <w:rPr>
          <w:spacing w:val="-10"/>
        </w:rPr>
        <w:t xml:space="preserve"> </w:t>
      </w:r>
      <w:r w:rsidRPr="00592FD1">
        <w:t>ο</w:t>
      </w:r>
      <w:r w:rsidRPr="00592FD1">
        <w:rPr>
          <w:spacing w:val="-13"/>
        </w:rPr>
        <w:t xml:space="preserve"> </w:t>
      </w:r>
      <w:r w:rsidRPr="00592FD1">
        <w:t>απαραίτητος</w:t>
      </w:r>
      <w:r w:rsidRPr="00592FD1">
        <w:rPr>
          <w:spacing w:val="-52"/>
        </w:rPr>
        <w:t xml:space="preserve"> </w:t>
      </w:r>
      <w:r w:rsidRPr="00592FD1">
        <w:t>συντονισμός</w:t>
      </w:r>
      <w:r w:rsidRPr="00592FD1">
        <w:rPr>
          <w:spacing w:val="1"/>
        </w:rPr>
        <w:t xml:space="preserve"> </w:t>
      </w:r>
      <w:r w:rsidRPr="00592FD1">
        <w:t>για</w:t>
      </w:r>
      <w:r w:rsidRPr="00592FD1">
        <w:rPr>
          <w:spacing w:val="1"/>
        </w:rPr>
        <w:t xml:space="preserve"> </w:t>
      </w:r>
      <w:r w:rsidRPr="00592FD1">
        <w:t>τη</w:t>
      </w:r>
      <w:r w:rsidRPr="00592FD1">
        <w:rPr>
          <w:spacing w:val="1"/>
        </w:rPr>
        <w:t xml:space="preserve"> </w:t>
      </w:r>
      <w:r w:rsidRPr="00592FD1">
        <w:t>διασφάλιση</w:t>
      </w:r>
      <w:r w:rsidRPr="00592FD1">
        <w:rPr>
          <w:spacing w:val="1"/>
        </w:rPr>
        <w:t xml:space="preserve"> </w:t>
      </w:r>
      <w:r w:rsidRPr="00592FD1">
        <w:t>της</w:t>
      </w:r>
      <w:r w:rsidRPr="00592FD1">
        <w:rPr>
          <w:spacing w:val="1"/>
        </w:rPr>
        <w:t xml:space="preserve"> </w:t>
      </w:r>
      <w:r w:rsidRPr="00592FD1">
        <w:t>ποιότητας</w:t>
      </w:r>
      <w:r w:rsidRPr="00592FD1">
        <w:rPr>
          <w:spacing w:val="1"/>
        </w:rPr>
        <w:t xml:space="preserve"> </w:t>
      </w:r>
      <w:r w:rsidRPr="00592FD1">
        <w:t>της</w:t>
      </w:r>
      <w:r w:rsidRPr="00592FD1">
        <w:rPr>
          <w:spacing w:val="1"/>
        </w:rPr>
        <w:t xml:space="preserve"> </w:t>
      </w:r>
      <w:r w:rsidRPr="00592FD1">
        <w:t>παρεχόμενης</w:t>
      </w:r>
      <w:r w:rsidRPr="00592FD1">
        <w:rPr>
          <w:spacing w:val="1"/>
        </w:rPr>
        <w:t xml:space="preserve"> </w:t>
      </w:r>
      <w:r w:rsidRPr="00592FD1">
        <w:t>εκπαίδευσης.</w:t>
      </w:r>
      <w:r w:rsidRPr="00592FD1">
        <w:rPr>
          <w:spacing w:val="1"/>
        </w:rPr>
        <w:t xml:space="preserve"> </w:t>
      </w:r>
      <w:r w:rsidRPr="00592FD1">
        <w:t>Μία</w:t>
      </w:r>
      <w:r w:rsidRPr="00592FD1">
        <w:rPr>
          <w:spacing w:val="1"/>
        </w:rPr>
        <w:t xml:space="preserve"> </w:t>
      </w:r>
      <w:r w:rsidRPr="00592FD1">
        <w:t>Σχολή</w:t>
      </w:r>
      <w:r w:rsidRPr="00592FD1">
        <w:rPr>
          <w:spacing w:val="1"/>
        </w:rPr>
        <w:t xml:space="preserve"> </w:t>
      </w:r>
      <w:r w:rsidRPr="00592FD1">
        <w:t>υποδιαιρείται σε επιμέρους Τμήματα που αποτελούν και τις βασικές ακαδημαϊκές μονάδες. Οι</w:t>
      </w:r>
      <w:r w:rsidRPr="00592FD1">
        <w:rPr>
          <w:spacing w:val="1"/>
        </w:rPr>
        <w:t xml:space="preserve"> </w:t>
      </w:r>
      <w:r w:rsidRPr="00592FD1">
        <w:t>εν</w:t>
      </w:r>
      <w:r w:rsidRPr="00592FD1">
        <w:rPr>
          <w:spacing w:val="1"/>
        </w:rPr>
        <w:t xml:space="preserve"> </w:t>
      </w:r>
      <w:r w:rsidRPr="00592FD1">
        <w:t>λόγω</w:t>
      </w:r>
      <w:r w:rsidRPr="00592FD1">
        <w:rPr>
          <w:spacing w:val="1"/>
        </w:rPr>
        <w:t xml:space="preserve"> </w:t>
      </w:r>
      <w:r w:rsidRPr="00592FD1">
        <w:t>μονάδες,</w:t>
      </w:r>
      <w:r w:rsidRPr="00592FD1">
        <w:rPr>
          <w:spacing w:val="1"/>
        </w:rPr>
        <w:t xml:space="preserve"> </w:t>
      </w:r>
      <w:r w:rsidRPr="00592FD1">
        <w:t>καλύπτουν</w:t>
      </w:r>
      <w:r w:rsidRPr="00592FD1">
        <w:rPr>
          <w:spacing w:val="1"/>
        </w:rPr>
        <w:t xml:space="preserve"> </w:t>
      </w:r>
      <w:r w:rsidRPr="00592FD1">
        <w:t>το</w:t>
      </w:r>
      <w:r w:rsidRPr="00592FD1">
        <w:rPr>
          <w:spacing w:val="1"/>
        </w:rPr>
        <w:t xml:space="preserve"> </w:t>
      </w:r>
      <w:r w:rsidRPr="00592FD1">
        <w:t>γνωστικό</w:t>
      </w:r>
      <w:r w:rsidRPr="00592FD1">
        <w:rPr>
          <w:spacing w:val="1"/>
        </w:rPr>
        <w:t xml:space="preserve"> </w:t>
      </w:r>
      <w:r w:rsidRPr="00592FD1">
        <w:t>αντικείμενο</w:t>
      </w:r>
      <w:r w:rsidRPr="00592FD1">
        <w:rPr>
          <w:spacing w:val="1"/>
        </w:rPr>
        <w:t xml:space="preserve"> </w:t>
      </w:r>
      <w:r w:rsidRPr="00592FD1">
        <w:t>ενός</w:t>
      </w:r>
      <w:r w:rsidRPr="00592FD1">
        <w:rPr>
          <w:spacing w:val="1"/>
        </w:rPr>
        <w:t xml:space="preserve"> </w:t>
      </w:r>
      <w:r w:rsidRPr="00592FD1">
        <w:t>συγκεκριμένου</w:t>
      </w:r>
      <w:r w:rsidRPr="00592FD1">
        <w:rPr>
          <w:spacing w:val="1"/>
        </w:rPr>
        <w:t xml:space="preserve"> </w:t>
      </w:r>
      <w:r w:rsidRPr="00592FD1">
        <w:t>επιστημονικού</w:t>
      </w:r>
      <w:r w:rsidRPr="00592FD1">
        <w:rPr>
          <w:spacing w:val="1"/>
        </w:rPr>
        <w:t xml:space="preserve"> </w:t>
      </w:r>
      <w:r w:rsidRPr="00592FD1">
        <w:t xml:space="preserve">πεδίου και χορηγούν το αντίστοιχο πτυχίο/δίπλωμα. </w:t>
      </w:r>
    </w:p>
    <w:p w14:paraId="1AB28474" w14:textId="77777777" w:rsidR="00406E6B" w:rsidRPr="00EB741F" w:rsidRDefault="00406E6B" w:rsidP="00406E6B">
      <w:pPr>
        <w:spacing w:line="242" w:lineRule="auto"/>
        <w:rPr>
          <w:rFonts w:cstheme="minorHAnsi"/>
        </w:rPr>
        <w:sectPr w:rsidR="00406E6B" w:rsidRPr="00EB741F" w:rsidSect="009D3360">
          <w:headerReference w:type="default" r:id="rId12"/>
          <w:footerReference w:type="even" r:id="rId13"/>
          <w:footerReference w:type="default" r:id="rId14"/>
          <w:type w:val="continuous"/>
          <w:pgSz w:w="11906" w:h="16838" w:code="9"/>
          <w:pgMar w:top="720" w:right="720" w:bottom="720" w:left="720" w:header="0" w:footer="693" w:gutter="0"/>
          <w:cols w:space="720"/>
          <w:titlePg/>
          <w:docGrid w:linePitch="299"/>
        </w:sectPr>
      </w:pPr>
    </w:p>
    <w:p w14:paraId="52B90CBA" w14:textId="662E2B11" w:rsidR="00406E6B" w:rsidRPr="00592FD1" w:rsidRDefault="00406E6B" w:rsidP="00592FD1">
      <w:pPr>
        <w:spacing w:after="0" w:line="276" w:lineRule="auto"/>
        <w:ind w:right="516"/>
        <w:rPr>
          <w:rFonts w:ascii="Calibri" w:hAnsi="Calibri"/>
          <w:sz w:val="24"/>
          <w:szCs w:val="24"/>
        </w:rPr>
      </w:pPr>
      <w:r w:rsidRPr="00592FD1">
        <w:rPr>
          <w:rFonts w:ascii="Calibri" w:hAnsi="Calibri"/>
          <w:sz w:val="24"/>
          <w:szCs w:val="24"/>
        </w:rPr>
        <w:t xml:space="preserve">Η </w:t>
      </w:r>
      <w:r w:rsidRPr="00592FD1">
        <w:rPr>
          <w:rFonts w:ascii="Calibri" w:hAnsi="Calibri"/>
          <w:b/>
          <w:sz w:val="24"/>
          <w:szCs w:val="24"/>
        </w:rPr>
        <w:t xml:space="preserve">διοίκηση της εκάστοτε Σχολής </w:t>
      </w:r>
      <w:r w:rsidRPr="00592FD1">
        <w:rPr>
          <w:rFonts w:ascii="Calibri" w:hAnsi="Calibri"/>
          <w:sz w:val="24"/>
          <w:szCs w:val="24"/>
        </w:rPr>
        <w:t>ασκείται από την Κοσμητεία και τον</w:t>
      </w:r>
      <w:r w:rsidR="00C14D9D" w:rsidRPr="00592FD1">
        <w:rPr>
          <w:rFonts w:ascii="Calibri" w:hAnsi="Calibri"/>
          <w:sz w:val="24"/>
          <w:szCs w:val="24"/>
        </w:rPr>
        <w:t xml:space="preserve"> </w:t>
      </w:r>
      <w:r w:rsidRPr="00592FD1">
        <w:rPr>
          <w:rFonts w:ascii="Calibri" w:hAnsi="Calibri"/>
          <w:sz w:val="24"/>
          <w:szCs w:val="24"/>
        </w:rPr>
        <w:t>Κοσμήτορά της.</w:t>
      </w:r>
      <w:r w:rsidRPr="00592FD1">
        <w:rPr>
          <w:rFonts w:ascii="Calibri" w:hAnsi="Calibri"/>
          <w:spacing w:val="-52"/>
          <w:sz w:val="24"/>
          <w:szCs w:val="24"/>
        </w:rPr>
        <w:t xml:space="preserve"> </w:t>
      </w:r>
      <w:r w:rsidR="00C14D9D" w:rsidRPr="00592FD1">
        <w:rPr>
          <w:rFonts w:ascii="Calibri" w:hAnsi="Calibri"/>
          <w:spacing w:val="-52"/>
          <w:sz w:val="24"/>
          <w:szCs w:val="24"/>
        </w:rPr>
        <w:t xml:space="preserve">   </w:t>
      </w:r>
      <w:r w:rsidRPr="00592FD1">
        <w:rPr>
          <w:rFonts w:ascii="Calibri" w:hAnsi="Calibri"/>
          <w:sz w:val="24"/>
          <w:szCs w:val="24"/>
        </w:rPr>
        <w:t>Η</w:t>
      </w:r>
      <w:r w:rsidRPr="00592FD1">
        <w:rPr>
          <w:rFonts w:ascii="Calibri" w:hAnsi="Calibri"/>
          <w:spacing w:val="-1"/>
          <w:sz w:val="24"/>
          <w:szCs w:val="24"/>
        </w:rPr>
        <w:t xml:space="preserve"> </w:t>
      </w:r>
      <w:r w:rsidRPr="00592FD1">
        <w:rPr>
          <w:rFonts w:ascii="Calibri" w:hAnsi="Calibri"/>
          <w:sz w:val="24"/>
          <w:szCs w:val="24"/>
        </w:rPr>
        <w:t>Κοσμητεία</w:t>
      </w:r>
      <w:r w:rsidRPr="00592FD1">
        <w:rPr>
          <w:rFonts w:ascii="Calibri" w:hAnsi="Calibri"/>
          <w:spacing w:val="-1"/>
          <w:sz w:val="24"/>
          <w:szCs w:val="24"/>
        </w:rPr>
        <w:t xml:space="preserve"> </w:t>
      </w:r>
      <w:r w:rsidRPr="00592FD1">
        <w:rPr>
          <w:rFonts w:ascii="Calibri" w:hAnsi="Calibri"/>
          <w:sz w:val="24"/>
          <w:szCs w:val="24"/>
        </w:rPr>
        <w:t>της Σχολής</w:t>
      </w:r>
      <w:r w:rsidRPr="00592FD1">
        <w:rPr>
          <w:rFonts w:ascii="Calibri" w:hAnsi="Calibri"/>
          <w:spacing w:val="-3"/>
          <w:sz w:val="24"/>
          <w:szCs w:val="24"/>
        </w:rPr>
        <w:t xml:space="preserve"> </w:t>
      </w:r>
      <w:r w:rsidRPr="00592FD1">
        <w:rPr>
          <w:rFonts w:ascii="Calibri" w:hAnsi="Calibri"/>
          <w:sz w:val="24"/>
          <w:szCs w:val="24"/>
        </w:rPr>
        <w:t>απαρτίζεται</w:t>
      </w:r>
      <w:r w:rsidRPr="00592FD1">
        <w:rPr>
          <w:rFonts w:ascii="Calibri" w:hAnsi="Calibri"/>
          <w:spacing w:val="-5"/>
          <w:sz w:val="24"/>
          <w:szCs w:val="24"/>
        </w:rPr>
        <w:t xml:space="preserve"> </w:t>
      </w:r>
      <w:r w:rsidRPr="00592FD1">
        <w:rPr>
          <w:rFonts w:ascii="Calibri" w:hAnsi="Calibri"/>
          <w:sz w:val="24"/>
          <w:szCs w:val="24"/>
        </w:rPr>
        <w:t>:</w:t>
      </w:r>
    </w:p>
    <w:p w14:paraId="202A13B0" w14:textId="77777777" w:rsidR="00406E6B" w:rsidRPr="00592FD1" w:rsidRDefault="00406E6B" w:rsidP="00197B90">
      <w:pPr>
        <w:pStyle w:val="a9"/>
        <w:numPr>
          <w:ilvl w:val="0"/>
          <w:numId w:val="3"/>
        </w:numPr>
        <w:tabs>
          <w:tab w:val="left" w:pos="1289"/>
        </w:tabs>
        <w:spacing w:before="4" w:line="276" w:lineRule="auto"/>
        <w:ind w:left="1069" w:hanging="361"/>
        <w:rPr>
          <w:sz w:val="24"/>
          <w:szCs w:val="24"/>
        </w:rPr>
      </w:pPr>
      <w:r w:rsidRPr="00592FD1">
        <w:rPr>
          <w:sz w:val="24"/>
          <w:szCs w:val="24"/>
        </w:rPr>
        <w:t>από</w:t>
      </w:r>
      <w:r w:rsidRPr="00592FD1">
        <w:rPr>
          <w:spacing w:val="-1"/>
          <w:sz w:val="24"/>
          <w:szCs w:val="24"/>
        </w:rPr>
        <w:t xml:space="preserve"> </w:t>
      </w:r>
      <w:r w:rsidRPr="00592FD1">
        <w:rPr>
          <w:sz w:val="24"/>
          <w:szCs w:val="24"/>
        </w:rPr>
        <w:t>τον</w:t>
      </w:r>
      <w:r w:rsidRPr="00592FD1">
        <w:rPr>
          <w:spacing w:val="-2"/>
          <w:sz w:val="24"/>
          <w:szCs w:val="24"/>
        </w:rPr>
        <w:t xml:space="preserve"> </w:t>
      </w:r>
      <w:r w:rsidRPr="00592FD1">
        <w:rPr>
          <w:sz w:val="24"/>
          <w:szCs w:val="24"/>
        </w:rPr>
        <w:t>Κοσμήτορα</w:t>
      </w:r>
      <w:r w:rsidRPr="00592FD1">
        <w:rPr>
          <w:spacing w:val="-4"/>
          <w:sz w:val="24"/>
          <w:szCs w:val="24"/>
        </w:rPr>
        <w:t xml:space="preserve"> </w:t>
      </w:r>
      <w:r w:rsidRPr="00592FD1">
        <w:rPr>
          <w:sz w:val="24"/>
          <w:szCs w:val="24"/>
        </w:rPr>
        <w:t>της</w:t>
      </w:r>
      <w:r w:rsidRPr="00592FD1">
        <w:rPr>
          <w:spacing w:val="-6"/>
          <w:sz w:val="24"/>
          <w:szCs w:val="24"/>
        </w:rPr>
        <w:t xml:space="preserve"> </w:t>
      </w:r>
      <w:r w:rsidRPr="00592FD1">
        <w:rPr>
          <w:sz w:val="24"/>
          <w:szCs w:val="24"/>
        </w:rPr>
        <w:t>Σχολής,</w:t>
      </w:r>
    </w:p>
    <w:p w14:paraId="094211CB" w14:textId="77777777" w:rsidR="00406E6B" w:rsidRPr="00592FD1" w:rsidRDefault="00406E6B" w:rsidP="00197B90">
      <w:pPr>
        <w:pStyle w:val="a9"/>
        <w:numPr>
          <w:ilvl w:val="0"/>
          <w:numId w:val="3"/>
        </w:numPr>
        <w:tabs>
          <w:tab w:val="left" w:pos="1289"/>
        </w:tabs>
        <w:spacing w:line="276" w:lineRule="auto"/>
        <w:ind w:left="1069" w:hanging="361"/>
        <w:rPr>
          <w:sz w:val="24"/>
          <w:szCs w:val="24"/>
        </w:rPr>
      </w:pPr>
      <w:r w:rsidRPr="00592FD1">
        <w:rPr>
          <w:sz w:val="24"/>
          <w:szCs w:val="24"/>
        </w:rPr>
        <w:t>τους</w:t>
      </w:r>
      <w:r w:rsidRPr="00592FD1">
        <w:rPr>
          <w:spacing w:val="-4"/>
          <w:sz w:val="24"/>
          <w:szCs w:val="24"/>
        </w:rPr>
        <w:t xml:space="preserve"> </w:t>
      </w:r>
      <w:r w:rsidRPr="00592FD1">
        <w:rPr>
          <w:sz w:val="24"/>
          <w:szCs w:val="24"/>
        </w:rPr>
        <w:t>Προέδρους</w:t>
      </w:r>
      <w:r w:rsidRPr="00592FD1">
        <w:rPr>
          <w:spacing w:val="-5"/>
          <w:sz w:val="24"/>
          <w:szCs w:val="24"/>
        </w:rPr>
        <w:t xml:space="preserve"> </w:t>
      </w:r>
      <w:r w:rsidRPr="00592FD1">
        <w:rPr>
          <w:sz w:val="24"/>
          <w:szCs w:val="24"/>
        </w:rPr>
        <w:t>των</w:t>
      </w:r>
      <w:r w:rsidRPr="00592FD1">
        <w:rPr>
          <w:spacing w:val="-5"/>
          <w:sz w:val="24"/>
          <w:szCs w:val="24"/>
        </w:rPr>
        <w:t xml:space="preserve"> </w:t>
      </w:r>
      <w:r w:rsidRPr="00592FD1">
        <w:rPr>
          <w:sz w:val="24"/>
          <w:szCs w:val="24"/>
        </w:rPr>
        <w:t>Τμημάτων,</w:t>
      </w:r>
      <w:r w:rsidRPr="00592FD1">
        <w:rPr>
          <w:spacing w:val="-5"/>
          <w:sz w:val="24"/>
          <w:szCs w:val="24"/>
        </w:rPr>
        <w:t xml:space="preserve"> </w:t>
      </w:r>
      <w:r w:rsidRPr="00592FD1">
        <w:rPr>
          <w:sz w:val="24"/>
          <w:szCs w:val="24"/>
        </w:rPr>
        <w:t>και</w:t>
      </w:r>
    </w:p>
    <w:p w14:paraId="46B15DD4" w14:textId="77777777" w:rsidR="00406E6B" w:rsidRPr="00592FD1" w:rsidRDefault="00406E6B" w:rsidP="00197B90">
      <w:pPr>
        <w:pStyle w:val="a9"/>
        <w:numPr>
          <w:ilvl w:val="0"/>
          <w:numId w:val="3"/>
        </w:numPr>
        <w:tabs>
          <w:tab w:val="left" w:pos="1289"/>
        </w:tabs>
        <w:spacing w:after="120" w:line="276" w:lineRule="auto"/>
        <w:ind w:left="1069" w:hanging="361"/>
        <w:rPr>
          <w:sz w:val="24"/>
          <w:szCs w:val="24"/>
        </w:rPr>
      </w:pPr>
      <w:r w:rsidRPr="00592FD1">
        <w:rPr>
          <w:sz w:val="24"/>
          <w:szCs w:val="24"/>
        </w:rPr>
        <w:t>από</w:t>
      </w:r>
      <w:r w:rsidRPr="00592FD1">
        <w:rPr>
          <w:spacing w:val="-5"/>
          <w:sz w:val="24"/>
          <w:szCs w:val="24"/>
        </w:rPr>
        <w:t xml:space="preserve"> </w:t>
      </w:r>
      <w:r w:rsidRPr="00592FD1">
        <w:rPr>
          <w:sz w:val="24"/>
          <w:szCs w:val="24"/>
        </w:rPr>
        <w:t>εκπροσώπους</w:t>
      </w:r>
      <w:r w:rsidRPr="00592FD1">
        <w:rPr>
          <w:spacing w:val="-5"/>
          <w:sz w:val="24"/>
          <w:szCs w:val="24"/>
        </w:rPr>
        <w:t xml:space="preserve"> </w:t>
      </w:r>
      <w:r w:rsidRPr="00592FD1">
        <w:rPr>
          <w:sz w:val="24"/>
          <w:szCs w:val="24"/>
        </w:rPr>
        <w:t>των</w:t>
      </w:r>
      <w:r w:rsidRPr="00592FD1">
        <w:rPr>
          <w:spacing w:val="-4"/>
          <w:sz w:val="24"/>
          <w:szCs w:val="24"/>
        </w:rPr>
        <w:t xml:space="preserve"> </w:t>
      </w:r>
      <w:r w:rsidRPr="00592FD1">
        <w:rPr>
          <w:sz w:val="24"/>
          <w:szCs w:val="24"/>
        </w:rPr>
        <w:t>μελών</w:t>
      </w:r>
      <w:r w:rsidRPr="00592FD1">
        <w:rPr>
          <w:spacing w:val="-4"/>
          <w:sz w:val="24"/>
          <w:szCs w:val="24"/>
        </w:rPr>
        <w:t xml:space="preserve"> </w:t>
      </w:r>
      <w:r w:rsidRPr="00592FD1">
        <w:rPr>
          <w:sz w:val="24"/>
          <w:szCs w:val="24"/>
        </w:rPr>
        <w:t>Ε.ΤΕ.Π.,</w:t>
      </w:r>
      <w:r w:rsidRPr="00592FD1">
        <w:rPr>
          <w:spacing w:val="-5"/>
          <w:sz w:val="24"/>
          <w:szCs w:val="24"/>
        </w:rPr>
        <w:t xml:space="preserve"> </w:t>
      </w:r>
      <w:r w:rsidRPr="00592FD1">
        <w:rPr>
          <w:sz w:val="24"/>
          <w:szCs w:val="24"/>
        </w:rPr>
        <w:t>Ε.ΔΙ.Π.</w:t>
      </w:r>
      <w:r w:rsidRPr="00592FD1">
        <w:rPr>
          <w:spacing w:val="-7"/>
          <w:sz w:val="24"/>
          <w:szCs w:val="24"/>
        </w:rPr>
        <w:t xml:space="preserve"> </w:t>
      </w:r>
      <w:r w:rsidRPr="00592FD1">
        <w:rPr>
          <w:sz w:val="24"/>
          <w:szCs w:val="24"/>
        </w:rPr>
        <w:t>και</w:t>
      </w:r>
      <w:r w:rsidRPr="00592FD1">
        <w:rPr>
          <w:spacing w:val="-3"/>
          <w:sz w:val="24"/>
          <w:szCs w:val="24"/>
        </w:rPr>
        <w:t xml:space="preserve"> </w:t>
      </w:r>
      <w:r w:rsidRPr="00592FD1">
        <w:rPr>
          <w:sz w:val="24"/>
          <w:szCs w:val="24"/>
        </w:rPr>
        <w:t>των</w:t>
      </w:r>
      <w:r w:rsidRPr="00592FD1">
        <w:rPr>
          <w:spacing w:val="-4"/>
          <w:sz w:val="24"/>
          <w:szCs w:val="24"/>
        </w:rPr>
        <w:t xml:space="preserve"> </w:t>
      </w:r>
      <w:r w:rsidRPr="00592FD1">
        <w:rPr>
          <w:sz w:val="24"/>
          <w:szCs w:val="24"/>
        </w:rPr>
        <w:t>φοιτητών.</w:t>
      </w:r>
    </w:p>
    <w:p w14:paraId="1D6979FD" w14:textId="77777777" w:rsidR="00406E6B" w:rsidRPr="00592FD1" w:rsidRDefault="00406E6B" w:rsidP="00592FD1">
      <w:pPr>
        <w:spacing w:line="276" w:lineRule="auto"/>
        <w:rPr>
          <w:sz w:val="24"/>
          <w:szCs w:val="24"/>
        </w:rPr>
        <w:sectPr w:rsidR="00406E6B" w:rsidRPr="00592FD1" w:rsidSect="00592FD1">
          <w:type w:val="continuous"/>
          <w:pgSz w:w="11906" w:h="16838" w:code="9"/>
          <w:pgMar w:top="1440" w:right="1440" w:bottom="1440" w:left="1440" w:header="0" w:footer="693" w:gutter="0"/>
          <w:cols w:space="720"/>
          <w:docGrid w:linePitch="299"/>
        </w:sectPr>
      </w:pPr>
    </w:p>
    <w:p w14:paraId="7279AEEE" w14:textId="77777777" w:rsidR="00406E6B" w:rsidRPr="00592FD1" w:rsidRDefault="00406E6B" w:rsidP="00592FD1">
      <w:pPr>
        <w:spacing w:before="38" w:after="0" w:line="276" w:lineRule="auto"/>
        <w:ind w:left="153"/>
        <w:jc w:val="both"/>
        <w:rPr>
          <w:rFonts w:ascii="Calibri" w:hAnsi="Calibri"/>
          <w:sz w:val="24"/>
          <w:szCs w:val="24"/>
        </w:rPr>
      </w:pPr>
      <w:r w:rsidRPr="00592FD1">
        <w:rPr>
          <w:rFonts w:ascii="Calibri" w:hAnsi="Calibri"/>
          <w:sz w:val="24"/>
          <w:szCs w:val="24"/>
        </w:rPr>
        <w:t>Η</w:t>
      </w:r>
      <w:r w:rsidRPr="00592FD1">
        <w:rPr>
          <w:rFonts w:ascii="Calibri" w:hAnsi="Calibri"/>
          <w:spacing w:val="-5"/>
          <w:sz w:val="24"/>
          <w:szCs w:val="24"/>
        </w:rPr>
        <w:t xml:space="preserve"> </w:t>
      </w:r>
      <w:r w:rsidRPr="00592FD1">
        <w:rPr>
          <w:rFonts w:ascii="Calibri" w:hAnsi="Calibri"/>
          <w:b/>
          <w:sz w:val="24"/>
          <w:szCs w:val="24"/>
        </w:rPr>
        <w:t>διοίκηση</w:t>
      </w:r>
      <w:r w:rsidRPr="00592FD1">
        <w:rPr>
          <w:rFonts w:ascii="Calibri" w:hAnsi="Calibri"/>
          <w:b/>
          <w:spacing w:val="-5"/>
          <w:sz w:val="24"/>
          <w:szCs w:val="24"/>
        </w:rPr>
        <w:t xml:space="preserve"> </w:t>
      </w:r>
      <w:r w:rsidRPr="00592FD1">
        <w:rPr>
          <w:rFonts w:ascii="Calibri" w:hAnsi="Calibri"/>
          <w:b/>
          <w:sz w:val="24"/>
          <w:szCs w:val="24"/>
        </w:rPr>
        <w:t>του</w:t>
      </w:r>
      <w:r w:rsidRPr="00592FD1">
        <w:rPr>
          <w:rFonts w:ascii="Calibri" w:hAnsi="Calibri"/>
          <w:b/>
          <w:spacing w:val="-1"/>
          <w:sz w:val="24"/>
          <w:szCs w:val="24"/>
        </w:rPr>
        <w:t xml:space="preserve"> </w:t>
      </w:r>
      <w:r w:rsidRPr="00592FD1">
        <w:rPr>
          <w:rFonts w:ascii="Calibri" w:hAnsi="Calibri"/>
          <w:b/>
          <w:sz w:val="24"/>
          <w:szCs w:val="24"/>
        </w:rPr>
        <w:t>Τμήματος</w:t>
      </w:r>
      <w:r w:rsidRPr="00592FD1">
        <w:rPr>
          <w:rFonts w:ascii="Calibri" w:hAnsi="Calibri"/>
          <w:b/>
          <w:spacing w:val="1"/>
          <w:sz w:val="24"/>
          <w:szCs w:val="24"/>
        </w:rPr>
        <w:t xml:space="preserve"> </w:t>
      </w:r>
      <w:r w:rsidRPr="00592FD1">
        <w:rPr>
          <w:rFonts w:ascii="Calibri" w:hAnsi="Calibri"/>
          <w:sz w:val="24"/>
          <w:szCs w:val="24"/>
        </w:rPr>
        <w:t>ασκείται</w:t>
      </w:r>
      <w:r w:rsidRPr="00592FD1">
        <w:rPr>
          <w:rFonts w:ascii="Calibri" w:hAnsi="Calibri"/>
          <w:spacing w:val="-4"/>
          <w:sz w:val="24"/>
          <w:szCs w:val="24"/>
        </w:rPr>
        <w:t xml:space="preserve"> </w:t>
      </w:r>
      <w:r w:rsidRPr="00592FD1">
        <w:rPr>
          <w:rFonts w:ascii="Calibri" w:hAnsi="Calibri"/>
          <w:sz w:val="24"/>
          <w:szCs w:val="24"/>
        </w:rPr>
        <w:t>από:</w:t>
      </w:r>
    </w:p>
    <w:p w14:paraId="3E042C06" w14:textId="77777777" w:rsidR="00406E6B" w:rsidRPr="00592FD1" w:rsidRDefault="00406E6B" w:rsidP="00197B90">
      <w:pPr>
        <w:pStyle w:val="a9"/>
        <w:numPr>
          <w:ilvl w:val="0"/>
          <w:numId w:val="2"/>
        </w:numPr>
        <w:tabs>
          <w:tab w:val="left" w:pos="1276"/>
          <w:tab w:val="left" w:pos="1277"/>
        </w:tabs>
        <w:spacing w:line="276" w:lineRule="auto"/>
        <w:ind w:left="709" w:hanging="426"/>
        <w:rPr>
          <w:sz w:val="24"/>
          <w:szCs w:val="24"/>
        </w:rPr>
      </w:pPr>
      <w:r w:rsidRPr="00592FD1">
        <w:rPr>
          <w:sz w:val="24"/>
          <w:szCs w:val="24"/>
        </w:rPr>
        <w:t>τη</w:t>
      </w:r>
      <w:r w:rsidRPr="00592FD1">
        <w:rPr>
          <w:spacing w:val="-6"/>
          <w:sz w:val="24"/>
          <w:szCs w:val="24"/>
        </w:rPr>
        <w:t xml:space="preserve"> </w:t>
      </w:r>
      <w:r w:rsidRPr="00592FD1">
        <w:rPr>
          <w:sz w:val="24"/>
          <w:szCs w:val="24"/>
        </w:rPr>
        <w:t>Συνέλευση</w:t>
      </w:r>
      <w:r w:rsidRPr="00592FD1">
        <w:rPr>
          <w:spacing w:val="-5"/>
          <w:sz w:val="24"/>
          <w:szCs w:val="24"/>
        </w:rPr>
        <w:t xml:space="preserve"> </w:t>
      </w:r>
      <w:r w:rsidRPr="00592FD1">
        <w:rPr>
          <w:sz w:val="24"/>
          <w:szCs w:val="24"/>
        </w:rPr>
        <w:t>του</w:t>
      </w:r>
      <w:r w:rsidRPr="00592FD1">
        <w:rPr>
          <w:spacing w:val="-6"/>
          <w:sz w:val="24"/>
          <w:szCs w:val="24"/>
        </w:rPr>
        <w:t xml:space="preserve"> </w:t>
      </w:r>
      <w:r w:rsidRPr="00592FD1">
        <w:rPr>
          <w:sz w:val="24"/>
          <w:szCs w:val="24"/>
        </w:rPr>
        <w:t>Τμήματος,</w:t>
      </w:r>
    </w:p>
    <w:p w14:paraId="4119ACA9" w14:textId="77777777" w:rsidR="00406E6B" w:rsidRPr="00592FD1" w:rsidRDefault="00406E6B" w:rsidP="00197B90">
      <w:pPr>
        <w:pStyle w:val="a9"/>
        <w:numPr>
          <w:ilvl w:val="0"/>
          <w:numId w:val="2"/>
        </w:numPr>
        <w:tabs>
          <w:tab w:val="left" w:pos="1276"/>
          <w:tab w:val="left" w:pos="1277"/>
        </w:tabs>
        <w:spacing w:line="276" w:lineRule="auto"/>
        <w:ind w:left="709" w:hanging="426"/>
        <w:rPr>
          <w:sz w:val="24"/>
          <w:szCs w:val="24"/>
        </w:rPr>
      </w:pPr>
      <w:r w:rsidRPr="00592FD1">
        <w:rPr>
          <w:sz w:val="24"/>
          <w:szCs w:val="24"/>
        </w:rPr>
        <w:t>το</w:t>
      </w:r>
      <w:r w:rsidRPr="00592FD1">
        <w:rPr>
          <w:spacing w:val="-9"/>
          <w:sz w:val="24"/>
          <w:szCs w:val="24"/>
        </w:rPr>
        <w:t xml:space="preserve"> </w:t>
      </w:r>
      <w:r w:rsidRPr="00592FD1">
        <w:rPr>
          <w:sz w:val="24"/>
          <w:szCs w:val="24"/>
        </w:rPr>
        <w:t>Διοικητικό</w:t>
      </w:r>
      <w:r w:rsidRPr="00592FD1">
        <w:rPr>
          <w:spacing w:val="-8"/>
          <w:sz w:val="24"/>
          <w:szCs w:val="24"/>
        </w:rPr>
        <w:t xml:space="preserve"> </w:t>
      </w:r>
      <w:r w:rsidRPr="00592FD1">
        <w:rPr>
          <w:sz w:val="24"/>
          <w:szCs w:val="24"/>
        </w:rPr>
        <w:t>Συμβούλιο,</w:t>
      </w:r>
      <w:r w:rsidRPr="00592FD1">
        <w:rPr>
          <w:spacing w:val="-7"/>
          <w:sz w:val="24"/>
          <w:szCs w:val="24"/>
        </w:rPr>
        <w:t xml:space="preserve"> </w:t>
      </w:r>
      <w:r w:rsidRPr="00592FD1">
        <w:rPr>
          <w:sz w:val="24"/>
          <w:szCs w:val="24"/>
        </w:rPr>
        <w:t>και</w:t>
      </w:r>
    </w:p>
    <w:p w14:paraId="11019801" w14:textId="77777777" w:rsidR="00406E6B" w:rsidRPr="00592FD1" w:rsidRDefault="00406E6B" w:rsidP="00197B90">
      <w:pPr>
        <w:pStyle w:val="a9"/>
        <w:numPr>
          <w:ilvl w:val="0"/>
          <w:numId w:val="2"/>
        </w:numPr>
        <w:tabs>
          <w:tab w:val="left" w:pos="1276"/>
          <w:tab w:val="left" w:pos="1277"/>
        </w:tabs>
        <w:spacing w:after="120" w:line="276" w:lineRule="auto"/>
        <w:ind w:left="709" w:hanging="426"/>
        <w:rPr>
          <w:sz w:val="24"/>
          <w:szCs w:val="24"/>
        </w:rPr>
      </w:pPr>
      <w:r w:rsidRPr="00592FD1">
        <w:rPr>
          <w:sz w:val="24"/>
          <w:szCs w:val="24"/>
        </w:rPr>
        <w:t>τον</w:t>
      </w:r>
      <w:r w:rsidRPr="00592FD1">
        <w:rPr>
          <w:spacing w:val="-4"/>
          <w:sz w:val="24"/>
          <w:szCs w:val="24"/>
        </w:rPr>
        <w:t xml:space="preserve"> </w:t>
      </w:r>
      <w:r w:rsidRPr="00592FD1">
        <w:rPr>
          <w:sz w:val="24"/>
          <w:szCs w:val="24"/>
        </w:rPr>
        <w:t>Πρόεδρο</w:t>
      </w:r>
      <w:r w:rsidRPr="00592FD1">
        <w:rPr>
          <w:spacing w:val="-5"/>
          <w:sz w:val="24"/>
          <w:szCs w:val="24"/>
        </w:rPr>
        <w:t xml:space="preserve"> </w:t>
      </w:r>
      <w:r w:rsidRPr="00592FD1">
        <w:rPr>
          <w:sz w:val="24"/>
          <w:szCs w:val="24"/>
        </w:rPr>
        <w:t>του</w:t>
      </w:r>
      <w:r w:rsidRPr="00592FD1">
        <w:rPr>
          <w:spacing w:val="-6"/>
          <w:sz w:val="24"/>
          <w:szCs w:val="24"/>
        </w:rPr>
        <w:t xml:space="preserve"> </w:t>
      </w:r>
      <w:r w:rsidRPr="00592FD1">
        <w:rPr>
          <w:sz w:val="24"/>
          <w:szCs w:val="24"/>
        </w:rPr>
        <w:t>Τμήματος.</w:t>
      </w:r>
    </w:p>
    <w:p w14:paraId="05311238" w14:textId="77777777" w:rsidR="00406E6B" w:rsidRPr="00592FD1" w:rsidRDefault="00406E6B" w:rsidP="00592FD1">
      <w:pPr>
        <w:pStyle w:val="a7"/>
        <w:spacing w:after="120" w:line="276" w:lineRule="auto"/>
        <w:ind w:left="1" w:right="514"/>
        <w:jc w:val="both"/>
      </w:pPr>
      <w:r w:rsidRPr="00592FD1">
        <w:t>Η</w:t>
      </w:r>
      <w:r w:rsidRPr="00592FD1">
        <w:rPr>
          <w:spacing w:val="1"/>
        </w:rPr>
        <w:t xml:space="preserve"> </w:t>
      </w:r>
      <w:r w:rsidRPr="00592FD1">
        <w:t>Συνέλευση</w:t>
      </w:r>
      <w:r w:rsidRPr="00592FD1">
        <w:rPr>
          <w:spacing w:val="1"/>
        </w:rPr>
        <w:t xml:space="preserve"> </w:t>
      </w:r>
      <w:r w:rsidRPr="00592FD1">
        <w:t>του</w:t>
      </w:r>
      <w:r w:rsidRPr="00592FD1">
        <w:rPr>
          <w:spacing w:val="1"/>
        </w:rPr>
        <w:t xml:space="preserve"> </w:t>
      </w:r>
      <w:r w:rsidRPr="00592FD1">
        <w:t>Τμήματος</w:t>
      </w:r>
      <w:r w:rsidRPr="00592FD1">
        <w:rPr>
          <w:spacing w:val="1"/>
        </w:rPr>
        <w:t xml:space="preserve"> </w:t>
      </w:r>
      <w:r w:rsidRPr="00592FD1">
        <w:t>απαρτίζεται</w:t>
      </w:r>
      <w:r w:rsidRPr="00592FD1">
        <w:rPr>
          <w:spacing w:val="1"/>
        </w:rPr>
        <w:t xml:space="preserve"> </w:t>
      </w:r>
      <w:r w:rsidRPr="00592FD1">
        <w:t>από</w:t>
      </w:r>
      <w:r w:rsidRPr="00592FD1">
        <w:rPr>
          <w:spacing w:val="1"/>
        </w:rPr>
        <w:t xml:space="preserve"> </w:t>
      </w:r>
      <w:r w:rsidRPr="00592FD1">
        <w:t>τα</w:t>
      </w:r>
      <w:r w:rsidRPr="00592FD1">
        <w:rPr>
          <w:spacing w:val="1"/>
        </w:rPr>
        <w:t xml:space="preserve"> </w:t>
      </w:r>
      <w:r w:rsidRPr="00592FD1">
        <w:t>μέλη</w:t>
      </w:r>
      <w:r w:rsidRPr="00592FD1">
        <w:rPr>
          <w:spacing w:val="1"/>
        </w:rPr>
        <w:t xml:space="preserve"> </w:t>
      </w:r>
      <w:r w:rsidRPr="00592FD1">
        <w:t>του</w:t>
      </w:r>
      <w:r w:rsidRPr="00592FD1">
        <w:rPr>
          <w:spacing w:val="1"/>
        </w:rPr>
        <w:t xml:space="preserve"> </w:t>
      </w:r>
      <w:r w:rsidRPr="00592FD1">
        <w:t>Εκπαιδευτικού</w:t>
      </w:r>
      <w:r w:rsidRPr="00592FD1">
        <w:rPr>
          <w:spacing w:val="1"/>
        </w:rPr>
        <w:t xml:space="preserve"> </w:t>
      </w:r>
      <w:r w:rsidRPr="00592FD1">
        <w:t>Προσωπικού</w:t>
      </w:r>
      <w:r w:rsidRPr="00592FD1">
        <w:rPr>
          <w:spacing w:val="1"/>
        </w:rPr>
        <w:t xml:space="preserve"> </w:t>
      </w:r>
      <w:r w:rsidRPr="00592FD1">
        <w:t>του</w:t>
      </w:r>
      <w:r w:rsidRPr="00592FD1">
        <w:rPr>
          <w:spacing w:val="-52"/>
        </w:rPr>
        <w:t xml:space="preserve"> </w:t>
      </w:r>
      <w:r w:rsidRPr="00592FD1">
        <w:t>Τμήματος και εκπροσώπους του τεχνικού προσωπικού, των προπτυχιακών και μεταπτυχιακών</w:t>
      </w:r>
      <w:r w:rsidRPr="00592FD1">
        <w:rPr>
          <w:spacing w:val="1"/>
        </w:rPr>
        <w:t xml:space="preserve"> </w:t>
      </w:r>
      <w:r w:rsidRPr="00592FD1">
        <w:t>φοιτητών.</w:t>
      </w:r>
    </w:p>
    <w:p w14:paraId="1EC51DD1" w14:textId="7C19E8D5" w:rsidR="00406E6B" w:rsidRPr="00592FD1" w:rsidRDefault="00406E6B" w:rsidP="00592FD1">
      <w:pPr>
        <w:pStyle w:val="a7"/>
        <w:spacing w:after="120" w:line="276" w:lineRule="auto"/>
        <w:ind w:left="1" w:right="513"/>
        <w:jc w:val="both"/>
      </w:pPr>
      <w:r w:rsidRPr="00592FD1">
        <w:lastRenderedPageBreak/>
        <w:t>Όργανα των (θεσμοθετημένων) κατευθύνσεων (Τομέων) των Τμημάτων (όπου υπάρχουν αυτές)</w:t>
      </w:r>
      <w:r w:rsidRPr="00592FD1">
        <w:rPr>
          <w:spacing w:val="-52"/>
        </w:rPr>
        <w:t xml:space="preserve"> </w:t>
      </w:r>
      <w:r w:rsidRPr="00592FD1">
        <w:rPr>
          <w:spacing w:val="-1"/>
        </w:rPr>
        <w:t>είναι</w:t>
      </w:r>
      <w:r w:rsidRPr="00592FD1">
        <w:rPr>
          <w:spacing w:val="-12"/>
        </w:rPr>
        <w:t xml:space="preserve"> </w:t>
      </w:r>
      <w:r w:rsidRPr="00592FD1">
        <w:t>η</w:t>
      </w:r>
      <w:r w:rsidRPr="00592FD1">
        <w:rPr>
          <w:spacing w:val="-8"/>
        </w:rPr>
        <w:t xml:space="preserve"> </w:t>
      </w:r>
      <w:r w:rsidRPr="00592FD1">
        <w:t>Συνέλευση</w:t>
      </w:r>
      <w:r w:rsidRPr="00592FD1">
        <w:rPr>
          <w:spacing w:val="-9"/>
        </w:rPr>
        <w:t xml:space="preserve"> </w:t>
      </w:r>
      <w:r w:rsidRPr="00592FD1">
        <w:t>και</w:t>
      </w:r>
      <w:r w:rsidRPr="00592FD1">
        <w:rPr>
          <w:spacing w:val="-11"/>
        </w:rPr>
        <w:t xml:space="preserve"> </w:t>
      </w:r>
      <w:r w:rsidRPr="00592FD1">
        <w:t>ο</w:t>
      </w:r>
      <w:r w:rsidRPr="00592FD1">
        <w:rPr>
          <w:spacing w:val="-12"/>
        </w:rPr>
        <w:t xml:space="preserve"> </w:t>
      </w:r>
      <w:r w:rsidRPr="00592FD1">
        <w:t>Διευθυντής</w:t>
      </w:r>
      <w:r w:rsidRPr="00592FD1">
        <w:rPr>
          <w:spacing w:val="-8"/>
        </w:rPr>
        <w:t xml:space="preserve"> </w:t>
      </w:r>
      <w:r w:rsidRPr="00592FD1">
        <w:t>του</w:t>
      </w:r>
      <w:r w:rsidRPr="00592FD1">
        <w:rPr>
          <w:spacing w:val="-12"/>
        </w:rPr>
        <w:t xml:space="preserve"> </w:t>
      </w:r>
      <w:r w:rsidRPr="00592FD1">
        <w:t>Τομέα.</w:t>
      </w:r>
      <w:r w:rsidRPr="00592FD1">
        <w:rPr>
          <w:spacing w:val="-10"/>
        </w:rPr>
        <w:t xml:space="preserve"> </w:t>
      </w:r>
      <w:r w:rsidRPr="00592FD1">
        <w:t>Η</w:t>
      </w:r>
      <w:r w:rsidRPr="00592FD1">
        <w:rPr>
          <w:spacing w:val="-14"/>
        </w:rPr>
        <w:t xml:space="preserve"> </w:t>
      </w:r>
      <w:r w:rsidRPr="00592FD1">
        <w:t>Συνέλευση</w:t>
      </w:r>
      <w:r w:rsidRPr="00592FD1">
        <w:rPr>
          <w:spacing w:val="-7"/>
        </w:rPr>
        <w:t xml:space="preserve"> </w:t>
      </w:r>
      <w:r w:rsidRPr="00592FD1">
        <w:t>Τομέα</w:t>
      </w:r>
      <w:r w:rsidRPr="00592FD1">
        <w:rPr>
          <w:spacing w:val="-10"/>
        </w:rPr>
        <w:t xml:space="preserve"> </w:t>
      </w:r>
      <w:r w:rsidRPr="00592FD1">
        <w:t>απαρτίζεται</w:t>
      </w:r>
      <w:r w:rsidRPr="00592FD1">
        <w:rPr>
          <w:spacing w:val="-10"/>
        </w:rPr>
        <w:t xml:space="preserve"> </w:t>
      </w:r>
      <w:r w:rsidRPr="00592FD1">
        <w:t>από</w:t>
      </w:r>
      <w:r w:rsidRPr="00592FD1">
        <w:rPr>
          <w:spacing w:val="-11"/>
        </w:rPr>
        <w:t xml:space="preserve"> </w:t>
      </w:r>
      <w:r w:rsidRPr="00592FD1">
        <w:t>τα</w:t>
      </w:r>
      <w:r w:rsidRPr="00592FD1">
        <w:rPr>
          <w:spacing w:val="-10"/>
        </w:rPr>
        <w:t xml:space="preserve"> </w:t>
      </w:r>
      <w:r w:rsidRPr="00592FD1">
        <w:t>μέλη</w:t>
      </w:r>
      <w:r w:rsidRPr="00592FD1">
        <w:rPr>
          <w:spacing w:val="-11"/>
        </w:rPr>
        <w:t xml:space="preserve"> </w:t>
      </w:r>
      <w:r w:rsidRPr="00592FD1">
        <w:t>του</w:t>
      </w:r>
      <w:r w:rsidRPr="00592FD1">
        <w:rPr>
          <w:spacing w:val="-52"/>
        </w:rPr>
        <w:t xml:space="preserve"> </w:t>
      </w:r>
      <w:r w:rsidR="00C14D9D" w:rsidRPr="00592FD1">
        <w:rPr>
          <w:spacing w:val="-52"/>
        </w:rPr>
        <w:t xml:space="preserve"> </w:t>
      </w:r>
      <w:r w:rsidRPr="00592FD1">
        <w:t>Εκπαιδευτικού</w:t>
      </w:r>
      <w:r w:rsidRPr="00592FD1">
        <w:rPr>
          <w:spacing w:val="-4"/>
        </w:rPr>
        <w:t xml:space="preserve"> </w:t>
      </w:r>
      <w:r w:rsidRPr="00592FD1">
        <w:t>Προσωπικού</w:t>
      </w:r>
      <w:r w:rsidRPr="00592FD1">
        <w:rPr>
          <w:spacing w:val="-1"/>
        </w:rPr>
        <w:t xml:space="preserve"> </w:t>
      </w:r>
      <w:r w:rsidRPr="00592FD1">
        <w:t>της</w:t>
      </w:r>
      <w:r w:rsidRPr="00592FD1">
        <w:rPr>
          <w:spacing w:val="-2"/>
        </w:rPr>
        <w:t xml:space="preserve"> </w:t>
      </w:r>
      <w:r w:rsidRPr="00592FD1">
        <w:t>εκάστοτε</w:t>
      </w:r>
      <w:r w:rsidRPr="00592FD1">
        <w:rPr>
          <w:spacing w:val="-1"/>
        </w:rPr>
        <w:t xml:space="preserve"> </w:t>
      </w:r>
      <w:r w:rsidRPr="00592FD1">
        <w:t>κατεύθυνσης</w:t>
      </w:r>
      <w:r w:rsidRPr="00592FD1">
        <w:rPr>
          <w:spacing w:val="-1"/>
        </w:rPr>
        <w:t xml:space="preserve"> </w:t>
      </w:r>
      <w:r w:rsidRPr="00592FD1">
        <w:t>και</w:t>
      </w:r>
      <w:r w:rsidRPr="00592FD1">
        <w:rPr>
          <w:spacing w:val="-4"/>
        </w:rPr>
        <w:t xml:space="preserve"> </w:t>
      </w:r>
      <w:r w:rsidRPr="00592FD1">
        <w:t>εκπροσώπους</w:t>
      </w:r>
      <w:r w:rsidRPr="00592FD1">
        <w:rPr>
          <w:spacing w:val="-3"/>
        </w:rPr>
        <w:t xml:space="preserve"> </w:t>
      </w:r>
      <w:r w:rsidRPr="00592FD1">
        <w:t>των φοιτητών.</w:t>
      </w:r>
    </w:p>
    <w:p w14:paraId="0B159513" w14:textId="26E6B77C" w:rsidR="00406E6B" w:rsidRPr="00592FD1" w:rsidRDefault="00592FD1" w:rsidP="00592FD1">
      <w:pPr>
        <w:pStyle w:val="ab"/>
        <w:spacing w:line="276" w:lineRule="auto"/>
        <w:rPr>
          <w:sz w:val="24"/>
          <w:szCs w:val="24"/>
        </w:rPr>
      </w:pPr>
      <w:bookmarkStart w:id="3" w:name="_Hlk154839105"/>
      <w:r>
        <w:rPr>
          <w:sz w:val="24"/>
          <w:szCs w:val="24"/>
        </w:rPr>
        <w:t xml:space="preserve">1.3 </w:t>
      </w:r>
      <w:r w:rsidR="00406E6B" w:rsidRPr="00592FD1">
        <w:rPr>
          <w:sz w:val="24"/>
          <w:szCs w:val="24"/>
        </w:rPr>
        <w:t>Η Αλεξάνδρεια Πανεπιστημιούπολη</w:t>
      </w:r>
    </w:p>
    <w:bookmarkEnd w:id="3"/>
    <w:p w14:paraId="0C373704" w14:textId="77777777" w:rsidR="00406E6B" w:rsidRPr="00592FD1" w:rsidRDefault="00406E6B" w:rsidP="00592FD1">
      <w:pPr>
        <w:pStyle w:val="a7"/>
        <w:spacing w:line="276" w:lineRule="auto"/>
        <w:ind w:left="1" w:right="515"/>
        <w:jc w:val="both"/>
      </w:pPr>
      <w:r w:rsidRPr="00592FD1">
        <w:t xml:space="preserve">Η Αλεξάνδρεια Πανεπιστημιούπολη βρίσκεται στον δήμο Δέλτα (περιοχή </w:t>
      </w:r>
      <w:proofErr w:type="spellStart"/>
      <w:r w:rsidRPr="00592FD1">
        <w:t>Σίνδου</w:t>
      </w:r>
      <w:proofErr w:type="spellEnd"/>
      <w:r w:rsidRPr="00592FD1">
        <w:t xml:space="preserve"> στα δυτικά του</w:t>
      </w:r>
      <w:r w:rsidRPr="00592FD1">
        <w:rPr>
          <w:spacing w:val="-52"/>
        </w:rPr>
        <w:t xml:space="preserve"> </w:t>
      </w:r>
      <w:r w:rsidRPr="00592FD1">
        <w:rPr>
          <w:spacing w:val="-1"/>
        </w:rPr>
        <w:t>Δήμου</w:t>
      </w:r>
      <w:r w:rsidRPr="00592FD1">
        <w:rPr>
          <w:spacing w:val="-11"/>
        </w:rPr>
        <w:t xml:space="preserve"> </w:t>
      </w:r>
      <w:r w:rsidRPr="00592FD1">
        <w:rPr>
          <w:spacing w:val="-1"/>
        </w:rPr>
        <w:t>Θεσσαλονίκης</w:t>
      </w:r>
      <w:r w:rsidRPr="00592FD1">
        <w:rPr>
          <w:spacing w:val="-12"/>
        </w:rPr>
        <w:t xml:space="preserve"> </w:t>
      </w:r>
      <w:r w:rsidRPr="00592FD1">
        <w:rPr>
          <w:spacing w:val="-1"/>
        </w:rPr>
        <w:t>και</w:t>
      </w:r>
      <w:r w:rsidRPr="00592FD1">
        <w:rPr>
          <w:spacing w:val="-13"/>
        </w:rPr>
        <w:t xml:space="preserve"> </w:t>
      </w:r>
      <w:r w:rsidRPr="00592FD1">
        <w:rPr>
          <w:spacing w:val="-1"/>
        </w:rPr>
        <w:t>φιλοξενεί</w:t>
      </w:r>
      <w:r w:rsidRPr="00592FD1">
        <w:rPr>
          <w:spacing w:val="-13"/>
        </w:rPr>
        <w:t xml:space="preserve"> </w:t>
      </w:r>
      <w:r w:rsidRPr="00592FD1">
        <w:rPr>
          <w:spacing w:val="-1"/>
        </w:rPr>
        <w:t>συνολικά</w:t>
      </w:r>
      <w:r w:rsidRPr="00592FD1">
        <w:rPr>
          <w:spacing w:val="-11"/>
        </w:rPr>
        <w:t xml:space="preserve"> </w:t>
      </w:r>
      <w:r w:rsidRPr="00592FD1">
        <w:rPr>
          <w:spacing w:val="-1"/>
        </w:rPr>
        <w:t>14</w:t>
      </w:r>
      <w:r w:rsidRPr="00592FD1">
        <w:rPr>
          <w:spacing w:val="-10"/>
        </w:rPr>
        <w:t xml:space="preserve"> </w:t>
      </w:r>
      <w:r w:rsidRPr="00592FD1">
        <w:rPr>
          <w:spacing w:val="-1"/>
        </w:rPr>
        <w:t>από</w:t>
      </w:r>
      <w:r w:rsidRPr="00592FD1">
        <w:rPr>
          <w:spacing w:val="-10"/>
        </w:rPr>
        <w:t xml:space="preserve"> </w:t>
      </w:r>
      <w:r w:rsidRPr="00592FD1">
        <w:rPr>
          <w:spacing w:val="-1"/>
        </w:rPr>
        <w:t>τα</w:t>
      </w:r>
      <w:r w:rsidRPr="00592FD1">
        <w:rPr>
          <w:spacing w:val="-10"/>
        </w:rPr>
        <w:t xml:space="preserve"> </w:t>
      </w:r>
      <w:r w:rsidRPr="00592FD1">
        <w:t>32</w:t>
      </w:r>
      <w:r w:rsidRPr="00592FD1">
        <w:rPr>
          <w:spacing w:val="-11"/>
        </w:rPr>
        <w:t xml:space="preserve"> </w:t>
      </w:r>
      <w:r w:rsidRPr="00592FD1">
        <w:t>Τμήματα</w:t>
      </w:r>
      <w:r w:rsidRPr="00592FD1">
        <w:rPr>
          <w:spacing w:val="-10"/>
        </w:rPr>
        <w:t xml:space="preserve"> </w:t>
      </w:r>
      <w:r w:rsidRPr="00592FD1">
        <w:t>Προπτυχιακών</w:t>
      </w:r>
      <w:r w:rsidRPr="00592FD1">
        <w:rPr>
          <w:spacing w:val="-11"/>
        </w:rPr>
        <w:t xml:space="preserve"> </w:t>
      </w:r>
      <w:r w:rsidRPr="00592FD1">
        <w:t>Σπουδών</w:t>
      </w:r>
      <w:r w:rsidRPr="00592FD1">
        <w:rPr>
          <w:spacing w:val="-6"/>
        </w:rPr>
        <w:t xml:space="preserve"> </w:t>
      </w:r>
      <w:r w:rsidRPr="00592FD1">
        <w:t>του</w:t>
      </w:r>
      <w:r w:rsidRPr="00592FD1">
        <w:rPr>
          <w:spacing w:val="-52"/>
        </w:rPr>
        <w:t xml:space="preserve"> </w:t>
      </w:r>
      <w:r w:rsidRPr="00592FD1">
        <w:t>Διεθνούς</w:t>
      </w:r>
      <w:r w:rsidRPr="00592FD1">
        <w:rPr>
          <w:spacing w:val="1"/>
        </w:rPr>
        <w:t xml:space="preserve"> </w:t>
      </w:r>
      <w:r w:rsidRPr="00592FD1">
        <w:t>Πανεπιστημίου</w:t>
      </w:r>
      <w:r w:rsidRPr="00592FD1">
        <w:rPr>
          <w:spacing w:val="1"/>
        </w:rPr>
        <w:t xml:space="preserve"> </w:t>
      </w:r>
      <w:r w:rsidRPr="00592FD1">
        <w:t>της</w:t>
      </w:r>
      <w:r w:rsidRPr="00592FD1">
        <w:rPr>
          <w:spacing w:val="1"/>
        </w:rPr>
        <w:t xml:space="preserve"> </w:t>
      </w:r>
      <w:r w:rsidRPr="00592FD1">
        <w:t>Ελλάδος</w:t>
      </w:r>
      <w:r w:rsidRPr="00592FD1">
        <w:rPr>
          <w:spacing w:val="1"/>
        </w:rPr>
        <w:t xml:space="preserve"> </w:t>
      </w:r>
      <w:r w:rsidRPr="00592FD1">
        <w:t>(ΔΙ.ΠΑ.Ε.)</w:t>
      </w:r>
      <w:r w:rsidRPr="00592FD1">
        <w:rPr>
          <w:spacing w:val="1"/>
        </w:rPr>
        <w:t xml:space="preserve"> </w:t>
      </w:r>
      <w:r w:rsidRPr="00592FD1">
        <w:t>που</w:t>
      </w:r>
      <w:r w:rsidRPr="00592FD1">
        <w:rPr>
          <w:spacing w:val="1"/>
        </w:rPr>
        <w:t xml:space="preserve"> </w:t>
      </w:r>
      <w:r w:rsidRPr="00592FD1">
        <w:t>κατανέμονται</w:t>
      </w:r>
      <w:r w:rsidRPr="00592FD1">
        <w:rPr>
          <w:spacing w:val="1"/>
        </w:rPr>
        <w:t xml:space="preserve"> </w:t>
      </w:r>
      <w:r w:rsidRPr="00592FD1">
        <w:t>σε</w:t>
      </w:r>
      <w:r w:rsidRPr="00592FD1">
        <w:rPr>
          <w:spacing w:val="1"/>
        </w:rPr>
        <w:t xml:space="preserve"> </w:t>
      </w:r>
      <w:r w:rsidRPr="00592FD1">
        <w:t>7</w:t>
      </w:r>
      <w:r w:rsidRPr="00592FD1">
        <w:rPr>
          <w:spacing w:val="1"/>
        </w:rPr>
        <w:t xml:space="preserve"> </w:t>
      </w:r>
      <w:r w:rsidRPr="00592FD1">
        <w:t>Σχολές</w:t>
      </w:r>
      <w:r w:rsidRPr="00592FD1">
        <w:rPr>
          <w:spacing w:val="1"/>
        </w:rPr>
        <w:t xml:space="preserve"> </w:t>
      </w:r>
      <w:r w:rsidRPr="00592FD1">
        <w:t>και</w:t>
      </w:r>
      <w:r w:rsidRPr="00592FD1">
        <w:rPr>
          <w:spacing w:val="1"/>
        </w:rPr>
        <w:t xml:space="preserve"> </w:t>
      </w:r>
      <w:r w:rsidRPr="00592FD1">
        <w:t>7</w:t>
      </w:r>
      <w:r w:rsidRPr="00592FD1">
        <w:rPr>
          <w:spacing w:val="1"/>
        </w:rPr>
        <w:t xml:space="preserve"> </w:t>
      </w:r>
      <w:r w:rsidRPr="00592FD1">
        <w:t>Πανεπιστημιουπόλεις και απλώνεται σε 6 πόλεις της Βόρειας Ελλάδας (Θεσσαλονίκη, Σέρρες,</w:t>
      </w:r>
      <w:r w:rsidRPr="00592FD1">
        <w:rPr>
          <w:spacing w:val="1"/>
        </w:rPr>
        <w:t xml:space="preserve"> </w:t>
      </w:r>
      <w:r w:rsidRPr="00592FD1">
        <w:t>Καβάλα, Δράμα,</w:t>
      </w:r>
      <w:r w:rsidRPr="00592FD1">
        <w:rPr>
          <w:spacing w:val="-1"/>
        </w:rPr>
        <w:t xml:space="preserve"> </w:t>
      </w:r>
      <w:r w:rsidRPr="00592FD1">
        <w:t>Κιλκίς,</w:t>
      </w:r>
      <w:r w:rsidRPr="00592FD1">
        <w:rPr>
          <w:spacing w:val="2"/>
        </w:rPr>
        <w:t xml:space="preserve"> </w:t>
      </w:r>
      <w:r w:rsidRPr="00592FD1">
        <w:t xml:space="preserve">Κατερίνη). </w:t>
      </w:r>
      <w:hyperlink r:id="rId15">
        <w:r w:rsidRPr="00592FD1">
          <w:rPr>
            <w:color w:val="0000FF"/>
            <w:u w:val="single" w:color="0000FF"/>
          </w:rPr>
          <w:t>https://www.ihu.gr/about</w:t>
        </w:r>
      </w:hyperlink>
    </w:p>
    <w:p w14:paraId="3D465DA9" w14:textId="77777777" w:rsidR="00406E6B" w:rsidRPr="00592FD1" w:rsidRDefault="00406E6B" w:rsidP="00592FD1">
      <w:pPr>
        <w:pStyle w:val="a7"/>
        <w:spacing w:before="122" w:line="276" w:lineRule="auto"/>
        <w:ind w:left="1" w:right="516"/>
        <w:jc w:val="both"/>
      </w:pPr>
      <w:r w:rsidRPr="00592FD1">
        <w:t>Η</w:t>
      </w:r>
      <w:r w:rsidRPr="00592FD1">
        <w:rPr>
          <w:spacing w:val="1"/>
        </w:rPr>
        <w:t xml:space="preserve"> </w:t>
      </w:r>
      <w:r w:rsidRPr="00592FD1">
        <w:t>Αλεξάνδρεια</w:t>
      </w:r>
      <w:r w:rsidRPr="00592FD1">
        <w:rPr>
          <w:spacing w:val="1"/>
        </w:rPr>
        <w:t xml:space="preserve"> </w:t>
      </w:r>
      <w:r w:rsidRPr="00592FD1">
        <w:t>Πανεπιστημιούπολη</w:t>
      </w:r>
      <w:r w:rsidRPr="00592FD1">
        <w:rPr>
          <w:spacing w:val="1"/>
        </w:rPr>
        <w:t xml:space="preserve"> </w:t>
      </w:r>
      <w:r w:rsidRPr="00592FD1">
        <w:t>(</w:t>
      </w:r>
      <w:hyperlink r:id="rId16">
        <w:r w:rsidRPr="00592FD1">
          <w:rPr>
            <w:color w:val="0000FF"/>
            <w:u w:val="single" w:color="0000FF"/>
          </w:rPr>
          <w:t>https://youtu.be/nYBjex60_aY</w:t>
        </w:r>
      </w:hyperlink>
      <w:r w:rsidRPr="00592FD1">
        <w:t>),</w:t>
      </w:r>
      <w:r w:rsidRPr="00592FD1">
        <w:rPr>
          <w:spacing w:val="1"/>
        </w:rPr>
        <w:t xml:space="preserve"> </w:t>
      </w:r>
      <w:r w:rsidRPr="00592FD1">
        <w:t>μαζί</w:t>
      </w:r>
      <w:r w:rsidRPr="00592FD1">
        <w:rPr>
          <w:spacing w:val="1"/>
        </w:rPr>
        <w:t xml:space="preserve"> </w:t>
      </w:r>
      <w:r w:rsidRPr="00592FD1">
        <w:t>με</w:t>
      </w:r>
      <w:r w:rsidRPr="00592FD1">
        <w:rPr>
          <w:spacing w:val="1"/>
        </w:rPr>
        <w:t xml:space="preserve"> </w:t>
      </w:r>
      <w:r w:rsidRPr="00592FD1">
        <w:t>την</w:t>
      </w:r>
      <w:r w:rsidRPr="00592FD1">
        <w:rPr>
          <w:spacing w:val="1"/>
        </w:rPr>
        <w:t xml:space="preserve"> </w:t>
      </w:r>
      <w:r w:rsidRPr="00592FD1">
        <w:t>Πανεπιστημιούπολη</w:t>
      </w:r>
      <w:r w:rsidRPr="00592FD1">
        <w:rPr>
          <w:spacing w:val="1"/>
        </w:rPr>
        <w:t xml:space="preserve"> </w:t>
      </w:r>
      <w:r w:rsidRPr="00592FD1">
        <w:t>Θέρμης</w:t>
      </w:r>
      <w:r w:rsidRPr="00592FD1">
        <w:rPr>
          <w:spacing w:val="1"/>
        </w:rPr>
        <w:t xml:space="preserve"> </w:t>
      </w:r>
      <w:r w:rsidRPr="00592FD1">
        <w:t>που</w:t>
      </w:r>
      <w:r w:rsidRPr="00592FD1">
        <w:rPr>
          <w:spacing w:val="1"/>
        </w:rPr>
        <w:t xml:space="preserve"> </w:t>
      </w:r>
      <w:r w:rsidRPr="00592FD1">
        <w:t>φιλοξενεί,</w:t>
      </w:r>
      <w:r w:rsidRPr="00592FD1">
        <w:rPr>
          <w:spacing w:val="1"/>
        </w:rPr>
        <w:t xml:space="preserve"> </w:t>
      </w:r>
      <w:r w:rsidRPr="00592FD1">
        <w:t>τη</w:t>
      </w:r>
      <w:r w:rsidRPr="00592FD1">
        <w:rPr>
          <w:spacing w:val="1"/>
        </w:rPr>
        <w:t xml:space="preserve"> </w:t>
      </w:r>
      <w:r w:rsidRPr="00592FD1">
        <w:t>Διοίκηση</w:t>
      </w:r>
      <w:r w:rsidRPr="00592FD1">
        <w:rPr>
          <w:spacing w:val="1"/>
        </w:rPr>
        <w:t xml:space="preserve"> </w:t>
      </w:r>
      <w:r w:rsidRPr="00592FD1">
        <w:t>του</w:t>
      </w:r>
      <w:r w:rsidRPr="00592FD1">
        <w:rPr>
          <w:spacing w:val="1"/>
        </w:rPr>
        <w:t xml:space="preserve"> </w:t>
      </w:r>
      <w:r w:rsidRPr="00592FD1">
        <w:t>Πανεπιστημίου</w:t>
      </w:r>
      <w:r w:rsidRPr="00592FD1">
        <w:rPr>
          <w:spacing w:val="1"/>
        </w:rPr>
        <w:t xml:space="preserve"> </w:t>
      </w:r>
      <w:r w:rsidRPr="00592FD1">
        <w:t>και</w:t>
      </w:r>
      <w:r w:rsidRPr="00592FD1">
        <w:rPr>
          <w:spacing w:val="1"/>
        </w:rPr>
        <w:t xml:space="preserve"> </w:t>
      </w:r>
      <w:r w:rsidRPr="00592FD1">
        <w:t>το</w:t>
      </w:r>
      <w:r w:rsidRPr="00592FD1">
        <w:rPr>
          <w:spacing w:val="1"/>
        </w:rPr>
        <w:t xml:space="preserve"> </w:t>
      </w:r>
      <w:r w:rsidRPr="00592FD1">
        <w:t>Πανεπιστημιακό</w:t>
      </w:r>
      <w:r w:rsidRPr="00592FD1">
        <w:rPr>
          <w:spacing w:val="1"/>
        </w:rPr>
        <w:t xml:space="preserve"> </w:t>
      </w:r>
      <w:r w:rsidRPr="00592FD1">
        <w:t>Κέντρο</w:t>
      </w:r>
      <w:r w:rsidRPr="00592FD1">
        <w:rPr>
          <w:spacing w:val="1"/>
        </w:rPr>
        <w:t xml:space="preserve"> </w:t>
      </w:r>
      <w:r w:rsidRPr="00592FD1">
        <w:t>Διεθνών</w:t>
      </w:r>
      <w:r w:rsidRPr="00592FD1">
        <w:rPr>
          <w:spacing w:val="1"/>
        </w:rPr>
        <w:t xml:space="preserve"> </w:t>
      </w:r>
      <w:r w:rsidRPr="00592FD1">
        <w:t>Προγραμμάτων</w:t>
      </w:r>
      <w:r w:rsidRPr="00592FD1">
        <w:rPr>
          <w:spacing w:val="1"/>
        </w:rPr>
        <w:t xml:space="preserve"> </w:t>
      </w:r>
      <w:r w:rsidRPr="00592FD1">
        <w:t>Σπουδών,</w:t>
      </w:r>
      <w:r w:rsidRPr="00592FD1">
        <w:rPr>
          <w:spacing w:val="1"/>
        </w:rPr>
        <w:t xml:space="preserve"> </w:t>
      </w:r>
      <w:r w:rsidRPr="00592FD1">
        <w:t>αποτελούν</w:t>
      </w:r>
      <w:r w:rsidRPr="00592FD1">
        <w:rPr>
          <w:spacing w:val="1"/>
        </w:rPr>
        <w:t xml:space="preserve"> </w:t>
      </w:r>
      <w:r w:rsidRPr="00592FD1">
        <w:t>τις</w:t>
      </w:r>
      <w:r w:rsidRPr="00592FD1">
        <w:rPr>
          <w:spacing w:val="1"/>
        </w:rPr>
        <w:t xml:space="preserve"> </w:t>
      </w:r>
      <w:r w:rsidRPr="00592FD1">
        <w:t>δύο</w:t>
      </w:r>
      <w:r w:rsidRPr="00592FD1">
        <w:rPr>
          <w:spacing w:val="1"/>
        </w:rPr>
        <w:t xml:space="preserve"> </w:t>
      </w:r>
      <w:r w:rsidRPr="00592FD1">
        <w:t>Πανεπιστημιουπόλεις</w:t>
      </w:r>
      <w:r w:rsidRPr="00592FD1">
        <w:rPr>
          <w:spacing w:val="-3"/>
        </w:rPr>
        <w:t xml:space="preserve"> </w:t>
      </w:r>
      <w:r w:rsidRPr="00592FD1">
        <w:t>του Νομού Θεσσαλονίκης.</w:t>
      </w:r>
    </w:p>
    <w:p w14:paraId="4F83E1A1" w14:textId="039A238F" w:rsidR="00406E6B" w:rsidRPr="00592FD1" w:rsidRDefault="00592FD1" w:rsidP="00592FD1">
      <w:pPr>
        <w:pStyle w:val="a7"/>
        <w:spacing w:before="117" w:line="276" w:lineRule="auto"/>
        <w:ind w:left="1" w:right="523"/>
        <w:jc w:val="both"/>
      </w:pPr>
      <w:r>
        <w:rPr>
          <w:noProof/>
        </w:rPr>
        <mc:AlternateContent>
          <mc:Choice Requires="wps">
            <w:drawing>
              <wp:anchor distT="0" distB="0" distL="114300" distR="114300" simplePos="0" relativeHeight="251676672" behindDoc="0" locked="0" layoutInCell="1" allowOverlap="1" wp14:anchorId="1F58D7ED" wp14:editId="16545FC8">
                <wp:simplePos x="0" y="0"/>
                <wp:positionH relativeFrom="margin">
                  <wp:posOffset>73025</wp:posOffset>
                </wp:positionH>
                <wp:positionV relativeFrom="paragraph">
                  <wp:posOffset>3728720</wp:posOffset>
                </wp:positionV>
                <wp:extent cx="5593080" cy="635"/>
                <wp:effectExtent l="0" t="0" r="7620" b="4445"/>
                <wp:wrapTopAndBottom/>
                <wp:docPr id="291158981" name="Πλαίσιο κειμένου 1"/>
                <wp:cNvGraphicFramePr/>
                <a:graphic xmlns:a="http://schemas.openxmlformats.org/drawingml/2006/main">
                  <a:graphicData uri="http://schemas.microsoft.com/office/word/2010/wordprocessingShape">
                    <wps:wsp>
                      <wps:cNvSpPr txBox="1"/>
                      <wps:spPr>
                        <a:xfrm>
                          <a:off x="0" y="0"/>
                          <a:ext cx="5593080" cy="635"/>
                        </a:xfrm>
                        <a:prstGeom prst="rect">
                          <a:avLst/>
                        </a:prstGeom>
                        <a:solidFill>
                          <a:prstClr val="white"/>
                        </a:solidFill>
                        <a:ln>
                          <a:noFill/>
                        </a:ln>
                      </wps:spPr>
                      <wps:txbx>
                        <w:txbxContent>
                          <w:p w14:paraId="5AFF591C" w14:textId="758A418C" w:rsidR="00C50BAD" w:rsidRPr="00451A34" w:rsidRDefault="00C50BAD" w:rsidP="00C50BAD">
                            <w:pPr>
                              <w:rPr>
                                <w:rFonts w:ascii="Calibri" w:eastAsia="Calibri" w:hAnsi="Calibri" w:cs="Calibri"/>
                                <w:noProof/>
                              </w:rPr>
                            </w:pPr>
                            <w:r w:rsidRPr="00451A34">
                              <w:t xml:space="preserve">Εικόνα </w:t>
                            </w:r>
                            <w:r w:rsidR="00DB5ABD">
                              <w:fldChar w:fldCharType="begin"/>
                            </w:r>
                            <w:r w:rsidR="00DB5ABD">
                              <w:instrText xml:space="preserve"> SEQ Εικόνα \* ARABIC </w:instrText>
                            </w:r>
                            <w:r w:rsidR="00DB5ABD">
                              <w:fldChar w:fldCharType="separate"/>
                            </w:r>
                            <w:r w:rsidR="00296FEB">
                              <w:rPr>
                                <w:noProof/>
                              </w:rPr>
                              <w:t>1</w:t>
                            </w:r>
                            <w:r w:rsidR="00DB5ABD">
                              <w:rPr>
                                <w:noProof/>
                              </w:rPr>
                              <w:fldChar w:fldCharType="end"/>
                            </w:r>
                            <w:r>
                              <w:t>.</w:t>
                            </w:r>
                            <w:r w:rsidRPr="00451A34">
                              <w:t xml:space="preserve"> Η</w:t>
                            </w:r>
                            <w:r w:rsidRPr="00451A34">
                              <w:rPr>
                                <w:spacing w:val="1"/>
                              </w:rPr>
                              <w:t xml:space="preserve"> </w:t>
                            </w:r>
                            <w:r w:rsidRPr="00451A34">
                              <w:t>πόλη της Θεσσαλονίκης από το Google- earth.</w:t>
                            </w:r>
                            <w:r w:rsidRPr="00451A34">
                              <w:rPr>
                                <w:spacing w:val="1"/>
                              </w:rPr>
                              <w:t xml:space="preserve"> </w:t>
                            </w:r>
                            <w:r w:rsidRPr="00451A34">
                              <w:t>Σε κόκκινο κύκλο φαίνεται η</w:t>
                            </w:r>
                            <w:r w:rsidRPr="00451A34">
                              <w:rPr>
                                <w:spacing w:val="-52"/>
                              </w:rPr>
                              <w:t xml:space="preserve"> </w:t>
                            </w:r>
                            <w:r w:rsidRPr="00451A34">
                              <w:t>θέση</w:t>
                            </w:r>
                            <w:r w:rsidRPr="00451A34">
                              <w:rPr>
                                <w:spacing w:val="-4"/>
                              </w:rPr>
                              <w:t xml:space="preserve"> </w:t>
                            </w:r>
                            <w:r w:rsidRPr="00451A34">
                              <w:t>της</w:t>
                            </w:r>
                            <w:r w:rsidRPr="00451A34">
                              <w:rPr>
                                <w:spacing w:val="1"/>
                              </w:rPr>
                              <w:t xml:space="preserve"> </w:t>
                            </w:r>
                            <w:r w:rsidRPr="00451A34">
                              <w:t>Αλεξάνδρειας</w:t>
                            </w:r>
                            <w:r w:rsidRPr="00451A34">
                              <w:rPr>
                                <w:spacing w:val="-4"/>
                              </w:rPr>
                              <w:t xml:space="preserve"> </w:t>
                            </w:r>
                            <w:r w:rsidRPr="00451A34">
                              <w:t>Πανεπιστημιούπολης.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58D7ED" id="_x0000_t202" coordsize="21600,21600" o:spt="202" path="m,l,21600r21600,l21600,xe">
                <v:stroke joinstyle="miter"/>
                <v:path gradientshapeok="t" o:connecttype="rect"/>
              </v:shapetype>
              <v:shape id="Πλαίσιο κειμένου 1" o:spid="_x0000_s1026" type="#_x0000_t202" style="position:absolute;left:0;text-align:left;margin-left:5.75pt;margin-top:293.6pt;width:440.4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" stroked="f">
                <v:textbox style="mso-fit-shape-to-text:t" inset="0,0,0,0">
                  <w:txbxContent>
                    <w:p w14:paraId="5AFF591C" w14:textId="758A418C" w:rsidR="00C50BAD" w:rsidRPr="00451A34" w:rsidRDefault="00C50BAD" w:rsidP="00C50BAD">
                      <w:pPr>
                        <w:rPr>
                          <w:rFonts w:ascii="Calibri" w:eastAsia="Calibri" w:hAnsi="Calibri" w:cs="Calibri"/>
                          <w:noProof/>
                        </w:rPr>
                      </w:pPr>
                      <w:r w:rsidRPr="00451A34">
                        <w:t xml:space="preserve">Εικόνα </w:t>
                      </w:r>
                      <w:r w:rsidR="00DB5ABD">
                        <w:fldChar w:fldCharType="begin"/>
                      </w:r>
                      <w:r w:rsidR="00DB5ABD">
                        <w:instrText xml:space="preserve"> SEQ Εικόνα \* ARABIC </w:instrText>
                      </w:r>
                      <w:r w:rsidR="00DB5ABD">
                        <w:fldChar w:fldCharType="separate"/>
                      </w:r>
                      <w:r w:rsidR="00296FEB">
                        <w:rPr>
                          <w:noProof/>
                        </w:rPr>
                        <w:t>1</w:t>
                      </w:r>
                      <w:r w:rsidR="00DB5ABD">
                        <w:rPr>
                          <w:noProof/>
                        </w:rPr>
                        <w:fldChar w:fldCharType="end"/>
                      </w:r>
                      <w:r>
                        <w:t>.</w:t>
                      </w:r>
                      <w:r w:rsidRPr="00451A34">
                        <w:t xml:space="preserve"> Η</w:t>
                      </w:r>
                      <w:r w:rsidRPr="00451A34">
                        <w:rPr>
                          <w:spacing w:val="1"/>
                        </w:rPr>
                        <w:t xml:space="preserve"> </w:t>
                      </w:r>
                      <w:r w:rsidRPr="00451A34">
                        <w:t>πόλη της Θεσσαλονίκης από το Google- earth.</w:t>
                      </w:r>
                      <w:r w:rsidRPr="00451A34">
                        <w:rPr>
                          <w:spacing w:val="1"/>
                        </w:rPr>
                        <w:t xml:space="preserve"> </w:t>
                      </w:r>
                      <w:r w:rsidRPr="00451A34">
                        <w:t>Σε κόκκινο κύκλο φαίνεται η</w:t>
                      </w:r>
                      <w:r w:rsidRPr="00451A34">
                        <w:rPr>
                          <w:spacing w:val="-52"/>
                        </w:rPr>
                        <w:t xml:space="preserve"> </w:t>
                      </w:r>
                      <w:r w:rsidRPr="00451A34">
                        <w:t>θέση</w:t>
                      </w:r>
                      <w:r w:rsidRPr="00451A34">
                        <w:rPr>
                          <w:spacing w:val="-4"/>
                        </w:rPr>
                        <w:t xml:space="preserve"> </w:t>
                      </w:r>
                      <w:r w:rsidRPr="00451A34">
                        <w:t>της</w:t>
                      </w:r>
                      <w:r w:rsidRPr="00451A34">
                        <w:rPr>
                          <w:spacing w:val="1"/>
                        </w:rPr>
                        <w:t xml:space="preserve"> </w:t>
                      </w:r>
                      <w:r w:rsidRPr="00451A34">
                        <w:t>Αλεξάνδρειας</w:t>
                      </w:r>
                      <w:r w:rsidRPr="00451A34">
                        <w:rPr>
                          <w:spacing w:val="-4"/>
                        </w:rPr>
                        <w:t xml:space="preserve"> </w:t>
                      </w:r>
                      <w:r w:rsidRPr="00451A34">
                        <w:t>Πανεπιστημιούπολης.</w:t>
                      </w:r>
                    </w:p>
                  </w:txbxContent>
                </v:textbox>
                <w10:wrap type="topAndBottom" anchorx="margin"/>
              </v:shape>
            </w:pict>
          </mc:Fallback>
        </mc:AlternateContent>
      </w:r>
      <w:r w:rsidR="00451A34" w:rsidRPr="00592FD1">
        <w:rPr>
          <w:noProof/>
        </w:rPr>
        <w:drawing>
          <wp:anchor distT="0" distB="0" distL="114300" distR="114300" simplePos="0" relativeHeight="251674624" behindDoc="0" locked="0" layoutInCell="1" allowOverlap="1" wp14:anchorId="0EC40EA8" wp14:editId="62ABE962">
            <wp:simplePos x="0" y="0"/>
            <wp:positionH relativeFrom="page">
              <wp:align>center</wp:align>
            </wp:positionH>
            <wp:positionV relativeFrom="paragraph">
              <wp:posOffset>791845</wp:posOffset>
            </wp:positionV>
            <wp:extent cx="5593080" cy="2874010"/>
            <wp:effectExtent l="0" t="0" r="7620" b="254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3080" cy="2874010"/>
                    </a:xfrm>
                    <a:prstGeom prst="rect">
                      <a:avLst/>
                    </a:prstGeom>
                  </pic:spPr>
                </pic:pic>
              </a:graphicData>
            </a:graphic>
            <wp14:sizeRelH relativeFrom="page">
              <wp14:pctWidth>0</wp14:pctWidth>
            </wp14:sizeRelH>
            <wp14:sizeRelV relativeFrom="page">
              <wp14:pctHeight>0</wp14:pctHeight>
            </wp14:sizeRelV>
          </wp:anchor>
        </w:drawing>
      </w:r>
      <w:r w:rsidR="00406E6B" w:rsidRPr="00592FD1">
        <w:t>Το Τμήμα Βιοϊατρικών Επιστημών ανήκει στην Σχολή Επιστημών Υγείας μαζί με τα Τμήματα:</w:t>
      </w:r>
      <w:r w:rsidR="00406E6B" w:rsidRPr="00592FD1">
        <w:rPr>
          <w:spacing w:val="1"/>
        </w:rPr>
        <w:t xml:space="preserve"> </w:t>
      </w:r>
      <w:r w:rsidR="00406E6B" w:rsidRPr="00592FD1">
        <w:t>Επιστήμης</w:t>
      </w:r>
      <w:r w:rsidR="00406E6B" w:rsidRPr="00592FD1">
        <w:rPr>
          <w:spacing w:val="1"/>
        </w:rPr>
        <w:t xml:space="preserve"> </w:t>
      </w:r>
      <w:r w:rsidR="00406E6B" w:rsidRPr="00592FD1">
        <w:t>Διατροφής</w:t>
      </w:r>
      <w:r w:rsidR="00406E6B" w:rsidRPr="00592FD1">
        <w:rPr>
          <w:spacing w:val="1"/>
        </w:rPr>
        <w:t xml:space="preserve"> </w:t>
      </w:r>
      <w:r w:rsidR="00406E6B" w:rsidRPr="00592FD1">
        <w:t>και</w:t>
      </w:r>
      <w:r w:rsidR="00406E6B" w:rsidRPr="00592FD1">
        <w:rPr>
          <w:spacing w:val="1"/>
        </w:rPr>
        <w:t xml:space="preserve"> </w:t>
      </w:r>
      <w:proofErr w:type="spellStart"/>
      <w:r w:rsidR="00406E6B" w:rsidRPr="00592FD1">
        <w:t>Διαιτολογίας</w:t>
      </w:r>
      <w:proofErr w:type="spellEnd"/>
      <w:r w:rsidR="00406E6B" w:rsidRPr="00592FD1">
        <w:t>,</w:t>
      </w:r>
      <w:r w:rsidR="00406E6B" w:rsidRPr="00592FD1">
        <w:rPr>
          <w:spacing w:val="1"/>
        </w:rPr>
        <w:t xml:space="preserve"> </w:t>
      </w:r>
      <w:r w:rsidR="00406E6B" w:rsidRPr="00592FD1">
        <w:t>Μαιευτικής,</w:t>
      </w:r>
      <w:r w:rsidR="00406E6B" w:rsidRPr="00592FD1">
        <w:rPr>
          <w:spacing w:val="1"/>
        </w:rPr>
        <w:t xml:space="preserve"> </w:t>
      </w:r>
      <w:r w:rsidR="00406E6B" w:rsidRPr="00592FD1">
        <w:t>Νοσηλευτικής,</w:t>
      </w:r>
      <w:r w:rsidR="00406E6B" w:rsidRPr="00592FD1">
        <w:rPr>
          <w:spacing w:val="1"/>
        </w:rPr>
        <w:t xml:space="preserve"> </w:t>
      </w:r>
      <w:r w:rsidR="00406E6B" w:rsidRPr="00592FD1">
        <w:t>Φυσικοθεραπείας</w:t>
      </w:r>
      <w:r w:rsidR="00406E6B" w:rsidRPr="00592FD1">
        <w:rPr>
          <w:spacing w:val="1"/>
        </w:rPr>
        <w:t xml:space="preserve"> </w:t>
      </w:r>
      <w:r w:rsidR="00406E6B" w:rsidRPr="00592FD1">
        <w:t>που</w:t>
      </w:r>
      <w:r w:rsidR="00406E6B" w:rsidRPr="00592FD1">
        <w:rPr>
          <w:spacing w:val="1"/>
        </w:rPr>
        <w:t xml:space="preserve"> </w:t>
      </w:r>
      <w:r w:rsidR="00406E6B" w:rsidRPr="00592FD1">
        <w:t>βρίσκονται</w:t>
      </w:r>
      <w:r w:rsidR="00406E6B" w:rsidRPr="00592FD1">
        <w:rPr>
          <w:spacing w:val="-3"/>
        </w:rPr>
        <w:t xml:space="preserve"> </w:t>
      </w:r>
      <w:r w:rsidR="00406E6B" w:rsidRPr="00592FD1">
        <w:t>επίσης στην</w:t>
      </w:r>
      <w:r w:rsidR="00406E6B" w:rsidRPr="00592FD1">
        <w:rPr>
          <w:spacing w:val="-1"/>
        </w:rPr>
        <w:t xml:space="preserve"> </w:t>
      </w:r>
      <w:r w:rsidR="00406E6B" w:rsidRPr="00592FD1">
        <w:t>Αλεξάνδρεια Πανεπιστημιούπολη.</w:t>
      </w:r>
    </w:p>
    <w:p w14:paraId="23E08AF0" w14:textId="253F2C7B" w:rsidR="00406E6B" w:rsidRDefault="00406E6B" w:rsidP="00D8725D">
      <w:pPr>
        <w:spacing w:after="0" w:line="240" w:lineRule="auto"/>
        <w:jc w:val="center"/>
        <w:rPr>
          <w:rFonts w:cstheme="minorHAnsi"/>
          <w:noProof/>
          <w:sz w:val="24"/>
          <w:szCs w:val="24"/>
        </w:rPr>
      </w:pPr>
    </w:p>
    <w:p w14:paraId="193C2F7A" w14:textId="4C34E097" w:rsidR="001C1604" w:rsidRDefault="001C1604" w:rsidP="00451A34">
      <w:pPr>
        <w:pStyle w:val="1"/>
        <w:spacing w:before="51"/>
        <w:ind w:right="392"/>
        <w:rPr>
          <w:b/>
          <w:sz w:val="19"/>
        </w:rPr>
      </w:pPr>
    </w:p>
    <w:p w14:paraId="0FE6C77D" w14:textId="650EC354" w:rsidR="001C1604" w:rsidRDefault="00592FD1" w:rsidP="001C1604">
      <w:pPr>
        <w:tabs>
          <w:tab w:val="left" w:pos="5096"/>
        </w:tabs>
        <w:rPr>
          <w:rFonts w:cstheme="minorHAnsi"/>
          <w:sz w:val="24"/>
          <w:szCs w:val="24"/>
        </w:rPr>
      </w:pPr>
      <w:r>
        <w:rPr>
          <w:noProof/>
        </w:rPr>
        <mc:AlternateContent>
          <mc:Choice Requires="wps">
            <w:drawing>
              <wp:anchor distT="0" distB="0" distL="114300" distR="114300" simplePos="0" relativeHeight="251682816" behindDoc="0" locked="0" layoutInCell="1" allowOverlap="1" wp14:anchorId="14409F16" wp14:editId="02684868">
                <wp:simplePos x="0" y="0"/>
                <wp:positionH relativeFrom="margin">
                  <wp:align>center</wp:align>
                </wp:positionH>
                <wp:positionV relativeFrom="paragraph">
                  <wp:posOffset>5626735</wp:posOffset>
                </wp:positionV>
                <wp:extent cx="4766310" cy="635"/>
                <wp:effectExtent l="0" t="0" r="0" b="0"/>
                <wp:wrapTopAndBottom/>
                <wp:docPr id="754276964" name="Πλαίσιο κειμένου 1"/>
                <wp:cNvGraphicFramePr/>
                <a:graphic xmlns:a="http://schemas.openxmlformats.org/drawingml/2006/main">
                  <a:graphicData uri="http://schemas.microsoft.com/office/word/2010/wordprocessingShape">
                    <wps:wsp>
                      <wps:cNvSpPr txBox="1"/>
                      <wps:spPr>
                        <a:xfrm>
                          <a:off x="0" y="0"/>
                          <a:ext cx="4766310" cy="635"/>
                        </a:xfrm>
                        <a:prstGeom prst="rect">
                          <a:avLst/>
                        </a:prstGeom>
                        <a:solidFill>
                          <a:prstClr val="white"/>
                        </a:solidFill>
                        <a:ln>
                          <a:noFill/>
                        </a:ln>
                      </wps:spPr>
                      <wps:txbx>
                        <w:txbxContent>
                          <w:p w14:paraId="1A760AB4" w14:textId="055D7398" w:rsidR="00C50BAD" w:rsidRPr="00451A34" w:rsidRDefault="00C50BAD" w:rsidP="00451A34">
                            <w:pPr>
                              <w:pStyle w:val="aa"/>
                              <w:jc w:val="center"/>
                              <w:rPr>
                                <w:rFonts w:asciiTheme="majorHAnsi" w:hAnsiTheme="majorHAnsi" w:cstheme="majorHAnsi"/>
                                <w:i w:val="0"/>
                                <w:iCs w:val="0"/>
                                <w:noProof/>
                                <w:color w:val="2E74B5" w:themeColor="accent5" w:themeShade="BF"/>
                                <w:sz w:val="24"/>
                                <w:szCs w:val="24"/>
                              </w:rPr>
                            </w:pPr>
                            <w:r w:rsidRPr="00451A34">
                              <w:rPr>
                                <w:rFonts w:asciiTheme="majorHAnsi" w:hAnsiTheme="majorHAnsi" w:cstheme="majorHAnsi"/>
                                <w:i w:val="0"/>
                                <w:iCs w:val="0"/>
                                <w:color w:val="2E74B5" w:themeColor="accent5" w:themeShade="BF"/>
                                <w:sz w:val="24"/>
                                <w:szCs w:val="24"/>
                              </w:rPr>
                              <w:t xml:space="preserve">Εικόνα </w:t>
                            </w:r>
                            <w:r w:rsidRPr="00451A34">
                              <w:rPr>
                                <w:rFonts w:asciiTheme="majorHAnsi" w:hAnsiTheme="majorHAnsi" w:cstheme="majorHAnsi"/>
                                <w:i w:val="0"/>
                                <w:iCs w:val="0"/>
                                <w:color w:val="2E74B5" w:themeColor="accent5" w:themeShade="BF"/>
                                <w:sz w:val="24"/>
                                <w:szCs w:val="24"/>
                              </w:rPr>
                              <w:fldChar w:fldCharType="begin"/>
                            </w:r>
                            <w:r w:rsidRPr="00451A34">
                              <w:rPr>
                                <w:rFonts w:asciiTheme="majorHAnsi" w:hAnsiTheme="majorHAnsi" w:cstheme="majorHAnsi"/>
                                <w:i w:val="0"/>
                                <w:iCs w:val="0"/>
                                <w:color w:val="2E74B5" w:themeColor="accent5" w:themeShade="BF"/>
                                <w:sz w:val="24"/>
                                <w:szCs w:val="24"/>
                              </w:rPr>
                              <w:instrText xml:space="preserve"> SEQ Εικόνα \* ARABIC </w:instrText>
                            </w:r>
                            <w:r w:rsidRPr="00451A34">
                              <w:rPr>
                                <w:rFonts w:asciiTheme="majorHAnsi" w:hAnsiTheme="majorHAnsi" w:cstheme="majorHAnsi"/>
                                <w:i w:val="0"/>
                                <w:iCs w:val="0"/>
                                <w:color w:val="2E74B5" w:themeColor="accent5" w:themeShade="BF"/>
                                <w:sz w:val="24"/>
                                <w:szCs w:val="24"/>
                              </w:rPr>
                              <w:fldChar w:fldCharType="separate"/>
                            </w:r>
                            <w:r w:rsidR="00296FEB">
                              <w:rPr>
                                <w:rFonts w:asciiTheme="majorHAnsi" w:hAnsiTheme="majorHAnsi" w:cstheme="majorHAnsi"/>
                                <w:i w:val="0"/>
                                <w:iCs w:val="0"/>
                                <w:noProof/>
                                <w:color w:val="2E74B5" w:themeColor="accent5" w:themeShade="BF"/>
                                <w:sz w:val="24"/>
                                <w:szCs w:val="24"/>
                              </w:rPr>
                              <w:t>2</w:t>
                            </w:r>
                            <w:r w:rsidRPr="00451A34">
                              <w:rPr>
                                <w:rFonts w:asciiTheme="majorHAnsi" w:hAnsiTheme="majorHAnsi" w:cstheme="majorHAnsi"/>
                                <w:i w:val="0"/>
                                <w:iCs w:val="0"/>
                                <w:color w:val="2E74B5" w:themeColor="accent5" w:themeShade="BF"/>
                                <w:sz w:val="24"/>
                                <w:szCs w:val="24"/>
                              </w:rPr>
                              <w:fldChar w:fldCharType="end"/>
                            </w:r>
                            <w:r w:rsidRPr="00451A34">
                              <w:rPr>
                                <w:rFonts w:asciiTheme="majorHAnsi" w:hAnsiTheme="majorHAnsi" w:cstheme="majorHAnsi"/>
                                <w:i w:val="0"/>
                                <w:iCs w:val="0"/>
                                <w:color w:val="2E74B5" w:themeColor="accent5" w:themeShade="BF"/>
                                <w:sz w:val="24"/>
                                <w:szCs w:val="24"/>
                              </w:rPr>
                              <w:t xml:space="preserve"> Τμήματα</w:t>
                            </w:r>
                            <w:r w:rsidRPr="00451A34">
                              <w:rPr>
                                <w:rFonts w:asciiTheme="majorHAnsi" w:hAnsiTheme="majorHAnsi" w:cstheme="majorHAnsi"/>
                                <w:i w:val="0"/>
                                <w:iCs w:val="0"/>
                                <w:color w:val="2E74B5" w:themeColor="accent5" w:themeShade="BF"/>
                                <w:spacing w:val="-5"/>
                                <w:sz w:val="24"/>
                                <w:szCs w:val="24"/>
                              </w:rPr>
                              <w:t xml:space="preserve"> </w:t>
                            </w:r>
                            <w:r w:rsidRPr="00451A34">
                              <w:rPr>
                                <w:rFonts w:asciiTheme="majorHAnsi" w:hAnsiTheme="majorHAnsi" w:cstheme="majorHAnsi"/>
                                <w:i w:val="0"/>
                                <w:iCs w:val="0"/>
                                <w:color w:val="2E74B5" w:themeColor="accent5" w:themeShade="BF"/>
                                <w:sz w:val="24"/>
                                <w:szCs w:val="24"/>
                              </w:rPr>
                              <w:t>Σχολής</w:t>
                            </w:r>
                            <w:r w:rsidRPr="00451A34">
                              <w:rPr>
                                <w:rFonts w:asciiTheme="majorHAnsi" w:hAnsiTheme="majorHAnsi" w:cstheme="majorHAnsi"/>
                                <w:i w:val="0"/>
                                <w:iCs w:val="0"/>
                                <w:color w:val="2E74B5" w:themeColor="accent5" w:themeShade="BF"/>
                                <w:spacing w:val="-1"/>
                                <w:sz w:val="24"/>
                                <w:szCs w:val="24"/>
                              </w:rPr>
                              <w:t xml:space="preserve"> </w:t>
                            </w:r>
                            <w:r w:rsidRPr="00451A34">
                              <w:rPr>
                                <w:rFonts w:asciiTheme="majorHAnsi" w:hAnsiTheme="majorHAnsi" w:cstheme="majorHAnsi"/>
                                <w:i w:val="0"/>
                                <w:iCs w:val="0"/>
                                <w:color w:val="2E74B5" w:themeColor="accent5" w:themeShade="BF"/>
                                <w:sz w:val="24"/>
                                <w:szCs w:val="24"/>
                              </w:rPr>
                              <w:t>Επιστημών</w:t>
                            </w:r>
                            <w:r w:rsidRPr="00451A34">
                              <w:rPr>
                                <w:rFonts w:asciiTheme="majorHAnsi" w:hAnsiTheme="majorHAnsi" w:cstheme="majorHAnsi"/>
                                <w:i w:val="0"/>
                                <w:iCs w:val="0"/>
                                <w:color w:val="2E74B5" w:themeColor="accent5" w:themeShade="BF"/>
                                <w:spacing w:val="-4"/>
                                <w:sz w:val="24"/>
                                <w:szCs w:val="24"/>
                              </w:rPr>
                              <w:t xml:space="preserve"> </w:t>
                            </w:r>
                            <w:r w:rsidRPr="00451A34">
                              <w:rPr>
                                <w:rFonts w:asciiTheme="majorHAnsi" w:hAnsiTheme="majorHAnsi" w:cstheme="majorHAnsi"/>
                                <w:i w:val="0"/>
                                <w:iCs w:val="0"/>
                                <w:color w:val="2E74B5" w:themeColor="accent5" w:themeShade="BF"/>
                                <w:sz w:val="24"/>
                                <w:szCs w:val="24"/>
                              </w:rPr>
                              <w:t>Υγείας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09F16" id="_x0000_s1027" type="#_x0000_t202" style="position:absolute;margin-left:0;margin-top:443.05pt;width:375.3pt;height:.0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" stroked="f">
                <v:textbox style="mso-fit-shape-to-text:t" inset="0,0,0,0">
                  <w:txbxContent>
                    <w:p w14:paraId="1A760AB4" w14:textId="055D7398" w:rsidR="00C50BAD" w:rsidRPr="00451A34" w:rsidRDefault="00C50BAD" w:rsidP="00451A34">
                      <w:pPr>
                        <w:pStyle w:val="aa"/>
                        <w:jc w:val="center"/>
                        <w:rPr>
                          <w:rFonts w:asciiTheme="majorHAnsi" w:hAnsiTheme="majorHAnsi" w:cstheme="majorHAnsi"/>
                          <w:i w:val="0"/>
                          <w:iCs w:val="0"/>
                          <w:noProof/>
                          <w:color w:val="2E74B5" w:themeColor="accent5" w:themeShade="BF"/>
                          <w:sz w:val="24"/>
                          <w:szCs w:val="24"/>
                        </w:rPr>
                      </w:pPr>
                      <w:r w:rsidRPr="00451A34">
                        <w:rPr>
                          <w:rFonts w:asciiTheme="majorHAnsi" w:hAnsiTheme="majorHAnsi" w:cstheme="majorHAnsi"/>
                          <w:i w:val="0"/>
                          <w:iCs w:val="0"/>
                          <w:color w:val="2E74B5" w:themeColor="accent5" w:themeShade="BF"/>
                          <w:sz w:val="24"/>
                          <w:szCs w:val="24"/>
                        </w:rPr>
                        <w:t xml:space="preserve">Εικόνα </w:t>
                      </w:r>
                      <w:r w:rsidRPr="00451A34">
                        <w:rPr>
                          <w:rFonts w:asciiTheme="majorHAnsi" w:hAnsiTheme="majorHAnsi" w:cstheme="majorHAnsi"/>
                          <w:i w:val="0"/>
                          <w:iCs w:val="0"/>
                          <w:color w:val="2E74B5" w:themeColor="accent5" w:themeShade="BF"/>
                          <w:sz w:val="24"/>
                          <w:szCs w:val="24"/>
                        </w:rPr>
                        <w:fldChar w:fldCharType="begin"/>
                      </w:r>
                      <w:r w:rsidRPr="00451A34">
                        <w:rPr>
                          <w:rFonts w:asciiTheme="majorHAnsi" w:hAnsiTheme="majorHAnsi" w:cstheme="majorHAnsi"/>
                          <w:i w:val="0"/>
                          <w:iCs w:val="0"/>
                          <w:color w:val="2E74B5" w:themeColor="accent5" w:themeShade="BF"/>
                          <w:sz w:val="24"/>
                          <w:szCs w:val="24"/>
                        </w:rPr>
                        <w:instrText xml:space="preserve"> SEQ Εικόνα \* ARABIC </w:instrText>
                      </w:r>
                      <w:r w:rsidRPr="00451A34">
                        <w:rPr>
                          <w:rFonts w:asciiTheme="majorHAnsi" w:hAnsiTheme="majorHAnsi" w:cstheme="majorHAnsi"/>
                          <w:i w:val="0"/>
                          <w:iCs w:val="0"/>
                          <w:color w:val="2E74B5" w:themeColor="accent5" w:themeShade="BF"/>
                          <w:sz w:val="24"/>
                          <w:szCs w:val="24"/>
                        </w:rPr>
                        <w:fldChar w:fldCharType="separate"/>
                      </w:r>
                      <w:r w:rsidR="00296FEB">
                        <w:rPr>
                          <w:rFonts w:asciiTheme="majorHAnsi" w:hAnsiTheme="majorHAnsi" w:cstheme="majorHAnsi"/>
                          <w:i w:val="0"/>
                          <w:iCs w:val="0"/>
                          <w:noProof/>
                          <w:color w:val="2E74B5" w:themeColor="accent5" w:themeShade="BF"/>
                          <w:sz w:val="24"/>
                          <w:szCs w:val="24"/>
                        </w:rPr>
                        <w:t>2</w:t>
                      </w:r>
                      <w:r w:rsidRPr="00451A34">
                        <w:rPr>
                          <w:rFonts w:asciiTheme="majorHAnsi" w:hAnsiTheme="majorHAnsi" w:cstheme="majorHAnsi"/>
                          <w:i w:val="0"/>
                          <w:iCs w:val="0"/>
                          <w:color w:val="2E74B5" w:themeColor="accent5" w:themeShade="BF"/>
                          <w:sz w:val="24"/>
                          <w:szCs w:val="24"/>
                        </w:rPr>
                        <w:fldChar w:fldCharType="end"/>
                      </w:r>
                      <w:r w:rsidRPr="00451A34">
                        <w:rPr>
                          <w:rFonts w:asciiTheme="majorHAnsi" w:hAnsiTheme="majorHAnsi" w:cstheme="majorHAnsi"/>
                          <w:i w:val="0"/>
                          <w:iCs w:val="0"/>
                          <w:color w:val="2E74B5" w:themeColor="accent5" w:themeShade="BF"/>
                          <w:sz w:val="24"/>
                          <w:szCs w:val="24"/>
                        </w:rPr>
                        <w:t xml:space="preserve"> Τμήματα</w:t>
                      </w:r>
                      <w:r w:rsidRPr="00451A34">
                        <w:rPr>
                          <w:rFonts w:asciiTheme="majorHAnsi" w:hAnsiTheme="majorHAnsi" w:cstheme="majorHAnsi"/>
                          <w:i w:val="0"/>
                          <w:iCs w:val="0"/>
                          <w:color w:val="2E74B5" w:themeColor="accent5" w:themeShade="BF"/>
                          <w:spacing w:val="-5"/>
                          <w:sz w:val="24"/>
                          <w:szCs w:val="24"/>
                        </w:rPr>
                        <w:t xml:space="preserve"> </w:t>
                      </w:r>
                      <w:r w:rsidRPr="00451A34">
                        <w:rPr>
                          <w:rFonts w:asciiTheme="majorHAnsi" w:hAnsiTheme="majorHAnsi" w:cstheme="majorHAnsi"/>
                          <w:i w:val="0"/>
                          <w:iCs w:val="0"/>
                          <w:color w:val="2E74B5" w:themeColor="accent5" w:themeShade="BF"/>
                          <w:sz w:val="24"/>
                          <w:szCs w:val="24"/>
                        </w:rPr>
                        <w:t>Σχολής</w:t>
                      </w:r>
                      <w:r w:rsidRPr="00451A34">
                        <w:rPr>
                          <w:rFonts w:asciiTheme="majorHAnsi" w:hAnsiTheme="majorHAnsi" w:cstheme="majorHAnsi"/>
                          <w:i w:val="0"/>
                          <w:iCs w:val="0"/>
                          <w:color w:val="2E74B5" w:themeColor="accent5" w:themeShade="BF"/>
                          <w:spacing w:val="-1"/>
                          <w:sz w:val="24"/>
                          <w:szCs w:val="24"/>
                        </w:rPr>
                        <w:t xml:space="preserve"> </w:t>
                      </w:r>
                      <w:r w:rsidRPr="00451A34">
                        <w:rPr>
                          <w:rFonts w:asciiTheme="majorHAnsi" w:hAnsiTheme="majorHAnsi" w:cstheme="majorHAnsi"/>
                          <w:i w:val="0"/>
                          <w:iCs w:val="0"/>
                          <w:color w:val="2E74B5" w:themeColor="accent5" w:themeShade="BF"/>
                          <w:sz w:val="24"/>
                          <w:szCs w:val="24"/>
                        </w:rPr>
                        <w:t>Επιστημών</w:t>
                      </w:r>
                      <w:r w:rsidRPr="00451A34">
                        <w:rPr>
                          <w:rFonts w:asciiTheme="majorHAnsi" w:hAnsiTheme="majorHAnsi" w:cstheme="majorHAnsi"/>
                          <w:i w:val="0"/>
                          <w:iCs w:val="0"/>
                          <w:color w:val="2E74B5" w:themeColor="accent5" w:themeShade="BF"/>
                          <w:spacing w:val="-4"/>
                          <w:sz w:val="24"/>
                          <w:szCs w:val="24"/>
                        </w:rPr>
                        <w:t xml:space="preserve"> </w:t>
                      </w:r>
                      <w:r w:rsidRPr="00451A34">
                        <w:rPr>
                          <w:rFonts w:asciiTheme="majorHAnsi" w:hAnsiTheme="majorHAnsi" w:cstheme="majorHAnsi"/>
                          <w:i w:val="0"/>
                          <w:iCs w:val="0"/>
                          <w:color w:val="2E74B5" w:themeColor="accent5" w:themeShade="BF"/>
                          <w:sz w:val="24"/>
                          <w:szCs w:val="24"/>
                        </w:rPr>
                        <w:t>Υγείας</w:t>
                      </w:r>
                    </w:p>
                  </w:txbxContent>
                </v:textbox>
                <w10:wrap type="topAndBottom" anchorx="margin"/>
              </v:shape>
            </w:pict>
          </mc:Fallback>
        </mc:AlternateContent>
      </w:r>
      <w:r w:rsidR="00005524">
        <w:rPr>
          <w:noProof/>
        </w:rPr>
        <mc:AlternateContent>
          <mc:Choice Requires="wpg">
            <w:drawing>
              <wp:anchor distT="0" distB="0" distL="114300" distR="114300" simplePos="0" relativeHeight="251680768" behindDoc="0" locked="0" layoutInCell="1" allowOverlap="1" wp14:anchorId="082BD720" wp14:editId="01E2D3B9">
                <wp:simplePos x="0" y="0"/>
                <wp:positionH relativeFrom="margin">
                  <wp:align>center</wp:align>
                </wp:positionH>
                <wp:positionV relativeFrom="paragraph">
                  <wp:posOffset>0</wp:posOffset>
                </wp:positionV>
                <wp:extent cx="4701540" cy="5577840"/>
                <wp:effectExtent l="0" t="0" r="3810" b="3810"/>
                <wp:wrapTopAndBottom/>
                <wp:docPr id="1859942260" name="Ομάδα 1"/>
                <wp:cNvGraphicFramePr/>
                <a:graphic xmlns:a="http://schemas.openxmlformats.org/drawingml/2006/main">
                  <a:graphicData uri="http://schemas.microsoft.com/office/word/2010/wordprocessingGroup">
                    <wpg:wgp>
                      <wpg:cNvGrpSpPr/>
                      <wpg:grpSpPr>
                        <a:xfrm>
                          <a:off x="0" y="0"/>
                          <a:ext cx="4701540" cy="5577840"/>
                          <a:chOff x="0" y="0"/>
                          <a:chExt cx="4701540" cy="5577840"/>
                        </a:xfrm>
                      </wpg:grpSpPr>
                      <pic:pic xmlns:pic="http://schemas.openxmlformats.org/drawingml/2006/picture">
                        <pic:nvPicPr>
                          <pic:cNvPr id="9" name="image5.jpeg"/>
                          <pic:cNvPicPr>
                            <a:picLocks noChangeAspect="1"/>
                          </pic:cNvPicPr>
                        </pic:nvPicPr>
                        <pic:blipFill>
                          <a:blip r:embed="rId18" cstate="print"/>
                          <a:stretch>
                            <a:fillRect/>
                          </a:stretch>
                        </pic:blipFill>
                        <pic:spPr>
                          <a:xfrm>
                            <a:off x="30480" y="0"/>
                            <a:ext cx="4671060" cy="3334385"/>
                          </a:xfrm>
                          <a:prstGeom prst="rect">
                            <a:avLst/>
                          </a:prstGeom>
                        </pic:spPr>
                      </pic:pic>
                      <pic:pic xmlns:pic="http://schemas.openxmlformats.org/drawingml/2006/picture">
                        <pic:nvPicPr>
                          <pic:cNvPr id="7" name="image4.jpeg"/>
                          <pic:cNvPicPr>
                            <a:picLocks noChangeAspect="1"/>
                          </pic:cNvPicPr>
                        </pic:nvPicPr>
                        <pic:blipFill rotWithShape="1">
                          <a:blip r:embed="rId19" cstate="print">
                            <a:extLst>
                              <a:ext uri="{28A0092B-C50C-407E-A947-70E740481C1C}">
                                <a14:useLocalDpi xmlns:a14="http://schemas.microsoft.com/office/drawing/2010/main" val="0"/>
                              </a:ext>
                            </a:extLst>
                          </a:blip>
                          <a:srcRect t="9786"/>
                          <a:stretch/>
                        </pic:blipFill>
                        <pic:spPr bwMode="auto">
                          <a:xfrm>
                            <a:off x="0" y="3352800"/>
                            <a:ext cx="4693920" cy="22250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oel="http://schemas.microsoft.com/office/2019/extlst">
            <w:pict>
              <v:group w14:anchorId="119552F4" id="Ομάδα 1" o:spid="_x0000_s1026" style="position:absolute;margin-left:0;margin-top:0;width:370.2pt;height:439.2pt;z-index:251680768;mso-position-horizontal:center;mso-position-horizontal-relative:margin" coordsize="47015,55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eg" o:spid="_x0000_s1027" type="#_x0000_t75" style="position:absolute;left:304;width:46711;height:3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">
                  <v:imagedata r:id="rId21" o:title=""/>
                </v:shape>
                <v:shape id="image4.jpeg" o:spid="_x0000_s1028" type="#_x0000_t75" style="position:absolute;top:33528;width:46939;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">
                  <v:imagedata r:id="rId22" o:title="" croptop="6413f"/>
                </v:shape>
                <w10:wrap type="topAndBottom" anchorx="margin"/>
              </v:group>
            </w:pict>
          </mc:Fallback>
        </mc:AlternateContent>
      </w:r>
    </w:p>
    <w:p w14:paraId="56FD1EEF" w14:textId="77777777" w:rsidR="00C50BAD" w:rsidRDefault="00C50BAD" w:rsidP="00525F98">
      <w:pPr>
        <w:pStyle w:val="2"/>
        <w:spacing w:after="240"/>
        <w:rPr>
          <w:rFonts w:cstheme="minorHAnsi"/>
          <w:sz w:val="24"/>
          <w:szCs w:val="24"/>
        </w:rPr>
      </w:pPr>
    </w:p>
    <w:p w14:paraId="46E66DE8" w14:textId="77777777" w:rsidR="00C50BAD" w:rsidRDefault="00C50BAD" w:rsidP="00525F98">
      <w:pPr>
        <w:pStyle w:val="2"/>
        <w:spacing w:after="240"/>
        <w:rPr>
          <w:rFonts w:cstheme="minorHAnsi"/>
          <w:sz w:val="24"/>
          <w:szCs w:val="24"/>
        </w:rPr>
      </w:pPr>
    </w:p>
    <w:p w14:paraId="2A39264C" w14:textId="77777777" w:rsidR="00C50BAD" w:rsidRDefault="00C50BAD" w:rsidP="00525F98">
      <w:pPr>
        <w:pStyle w:val="2"/>
        <w:spacing w:after="240"/>
        <w:rPr>
          <w:rFonts w:cstheme="minorHAnsi"/>
          <w:sz w:val="24"/>
          <w:szCs w:val="24"/>
        </w:rPr>
      </w:pPr>
    </w:p>
    <w:p w14:paraId="39FEB975" w14:textId="77777777" w:rsidR="00C50BAD" w:rsidRDefault="00C50BAD" w:rsidP="00525F98">
      <w:pPr>
        <w:pStyle w:val="2"/>
        <w:spacing w:after="240"/>
        <w:rPr>
          <w:rFonts w:cstheme="minorHAnsi"/>
          <w:sz w:val="24"/>
          <w:szCs w:val="24"/>
        </w:rPr>
      </w:pPr>
    </w:p>
    <w:p w14:paraId="12AC0607" w14:textId="31DEBE73" w:rsidR="00C50BAD" w:rsidRDefault="00C50BAD" w:rsidP="00525F98">
      <w:pPr>
        <w:pStyle w:val="2"/>
        <w:spacing w:after="240"/>
        <w:rPr>
          <w:rFonts w:cstheme="minorHAnsi"/>
          <w:sz w:val="24"/>
          <w:szCs w:val="24"/>
        </w:rPr>
      </w:pPr>
    </w:p>
    <w:p w14:paraId="493D2282" w14:textId="77777777" w:rsidR="00C50BAD" w:rsidRPr="00C50BAD" w:rsidRDefault="00C50BAD" w:rsidP="00C50BAD"/>
    <w:p w14:paraId="63C436A3" w14:textId="3E411AC7" w:rsidR="001C1604" w:rsidRPr="00525F98" w:rsidRDefault="001C1604" w:rsidP="000B1960">
      <w:pPr>
        <w:pStyle w:val="2"/>
        <w:numPr>
          <w:ilvl w:val="0"/>
          <w:numId w:val="24"/>
        </w:numPr>
        <w:spacing w:after="240"/>
        <w:rPr>
          <w:rFonts w:cstheme="minorHAnsi"/>
          <w:sz w:val="24"/>
          <w:szCs w:val="24"/>
        </w:rPr>
      </w:pPr>
      <w:bookmarkStart w:id="4" w:name="_Toc164553354"/>
      <w:r w:rsidRPr="00525F98">
        <w:rPr>
          <w:sz w:val="28"/>
          <w:szCs w:val="28"/>
        </w:rPr>
        <w:lastRenderedPageBreak/>
        <w:t>Η ΠΟΛΗ «όπου εδρεύει το Τμήμα» - Θεσσαλονίκη</w:t>
      </w:r>
      <w:bookmarkEnd w:id="4"/>
    </w:p>
    <w:p w14:paraId="58ECE496" w14:textId="2442754B" w:rsidR="001C1604" w:rsidRPr="001C1604" w:rsidRDefault="001C1604" w:rsidP="00592FD1">
      <w:pPr>
        <w:pStyle w:val="ab"/>
        <w:spacing w:line="276" w:lineRule="auto"/>
      </w:pPr>
      <w:r w:rsidRPr="00525F98">
        <w:rPr>
          <w:sz w:val="24"/>
          <w:szCs w:val="24"/>
        </w:rPr>
        <w:t>2.1 Γεωγραφικά και Δημογραφικά Στοιχεία</w:t>
      </w:r>
      <w:r w:rsidRPr="001C1604">
        <w:tab/>
      </w:r>
    </w:p>
    <w:p w14:paraId="130A40C3" w14:textId="04045021" w:rsidR="001C1604" w:rsidRPr="00282A09" w:rsidRDefault="001C1604" w:rsidP="00592FD1">
      <w:pPr>
        <w:tabs>
          <w:tab w:val="left" w:pos="3150"/>
        </w:tabs>
        <w:spacing w:after="120" w:line="276" w:lineRule="auto"/>
        <w:jc w:val="both"/>
        <w:rPr>
          <w:rFonts w:cstheme="minorHAnsi"/>
          <w:strike/>
          <w:sz w:val="24"/>
          <w:szCs w:val="24"/>
        </w:rPr>
      </w:pPr>
      <w:r w:rsidRPr="001C1604">
        <w:rPr>
          <w:rFonts w:cstheme="minorHAnsi"/>
          <w:sz w:val="24"/>
          <w:szCs w:val="24"/>
        </w:rPr>
        <w:t xml:space="preserve">Ο Νομός Θεσσαλονίκης βρίσκεται στην κεντρική Μακεδονία και βρέχεται από τον Θερμαϊκό κόλπο στα δυτικά και τον </w:t>
      </w:r>
      <w:proofErr w:type="spellStart"/>
      <w:r w:rsidRPr="001C1604">
        <w:rPr>
          <w:rFonts w:cstheme="minorHAnsi"/>
          <w:sz w:val="24"/>
          <w:szCs w:val="24"/>
        </w:rPr>
        <w:t>Στρυμονικό</w:t>
      </w:r>
      <w:proofErr w:type="spellEnd"/>
      <w:r w:rsidRPr="001C1604">
        <w:rPr>
          <w:rFonts w:cstheme="minorHAnsi"/>
          <w:sz w:val="24"/>
          <w:szCs w:val="24"/>
        </w:rPr>
        <w:t xml:space="preserve"> κόλπο στα ανατολικά. </w:t>
      </w:r>
    </w:p>
    <w:p w14:paraId="5FCBB188" w14:textId="1BD11D78" w:rsidR="001C1604" w:rsidRPr="001C1604" w:rsidRDefault="001C1604" w:rsidP="00592FD1">
      <w:pPr>
        <w:tabs>
          <w:tab w:val="left" w:pos="3150"/>
        </w:tabs>
        <w:spacing w:after="120" w:line="276" w:lineRule="auto"/>
        <w:jc w:val="both"/>
        <w:rPr>
          <w:rFonts w:cstheme="minorHAnsi"/>
          <w:sz w:val="24"/>
          <w:szCs w:val="24"/>
        </w:rPr>
      </w:pPr>
      <w:r w:rsidRPr="001C1604">
        <w:rPr>
          <w:rFonts w:cstheme="minorHAnsi"/>
          <w:sz w:val="24"/>
          <w:szCs w:val="24"/>
        </w:rPr>
        <w:t>Η Περιφερειακή ενότητα της Θεσσαλονίκης αριθμεί περίπου 1.100.000 κατοίκους και</w:t>
      </w:r>
      <w:r w:rsidR="00EB3FE1">
        <w:rPr>
          <w:rFonts w:cstheme="minorHAnsi"/>
          <w:sz w:val="24"/>
          <w:szCs w:val="24"/>
        </w:rPr>
        <w:t xml:space="preserve"> </w:t>
      </w:r>
      <w:r w:rsidRPr="001C1604">
        <w:rPr>
          <w:rFonts w:cstheme="minorHAnsi"/>
          <w:sz w:val="24"/>
          <w:szCs w:val="24"/>
        </w:rPr>
        <w:t>χωρίζεται σε 14 δήμους. Μεταξύ αυτών, ο δήμος Θεσσαλονίκης αποτελεί τον κύριο δήμο της ομώνυμης πόλης που αποτελεί την πρωτεύουσα του Νομού. Ο δήμος Θέρμης που</w:t>
      </w:r>
      <w:r w:rsidR="00EB3FE1">
        <w:rPr>
          <w:rFonts w:cstheme="minorHAnsi"/>
          <w:sz w:val="24"/>
          <w:szCs w:val="24"/>
        </w:rPr>
        <w:t xml:space="preserve"> </w:t>
      </w:r>
      <w:r w:rsidRPr="001C1604">
        <w:rPr>
          <w:rFonts w:cstheme="minorHAnsi"/>
          <w:sz w:val="24"/>
          <w:szCs w:val="24"/>
        </w:rPr>
        <w:t xml:space="preserve">στεγάζει την διοικητική έδρα του ΔΙ.ΠΑ.Ε. βρίσκεται στα νότια-ανατολικά του δήμου Θεσσαλονίκης, ενώ ο δήμος Δέλτα με έδρα την </w:t>
      </w:r>
      <w:proofErr w:type="spellStart"/>
      <w:r w:rsidRPr="001C1604">
        <w:rPr>
          <w:rFonts w:cstheme="minorHAnsi"/>
          <w:sz w:val="24"/>
          <w:szCs w:val="24"/>
        </w:rPr>
        <w:t>Σίνδο</w:t>
      </w:r>
      <w:proofErr w:type="spellEnd"/>
      <w:r w:rsidRPr="001C1604">
        <w:rPr>
          <w:rFonts w:cstheme="minorHAnsi"/>
          <w:sz w:val="24"/>
          <w:szCs w:val="24"/>
        </w:rPr>
        <w:t xml:space="preserve"> που φιλοξενεί την Αλεξάνδρεια Πανεπιστημιούπολη του ΔΙ.ΠΑ.Ε. βρίσκεται δυτικά.</w:t>
      </w:r>
    </w:p>
    <w:p w14:paraId="2520670E" w14:textId="1AA0D1B6" w:rsidR="001C1604" w:rsidRPr="001C1604" w:rsidRDefault="001C1604" w:rsidP="00592FD1">
      <w:pPr>
        <w:pStyle w:val="ab"/>
        <w:spacing w:after="120" w:line="276" w:lineRule="auto"/>
      </w:pPr>
      <w:r w:rsidRPr="00525F98">
        <w:rPr>
          <w:sz w:val="24"/>
          <w:szCs w:val="24"/>
        </w:rPr>
        <w:t>2</w:t>
      </w:r>
      <w:r w:rsidRPr="00525F98">
        <w:rPr>
          <w:rStyle w:val="Char5"/>
          <w:sz w:val="24"/>
          <w:szCs w:val="24"/>
        </w:rPr>
        <w:t>.2 Ιστορικά Στοιχεία</w:t>
      </w:r>
      <w:r w:rsidRPr="001C1604">
        <w:tab/>
      </w:r>
    </w:p>
    <w:p w14:paraId="0E1277CE" w14:textId="3482A308" w:rsidR="001C1604" w:rsidRPr="001C1604" w:rsidRDefault="001C1604" w:rsidP="00592FD1">
      <w:pPr>
        <w:tabs>
          <w:tab w:val="left" w:pos="3150"/>
        </w:tabs>
        <w:spacing w:after="120" w:line="276" w:lineRule="auto"/>
        <w:jc w:val="both"/>
        <w:rPr>
          <w:rFonts w:cstheme="minorHAnsi"/>
          <w:sz w:val="24"/>
          <w:szCs w:val="24"/>
        </w:rPr>
      </w:pPr>
      <w:r w:rsidRPr="001C1604">
        <w:rPr>
          <w:rFonts w:cstheme="minorHAnsi"/>
          <w:sz w:val="24"/>
          <w:szCs w:val="24"/>
        </w:rPr>
        <w:t xml:space="preserve">Στην περιοχή που τώρα βρίσκεται η Πόλη, αναπτύχθηκαν πολλοί οικισμοί, ήδη από τη Νεολιθική Εποχή και την Εποχή του Χαλκού. </w:t>
      </w:r>
    </w:p>
    <w:p w14:paraId="758ADB2C" w14:textId="77777777" w:rsidR="001C1604" w:rsidRPr="001C1604" w:rsidRDefault="001C1604" w:rsidP="00592FD1">
      <w:pPr>
        <w:tabs>
          <w:tab w:val="left" w:pos="3150"/>
        </w:tabs>
        <w:spacing w:after="120" w:line="276" w:lineRule="auto"/>
        <w:jc w:val="both"/>
        <w:rPr>
          <w:rFonts w:cstheme="minorHAnsi"/>
          <w:sz w:val="24"/>
          <w:szCs w:val="24"/>
        </w:rPr>
      </w:pPr>
      <w:r w:rsidRPr="001C1604">
        <w:rPr>
          <w:rFonts w:cstheme="minorHAnsi"/>
          <w:sz w:val="24"/>
          <w:szCs w:val="24"/>
        </w:rPr>
        <w:t xml:space="preserve">Η Θεσσαλονίκη, ιδρύθηκε από τον </w:t>
      </w:r>
      <w:proofErr w:type="spellStart"/>
      <w:r w:rsidRPr="001C1604">
        <w:rPr>
          <w:rFonts w:cstheme="minorHAnsi"/>
          <w:sz w:val="24"/>
          <w:szCs w:val="24"/>
        </w:rPr>
        <w:t>Κάσσανδρο</w:t>
      </w:r>
      <w:proofErr w:type="spellEnd"/>
      <w:r w:rsidRPr="001C1604">
        <w:rPr>
          <w:rFonts w:cstheme="minorHAnsi"/>
          <w:sz w:val="24"/>
          <w:szCs w:val="24"/>
        </w:rPr>
        <w:t>, στρατηγό του Φιλίππου Β, το 316 π.Χ. και έδωσε στην Πόλη το όνομα της συζύγου του και αδελφής του Μεγάλου Αλεξάνδρου, Θεσσαλονίκης. Η νέα πόλη δημιουργήθηκε στη θέση της αρχαίας Θέρμης με τη συνένωση γειτονικών οικισμών και γνώρισε σημαντική ανάπτυξη, αρχικά λόγω της στρατηγικής θέσης της για το Μακεδονικό κράτος.</w:t>
      </w:r>
    </w:p>
    <w:p w14:paraId="53B3D905" w14:textId="49DE6114" w:rsidR="001C1604" w:rsidRPr="00A064BA" w:rsidRDefault="001C1604" w:rsidP="00592FD1">
      <w:pPr>
        <w:tabs>
          <w:tab w:val="left" w:pos="3150"/>
        </w:tabs>
        <w:spacing w:after="120" w:line="276" w:lineRule="auto"/>
        <w:jc w:val="both"/>
        <w:rPr>
          <w:rFonts w:cstheme="minorHAnsi"/>
          <w:strike/>
          <w:sz w:val="24"/>
          <w:szCs w:val="24"/>
        </w:rPr>
      </w:pPr>
      <w:r w:rsidRPr="001C1604">
        <w:rPr>
          <w:rFonts w:cstheme="minorHAnsi"/>
          <w:sz w:val="24"/>
          <w:szCs w:val="24"/>
        </w:rPr>
        <w:t xml:space="preserve">Από το 168 </w:t>
      </w:r>
      <w:proofErr w:type="spellStart"/>
      <w:r w:rsidRPr="001C1604">
        <w:rPr>
          <w:rFonts w:cstheme="minorHAnsi"/>
          <w:sz w:val="24"/>
          <w:szCs w:val="24"/>
        </w:rPr>
        <w:t>π.Χ</w:t>
      </w:r>
      <w:proofErr w:type="spellEnd"/>
      <w:r w:rsidRPr="001C1604">
        <w:rPr>
          <w:rFonts w:cstheme="minorHAnsi"/>
          <w:sz w:val="24"/>
          <w:szCs w:val="24"/>
        </w:rPr>
        <w:t>, η Πόλη πέρασε στην κυριαρχία των Ρωμαίων</w:t>
      </w:r>
      <w:r w:rsidR="005D6D82">
        <w:rPr>
          <w:rFonts w:cstheme="minorHAnsi"/>
          <w:sz w:val="24"/>
          <w:szCs w:val="24"/>
        </w:rPr>
        <w:t xml:space="preserve">. </w:t>
      </w:r>
      <w:r w:rsidRPr="001C1604">
        <w:rPr>
          <w:rFonts w:cstheme="minorHAnsi"/>
          <w:sz w:val="24"/>
          <w:szCs w:val="24"/>
        </w:rPr>
        <w:t xml:space="preserve">Τα περισσότερα ρωμαϊκά μνημεία που σώζονται στην Πόλη χτίστηκαν κατά τον 2ο και 3ο αιώνα μ.Χ. όπως η Ρωμαϊκή Αγορά (2ος και πρώτο τρίτο του 3ου αιώνα), επάνω από την Πλατεία Αριστοτέλους, μεταξύ των οδών Ολύμπου και Φιλίππου και το συγκρότημα Ροτόντα, Ιππόδρομος, Αψίδα του θριάμβου ή </w:t>
      </w:r>
      <w:proofErr w:type="spellStart"/>
      <w:r w:rsidRPr="001C1604">
        <w:rPr>
          <w:rFonts w:cstheme="minorHAnsi"/>
          <w:sz w:val="24"/>
          <w:szCs w:val="24"/>
        </w:rPr>
        <w:t>Γαλερίου</w:t>
      </w:r>
      <w:proofErr w:type="spellEnd"/>
      <w:r w:rsidRPr="001C1604">
        <w:rPr>
          <w:rFonts w:cstheme="minorHAnsi"/>
          <w:sz w:val="24"/>
          <w:szCs w:val="24"/>
        </w:rPr>
        <w:t xml:space="preserve"> (Καμάρα). </w:t>
      </w:r>
    </w:p>
    <w:p w14:paraId="359979AC" w14:textId="733F0D43" w:rsidR="001C1604" w:rsidRPr="001C1604" w:rsidRDefault="001C1604" w:rsidP="00592FD1">
      <w:pPr>
        <w:tabs>
          <w:tab w:val="left" w:pos="3150"/>
        </w:tabs>
        <w:spacing w:after="120" w:line="276" w:lineRule="auto"/>
        <w:jc w:val="both"/>
        <w:rPr>
          <w:rFonts w:cstheme="minorHAnsi"/>
          <w:sz w:val="24"/>
          <w:szCs w:val="24"/>
        </w:rPr>
      </w:pPr>
      <w:r w:rsidRPr="001C1604">
        <w:rPr>
          <w:rFonts w:cstheme="minorHAnsi"/>
          <w:sz w:val="24"/>
          <w:szCs w:val="24"/>
        </w:rPr>
        <w:t>Στην πολυτάραχη ιστορία της Πόλης περιλαμβάνονται εξεγέρσεις, όπως αυτή εναντίον του αυτοκράτορα Θεοδοσίου του Α’ του μεγάλου, επιδρομές Σλάβων και Βουλγάρων κατά τον 9 ο και 10ο αιώνα, κατάληψη και εκτεταμένες καταστροφές από τους Νορμανδούς και στη συνέχεια κατάληψη από τους Φράγκους. Προς το τέλος της Οθωμανικής κυριαρχίας, η Πόλη και η ευρύτερη περιοχή διεκδικείται από Έλληνες και Βούλγαρους που συγκρούονται στα πλαίσια του Μακεδονικού Αγώνα, μέχρι τις 26 Οκτωβρίου του 1912 μ.Χ. οπότε απελευθερώνεται από τον ελληνικό στρατό, υπογράφεται πρωτόκολλο παράδοσης της Πόλης και αρχίζει η νεότερη ιστορία της πόλης.</w:t>
      </w:r>
    </w:p>
    <w:p w14:paraId="39E9B2B0" w14:textId="5F6D6208" w:rsidR="001C1604" w:rsidRPr="00A064BA" w:rsidRDefault="001C1604" w:rsidP="00592FD1">
      <w:pPr>
        <w:tabs>
          <w:tab w:val="left" w:pos="3150"/>
        </w:tabs>
        <w:spacing w:after="120" w:line="276" w:lineRule="auto"/>
        <w:jc w:val="both"/>
        <w:rPr>
          <w:rFonts w:cstheme="minorHAnsi"/>
          <w:strike/>
          <w:sz w:val="24"/>
          <w:szCs w:val="24"/>
        </w:rPr>
      </w:pPr>
      <w:r w:rsidRPr="001C1604">
        <w:rPr>
          <w:rFonts w:cstheme="minorHAnsi"/>
          <w:sz w:val="24"/>
          <w:szCs w:val="24"/>
        </w:rPr>
        <w:t xml:space="preserve">Μετά την απελευθέρωσή της, στην πόλη αρχίζουν να συρρέουν πρόσφυγες από διάφορες περιοχές και από τον ελληνισμό της ανατολής με αποκορύφωμα το 1922, όταν με την υπογραφή της συνθήκης της </w:t>
      </w:r>
      <w:proofErr w:type="spellStart"/>
      <w:r w:rsidRPr="001C1604">
        <w:rPr>
          <w:rFonts w:cstheme="minorHAnsi"/>
          <w:sz w:val="24"/>
          <w:szCs w:val="24"/>
        </w:rPr>
        <w:t>Λωζάνης</w:t>
      </w:r>
      <w:proofErr w:type="spellEnd"/>
      <w:r w:rsidRPr="001C1604">
        <w:rPr>
          <w:rFonts w:cstheme="minorHAnsi"/>
          <w:sz w:val="24"/>
          <w:szCs w:val="24"/>
        </w:rPr>
        <w:t xml:space="preserve"> και την απόφαση ανταλλαγής πληθυσμών, συρρέουν χιλιάδες πρόσφυγες από τη Μικρά Ασία</w:t>
      </w:r>
      <w:r w:rsidR="005D6D82">
        <w:rPr>
          <w:rFonts w:cstheme="minorHAnsi"/>
          <w:sz w:val="24"/>
          <w:szCs w:val="24"/>
        </w:rPr>
        <w:t>.</w:t>
      </w:r>
    </w:p>
    <w:p w14:paraId="1A9331C9" w14:textId="5800456A" w:rsidR="001C1604" w:rsidRPr="001C1604" w:rsidRDefault="001C1604" w:rsidP="00592FD1">
      <w:pPr>
        <w:tabs>
          <w:tab w:val="left" w:pos="3150"/>
        </w:tabs>
        <w:spacing w:after="120" w:line="276" w:lineRule="auto"/>
        <w:jc w:val="both"/>
        <w:rPr>
          <w:rFonts w:cstheme="minorHAnsi"/>
          <w:sz w:val="24"/>
          <w:szCs w:val="24"/>
        </w:rPr>
      </w:pPr>
      <w:r w:rsidRPr="001C1604">
        <w:rPr>
          <w:rFonts w:cstheme="minorHAnsi"/>
          <w:sz w:val="24"/>
          <w:szCs w:val="24"/>
        </w:rPr>
        <w:lastRenderedPageBreak/>
        <w:t>Το 1941 επέρχεται η γερμανική κατοχή. Χιλιάδες Εβραίοι της Θεσσαλονίκης μεταφέρονται με τρένα στα ναζιστικά στρατόπεδα και η εβραϊκή κοινότητα της πόλης σχεδόν αφανίζεται, ενώ πολλοί εβραίοι αλλά και Χριστιανοί θανατώνονται στην ίδια την πόλη.</w:t>
      </w:r>
    </w:p>
    <w:p w14:paraId="03B8DF11" w14:textId="6D8B6938" w:rsidR="001C1604" w:rsidRPr="001C1604" w:rsidRDefault="001C1604" w:rsidP="00525F98">
      <w:pPr>
        <w:pStyle w:val="ab"/>
      </w:pPr>
      <w:r w:rsidRPr="00525F98">
        <w:rPr>
          <w:sz w:val="24"/>
          <w:szCs w:val="24"/>
        </w:rPr>
        <w:t>2.3 Χρήσιμες πληροφορίες μετακινήσεων</w:t>
      </w:r>
      <w:r w:rsidRPr="001C1604">
        <w:tab/>
      </w:r>
    </w:p>
    <w:p w14:paraId="42A5F4F8" w14:textId="77777777" w:rsidR="001C1604" w:rsidRPr="00525F98" w:rsidRDefault="001C1604" w:rsidP="00DF642F">
      <w:pPr>
        <w:spacing w:before="1" w:line="264" w:lineRule="auto"/>
        <w:rPr>
          <w:rFonts w:cstheme="minorHAnsi"/>
          <w:sz w:val="24"/>
          <w:szCs w:val="24"/>
        </w:rPr>
      </w:pPr>
      <w:r w:rsidRPr="00525F98">
        <w:rPr>
          <w:rFonts w:cstheme="minorHAnsi"/>
          <w:sz w:val="24"/>
          <w:szCs w:val="24"/>
        </w:rPr>
        <w:t>Χάρτης Θεσσαλονίκης:</w:t>
      </w:r>
      <w:r w:rsidRPr="00525F98">
        <w:rPr>
          <w:rFonts w:cstheme="minorHAnsi"/>
          <w:spacing w:val="1"/>
          <w:sz w:val="24"/>
          <w:szCs w:val="24"/>
        </w:rPr>
        <w:t xml:space="preserve"> </w:t>
      </w:r>
      <w:hyperlink r:id="rId23">
        <w:r w:rsidRPr="00525F98">
          <w:rPr>
            <w:rFonts w:cstheme="minorHAnsi"/>
            <w:color w:val="0000FF"/>
            <w:spacing w:val="-2"/>
            <w:u w:val="single" w:color="0000FF"/>
          </w:rPr>
          <w:t>https://www.google.com/maps/place/Thessaloniki/@40.6211925,22.9511008,13z/data=!3m1!4b1!4m6!3m5!1s0x14a838fd5a</w:t>
        </w:r>
      </w:hyperlink>
      <w:r w:rsidRPr="00525F98">
        <w:rPr>
          <w:rFonts w:cstheme="minorHAnsi"/>
          <w:color w:val="0000FF"/>
          <w:spacing w:val="-1"/>
        </w:rPr>
        <w:t xml:space="preserve"> </w:t>
      </w:r>
      <w:r w:rsidRPr="00525F98">
        <w:rPr>
          <w:rFonts w:cstheme="minorHAnsi"/>
          <w:color w:val="0000FF"/>
          <w:u w:val="single" w:color="0000FF"/>
        </w:rPr>
        <w:t>9e1559:0x1e6cde1ac7591bd9!8m2!3d40.6267418!4d22.9594983!16s%2Fg%2F119vlz9_</w:t>
      </w:r>
      <w:r w:rsidRPr="00525F98">
        <w:rPr>
          <w:rFonts w:cstheme="minorHAnsi"/>
          <w:color w:val="0000FF"/>
        </w:rPr>
        <w:t>l</w:t>
      </w:r>
    </w:p>
    <w:p w14:paraId="5082F35F" w14:textId="77777777" w:rsidR="001C1604" w:rsidRPr="00525F98" w:rsidRDefault="001C1604" w:rsidP="00DF642F">
      <w:pPr>
        <w:spacing w:before="64"/>
        <w:rPr>
          <w:rFonts w:cstheme="minorHAnsi"/>
          <w:sz w:val="24"/>
          <w:szCs w:val="24"/>
        </w:rPr>
      </w:pPr>
      <w:r w:rsidRPr="00525F98">
        <w:rPr>
          <w:rFonts w:cstheme="minorHAnsi"/>
          <w:spacing w:val="-1"/>
          <w:sz w:val="24"/>
          <w:szCs w:val="24"/>
        </w:rPr>
        <w:t>Χάρτης</w:t>
      </w:r>
      <w:r w:rsidRPr="00525F98">
        <w:rPr>
          <w:rFonts w:cstheme="minorHAnsi"/>
          <w:spacing w:val="5"/>
          <w:sz w:val="24"/>
          <w:szCs w:val="24"/>
        </w:rPr>
        <w:t xml:space="preserve"> </w:t>
      </w:r>
      <w:r w:rsidRPr="00525F98">
        <w:rPr>
          <w:rFonts w:cstheme="minorHAnsi"/>
          <w:spacing w:val="-1"/>
          <w:sz w:val="24"/>
          <w:szCs w:val="24"/>
        </w:rPr>
        <w:t>μνημείων</w:t>
      </w:r>
      <w:r w:rsidRPr="00525F98">
        <w:rPr>
          <w:rFonts w:cstheme="minorHAnsi"/>
          <w:spacing w:val="5"/>
          <w:sz w:val="24"/>
          <w:szCs w:val="24"/>
        </w:rPr>
        <w:t xml:space="preserve"> </w:t>
      </w:r>
      <w:r w:rsidRPr="00525F98">
        <w:rPr>
          <w:rFonts w:cstheme="minorHAnsi"/>
          <w:spacing w:val="-1"/>
          <w:sz w:val="24"/>
          <w:szCs w:val="24"/>
        </w:rPr>
        <w:t>της</w:t>
      </w:r>
      <w:r w:rsidRPr="00525F98">
        <w:rPr>
          <w:rFonts w:cstheme="minorHAnsi"/>
          <w:spacing w:val="5"/>
          <w:sz w:val="24"/>
          <w:szCs w:val="24"/>
        </w:rPr>
        <w:t xml:space="preserve"> </w:t>
      </w:r>
      <w:r w:rsidRPr="00525F98">
        <w:rPr>
          <w:rFonts w:cstheme="minorHAnsi"/>
          <w:spacing w:val="-1"/>
          <w:sz w:val="24"/>
          <w:szCs w:val="24"/>
        </w:rPr>
        <w:t>Πόλης:</w:t>
      </w:r>
      <w:r w:rsidRPr="00525F98">
        <w:rPr>
          <w:rFonts w:cstheme="minorHAnsi"/>
          <w:spacing w:val="6"/>
          <w:sz w:val="24"/>
          <w:szCs w:val="24"/>
        </w:rPr>
        <w:t xml:space="preserve"> </w:t>
      </w:r>
      <w:hyperlink r:id="rId24">
        <w:r w:rsidRPr="00525F98">
          <w:rPr>
            <w:rFonts w:cstheme="minorHAnsi"/>
            <w:color w:val="0000FF"/>
            <w:spacing w:val="-1"/>
            <w:u w:val="single" w:color="0000FF"/>
          </w:rPr>
          <w:t>https://thessaloniki.gr/wp-content/uploads/2017/02/Thessaloniki-Monuments-Map-GR-Web.pdf</w:t>
        </w:r>
      </w:hyperlink>
    </w:p>
    <w:p w14:paraId="2C16843A" w14:textId="77777777" w:rsidR="001C1604" w:rsidRPr="00525F98" w:rsidRDefault="001C1604" w:rsidP="00DF642F">
      <w:pPr>
        <w:spacing w:before="64"/>
        <w:ind w:right="709"/>
        <w:rPr>
          <w:rFonts w:cstheme="minorHAnsi"/>
          <w:sz w:val="24"/>
          <w:szCs w:val="24"/>
          <w:lang w:val="fr-FR"/>
        </w:rPr>
      </w:pPr>
      <w:r w:rsidRPr="00525F98">
        <w:rPr>
          <w:rFonts w:cstheme="minorHAnsi"/>
          <w:sz w:val="24"/>
          <w:szCs w:val="24"/>
        </w:rPr>
        <w:t>Αστική</w:t>
      </w:r>
      <w:r w:rsidRPr="00525F98">
        <w:rPr>
          <w:rFonts w:cstheme="minorHAnsi"/>
          <w:sz w:val="24"/>
          <w:szCs w:val="24"/>
          <w:lang w:val="fr-FR"/>
        </w:rPr>
        <w:t xml:space="preserve"> </w:t>
      </w:r>
      <w:r w:rsidRPr="00525F98">
        <w:rPr>
          <w:rFonts w:cstheme="minorHAnsi"/>
          <w:sz w:val="24"/>
          <w:szCs w:val="24"/>
        </w:rPr>
        <w:t>συγκοινωνία</w:t>
      </w:r>
      <w:r w:rsidRPr="00525F98">
        <w:rPr>
          <w:rFonts w:cstheme="minorHAnsi"/>
          <w:sz w:val="24"/>
          <w:szCs w:val="24"/>
          <w:lang w:val="fr-FR"/>
        </w:rPr>
        <w:t>:</w:t>
      </w:r>
      <w:r w:rsidRPr="00525F98">
        <w:rPr>
          <w:rFonts w:cstheme="minorHAnsi"/>
          <w:spacing w:val="1"/>
          <w:sz w:val="24"/>
          <w:szCs w:val="24"/>
          <w:lang w:val="fr-FR"/>
        </w:rPr>
        <w:t xml:space="preserve"> </w:t>
      </w:r>
      <w:hyperlink r:id="rId25">
        <w:r w:rsidRPr="00525F98">
          <w:rPr>
            <w:rFonts w:cstheme="minorHAnsi"/>
            <w:color w:val="0000FF"/>
            <w:spacing w:val="-2"/>
            <w:u w:val="single" w:color="0000FF"/>
            <w:lang w:val="fr-FR"/>
          </w:rPr>
          <w:t>https://moovitapp.com/index/el/%CE%B4%CE%B7%CE%BC%CF%8C%CF%83%CE%B9%CE%B5%CF%82_%CF%83%CF%85%CE%</w:t>
        </w:r>
      </w:hyperlink>
      <w:r w:rsidRPr="00525F98">
        <w:rPr>
          <w:rFonts w:cstheme="minorHAnsi"/>
          <w:color w:val="0000FF"/>
          <w:spacing w:val="-1"/>
          <w:lang w:val="fr-FR"/>
        </w:rPr>
        <w:t xml:space="preserve"> </w:t>
      </w:r>
      <w:hyperlink r:id="rId26">
        <w:r w:rsidRPr="00525F98">
          <w:rPr>
            <w:rFonts w:cstheme="minorHAnsi"/>
            <w:color w:val="0000FF"/>
            <w:u w:val="single" w:color="0000FF"/>
            <w:lang w:val="fr-FR"/>
          </w:rPr>
          <w:t>B3%CE%BA%CE%BF%CE%B9%CE%BD%CF%89%CE%BD%CE%AF%CE%B5%CF%82-lines-</w:t>
        </w:r>
      </w:hyperlink>
      <w:r w:rsidRPr="00525F98">
        <w:rPr>
          <w:rFonts w:cstheme="minorHAnsi"/>
          <w:color w:val="0000FF"/>
          <w:spacing w:val="1"/>
          <w:lang w:val="fr-FR"/>
        </w:rPr>
        <w:t xml:space="preserve"> </w:t>
      </w:r>
      <w:hyperlink r:id="rId27">
        <w:r w:rsidRPr="00525F98">
          <w:rPr>
            <w:rFonts w:cstheme="minorHAnsi"/>
            <w:color w:val="0000FF"/>
            <w:u w:val="single" w:color="0000FF"/>
            <w:lang w:val="fr-FR"/>
          </w:rPr>
          <w:t>Thessaloniki_%CE%98%CE%B5%CF%83%CF%83%CE%B1%CE%BB%CE%BF%CE%BD%CE%B9%CE%BA%CE%B7-2860-852864</w:t>
        </w:r>
      </w:hyperlink>
    </w:p>
    <w:p w14:paraId="5E24BC5E" w14:textId="77777777" w:rsidR="001C1604" w:rsidRPr="00525F98" w:rsidRDefault="001C1604" w:rsidP="00525F98">
      <w:pPr>
        <w:spacing w:before="64" w:after="0"/>
        <w:rPr>
          <w:rFonts w:cstheme="minorHAnsi"/>
          <w:sz w:val="24"/>
          <w:szCs w:val="24"/>
          <w:lang w:val="fr-FR"/>
        </w:rPr>
      </w:pPr>
      <w:r w:rsidRPr="00525F98">
        <w:rPr>
          <w:rFonts w:cstheme="minorHAnsi"/>
          <w:sz w:val="24"/>
          <w:szCs w:val="24"/>
        </w:rPr>
        <w:t>Αεροδρόμιο</w:t>
      </w:r>
      <w:r w:rsidRPr="00525F98">
        <w:rPr>
          <w:rFonts w:cstheme="minorHAnsi"/>
          <w:sz w:val="24"/>
          <w:szCs w:val="24"/>
          <w:lang w:val="fr-FR"/>
        </w:rPr>
        <w:t>:</w:t>
      </w:r>
    </w:p>
    <w:p w14:paraId="5662B63F" w14:textId="2C63A5AA" w:rsidR="005D6D82" w:rsidRDefault="007340D8" w:rsidP="0055554F">
      <w:pPr>
        <w:spacing w:before="43"/>
        <w:rPr>
          <w:rFonts w:cstheme="minorHAnsi"/>
          <w:color w:val="0000FF"/>
          <w:u w:val="single" w:color="0000FF"/>
          <w:lang w:val="fr-FR"/>
        </w:rPr>
      </w:pPr>
      <w:hyperlink r:id="rId28">
        <w:r w:rsidR="001C1604" w:rsidRPr="00525F98">
          <w:rPr>
            <w:rFonts w:cstheme="minorHAnsi"/>
            <w:color w:val="0000FF"/>
            <w:u w:val="single" w:color="0000FF"/>
            <w:lang w:val="fr-FR"/>
          </w:rPr>
          <w:t>https://www.skg-airport.gr/el/flight-list</w:t>
        </w:r>
      </w:hyperlink>
    </w:p>
    <w:p w14:paraId="05D7444D" w14:textId="77777777" w:rsidR="005D6D82" w:rsidRDefault="005D6D82">
      <w:pPr>
        <w:rPr>
          <w:rFonts w:cstheme="minorHAnsi"/>
          <w:color w:val="0000FF"/>
          <w:u w:val="single" w:color="0000FF"/>
          <w:lang w:val="fr-FR"/>
        </w:rPr>
      </w:pPr>
      <w:r>
        <w:rPr>
          <w:rFonts w:cstheme="minorHAnsi"/>
          <w:color w:val="0000FF"/>
          <w:u w:val="single" w:color="0000FF"/>
          <w:lang w:val="fr-FR"/>
        </w:rPr>
        <w:br w:type="page"/>
      </w:r>
    </w:p>
    <w:p w14:paraId="76E68925" w14:textId="4CF55D13" w:rsidR="00C50BAD" w:rsidRDefault="00C50BAD" w:rsidP="000B1960">
      <w:pPr>
        <w:pStyle w:val="2"/>
        <w:numPr>
          <w:ilvl w:val="0"/>
          <w:numId w:val="24"/>
        </w:numPr>
      </w:pPr>
      <w:bookmarkStart w:id="5" w:name="_Toc164553355"/>
      <w:r w:rsidRPr="001C1604">
        <w:lastRenderedPageBreak/>
        <w:t>ΤΟ ΤΜΗΜΑ ΒΙΟΪΑΤΡΙΚΩΝ ΕΠΙΣΤΗΜΩΝ</w:t>
      </w:r>
      <w:bookmarkEnd w:id="5"/>
    </w:p>
    <w:p w14:paraId="6E9EED2D" w14:textId="5138461C" w:rsidR="001C1604" w:rsidRPr="001C1604" w:rsidRDefault="001C1604" w:rsidP="00282A09">
      <w:pPr>
        <w:tabs>
          <w:tab w:val="left" w:pos="3150"/>
        </w:tabs>
        <w:spacing w:after="120"/>
        <w:jc w:val="both"/>
        <w:rPr>
          <w:rFonts w:cstheme="minorHAnsi"/>
          <w:sz w:val="24"/>
          <w:szCs w:val="24"/>
        </w:rPr>
      </w:pPr>
      <w:r w:rsidRPr="001C1604">
        <w:rPr>
          <w:rFonts w:cstheme="minorHAnsi"/>
          <w:sz w:val="24"/>
          <w:szCs w:val="24"/>
        </w:rPr>
        <w:t>Το Τμήμα Βιοϊατρικών Επιστημών της Σχολής Επιστημών Υγείας του Διεθνούς</w:t>
      </w:r>
      <w:r w:rsidR="00C14D9D">
        <w:rPr>
          <w:rFonts w:cstheme="minorHAnsi"/>
          <w:sz w:val="24"/>
          <w:szCs w:val="24"/>
        </w:rPr>
        <w:t xml:space="preserve"> </w:t>
      </w:r>
      <w:r w:rsidRPr="001C1604">
        <w:rPr>
          <w:rFonts w:cstheme="minorHAnsi"/>
          <w:sz w:val="24"/>
          <w:szCs w:val="24"/>
        </w:rPr>
        <w:t>Πανεπιστημίου της Ελλάδος ιδρύθηκε τον Μάϊο του 2019 με τον Ν. 4610 (ΦΕΚ 90/Α΄/07-05-2019) «Συνέργειες Πανεπιστημίων και Τ.Ε.Ι., πρόσβαση στην τριτοβάθμια εκπαίδευση, πειραματικά σχολεία, Γενικά Αρχεία του Κράτους και λοιπές διατάξεις».</w:t>
      </w:r>
    </w:p>
    <w:p w14:paraId="61FDDCDE" w14:textId="77777777" w:rsidR="001C1604" w:rsidRPr="001C1604" w:rsidRDefault="001C1604" w:rsidP="00282A09">
      <w:pPr>
        <w:tabs>
          <w:tab w:val="left" w:pos="3150"/>
        </w:tabs>
        <w:spacing w:after="120"/>
        <w:jc w:val="both"/>
        <w:rPr>
          <w:rFonts w:cstheme="minorHAnsi"/>
          <w:sz w:val="24"/>
          <w:szCs w:val="24"/>
        </w:rPr>
      </w:pPr>
      <w:r w:rsidRPr="001C1604">
        <w:rPr>
          <w:rFonts w:cstheme="minorHAnsi"/>
          <w:sz w:val="24"/>
          <w:szCs w:val="24"/>
        </w:rPr>
        <w:t xml:space="preserve">Το Τμήμα Βιοϊατρικών Επιστημών αποτελεί μετεξέλιξη του πρώην Τμήματος Ιατρικών Εργαστηρίων του </w:t>
      </w:r>
      <w:proofErr w:type="spellStart"/>
      <w:r w:rsidRPr="001C1604">
        <w:rPr>
          <w:rFonts w:cstheme="minorHAnsi"/>
          <w:sz w:val="24"/>
          <w:szCs w:val="24"/>
        </w:rPr>
        <w:t>Αλεξάνδρειου</w:t>
      </w:r>
      <w:proofErr w:type="spellEnd"/>
      <w:r w:rsidRPr="001C1604">
        <w:rPr>
          <w:rFonts w:cstheme="minorHAnsi"/>
          <w:sz w:val="24"/>
          <w:szCs w:val="24"/>
        </w:rPr>
        <w:t xml:space="preserve"> Τεχνολογικού Εκπαιδευτικού Ιδρύματος Θεσσαλονίκης που ανήκε στον τεχνολογικό τομέα της Ανώτατης Εκπαίδευσης. Αντιστοίχιση του πρώην Τμήματος Ιατρικών Εργαστηρίων με τα Τμήματα </w:t>
      </w:r>
      <w:proofErr w:type="spellStart"/>
      <w:r w:rsidRPr="001C1604">
        <w:rPr>
          <w:rFonts w:cstheme="minorHAnsi"/>
          <w:sz w:val="24"/>
          <w:szCs w:val="24"/>
        </w:rPr>
        <w:t>Biomedical</w:t>
      </w:r>
      <w:proofErr w:type="spellEnd"/>
      <w:r w:rsidRPr="001C1604">
        <w:rPr>
          <w:rFonts w:cstheme="minorHAnsi"/>
          <w:sz w:val="24"/>
          <w:szCs w:val="24"/>
        </w:rPr>
        <w:t xml:space="preserve"> </w:t>
      </w:r>
      <w:proofErr w:type="spellStart"/>
      <w:r w:rsidRPr="001C1604">
        <w:rPr>
          <w:rFonts w:cstheme="minorHAnsi"/>
          <w:sz w:val="24"/>
          <w:szCs w:val="24"/>
        </w:rPr>
        <w:t>Sciences</w:t>
      </w:r>
      <w:proofErr w:type="spellEnd"/>
      <w:r w:rsidRPr="001C1604">
        <w:rPr>
          <w:rFonts w:cstheme="minorHAnsi"/>
          <w:sz w:val="24"/>
          <w:szCs w:val="24"/>
        </w:rPr>
        <w:t xml:space="preserve"> Πανεπιστημίων του εξωτερικού και προτροπή για μετονομασία είχε γίνει από τους εξωτερικούς </w:t>
      </w:r>
      <w:proofErr w:type="spellStart"/>
      <w:r w:rsidRPr="001C1604">
        <w:rPr>
          <w:rFonts w:cstheme="minorHAnsi"/>
          <w:sz w:val="24"/>
          <w:szCs w:val="24"/>
        </w:rPr>
        <w:t>αξιολογητές</w:t>
      </w:r>
      <w:proofErr w:type="spellEnd"/>
      <w:r w:rsidRPr="001C1604">
        <w:rPr>
          <w:rFonts w:cstheme="minorHAnsi"/>
          <w:sz w:val="24"/>
          <w:szCs w:val="24"/>
        </w:rPr>
        <w:t xml:space="preserve"> ήδη από το 2012.</w:t>
      </w:r>
    </w:p>
    <w:p w14:paraId="5706018F" w14:textId="2E202847" w:rsidR="001C1604" w:rsidRPr="001C1604" w:rsidRDefault="001C1604" w:rsidP="00282A09">
      <w:pPr>
        <w:tabs>
          <w:tab w:val="left" w:pos="3150"/>
        </w:tabs>
        <w:spacing w:after="120"/>
        <w:jc w:val="both"/>
        <w:rPr>
          <w:rFonts w:cstheme="minorHAnsi"/>
          <w:sz w:val="24"/>
          <w:szCs w:val="24"/>
        </w:rPr>
      </w:pPr>
      <w:r w:rsidRPr="001C1604">
        <w:rPr>
          <w:rFonts w:cstheme="minorHAnsi"/>
          <w:sz w:val="24"/>
          <w:szCs w:val="24"/>
        </w:rPr>
        <w:t>Η μετονομασία κρίθηκε απαραίτητη για την καλύτερη εναρμόνιση της ονομασίας του Τμήματος με τα τμήματα BIOMEDICAL SCIENCES Πανεπιστημίων της Ευρώπης των οποίων οι απόφοιτοι κατέχουν τις αντίστοιχες γνώσεις και δεξιότητες και τις αντίστοιχες δυνατότητες</w:t>
      </w:r>
      <w:r w:rsidR="007A316F">
        <w:rPr>
          <w:rFonts w:cstheme="minorHAnsi"/>
          <w:sz w:val="24"/>
          <w:szCs w:val="24"/>
        </w:rPr>
        <w:t xml:space="preserve"> </w:t>
      </w:r>
      <w:r w:rsidRPr="001C1604">
        <w:rPr>
          <w:rFonts w:cstheme="minorHAnsi"/>
          <w:sz w:val="24"/>
          <w:szCs w:val="24"/>
        </w:rPr>
        <w:t>επαγγελματικής αποκατάστασης του πρώην Τμήματος Ιατρικών Εργαστηρίων (Φ.Ε.Κ. επαγγελματικών δικαιωμάτων 118/14-6-1996/</w:t>
      </w:r>
      <w:proofErr w:type="spellStart"/>
      <w:r w:rsidRPr="001C1604">
        <w:rPr>
          <w:rFonts w:cstheme="minorHAnsi"/>
          <w:sz w:val="24"/>
          <w:szCs w:val="24"/>
        </w:rPr>
        <w:t>τ.Α</w:t>
      </w:r>
      <w:proofErr w:type="spellEnd"/>
      <w:r w:rsidRPr="001C1604">
        <w:rPr>
          <w:rFonts w:cstheme="minorHAnsi"/>
          <w:sz w:val="24"/>
          <w:szCs w:val="24"/>
        </w:rPr>
        <w:t xml:space="preserve">, ΦΕΚ άδειας άσκησης επαγγέλματος 34/Α/20- 3- 2017 – </w:t>
      </w:r>
      <w:proofErr w:type="spellStart"/>
      <w:r w:rsidRPr="001C1604">
        <w:rPr>
          <w:rFonts w:cstheme="minorHAnsi"/>
          <w:sz w:val="24"/>
          <w:szCs w:val="24"/>
        </w:rPr>
        <w:t>Biomedical</w:t>
      </w:r>
      <w:proofErr w:type="spellEnd"/>
      <w:r w:rsidRPr="001C1604">
        <w:rPr>
          <w:rFonts w:cstheme="minorHAnsi"/>
          <w:sz w:val="24"/>
          <w:szCs w:val="24"/>
        </w:rPr>
        <w:t xml:space="preserve"> </w:t>
      </w:r>
      <w:proofErr w:type="spellStart"/>
      <w:r w:rsidRPr="001C1604">
        <w:rPr>
          <w:rFonts w:cstheme="minorHAnsi"/>
          <w:sz w:val="24"/>
          <w:szCs w:val="24"/>
        </w:rPr>
        <w:t>Scientist</w:t>
      </w:r>
      <w:proofErr w:type="spellEnd"/>
      <w:r w:rsidRPr="001C1604">
        <w:rPr>
          <w:rFonts w:cstheme="minorHAnsi"/>
          <w:sz w:val="24"/>
          <w:szCs w:val="24"/>
        </w:rPr>
        <w:t xml:space="preserve"> </w:t>
      </w:r>
      <w:proofErr w:type="spellStart"/>
      <w:r w:rsidRPr="001C1604">
        <w:rPr>
          <w:rFonts w:cstheme="minorHAnsi"/>
          <w:sz w:val="24"/>
          <w:szCs w:val="24"/>
        </w:rPr>
        <w:t>job</w:t>
      </w:r>
      <w:proofErr w:type="spellEnd"/>
      <w:r w:rsidRPr="001C1604">
        <w:rPr>
          <w:rFonts w:cstheme="minorHAnsi"/>
          <w:sz w:val="24"/>
          <w:szCs w:val="24"/>
        </w:rPr>
        <w:t xml:space="preserve"> </w:t>
      </w:r>
      <w:proofErr w:type="spellStart"/>
      <w:r w:rsidRPr="001C1604">
        <w:rPr>
          <w:rFonts w:cstheme="minorHAnsi"/>
          <w:sz w:val="24"/>
          <w:szCs w:val="24"/>
        </w:rPr>
        <w:t>profile</w:t>
      </w:r>
      <w:proofErr w:type="spellEnd"/>
      <w:r w:rsidRPr="001C1604">
        <w:rPr>
          <w:rFonts w:cstheme="minorHAnsi"/>
          <w:sz w:val="24"/>
          <w:szCs w:val="24"/>
        </w:rPr>
        <w:t xml:space="preserve">, https://www.prospects.ac.uk/job-profiles/biomedical- </w:t>
      </w:r>
      <w:proofErr w:type="spellStart"/>
      <w:r w:rsidRPr="001C1604">
        <w:rPr>
          <w:rFonts w:cstheme="minorHAnsi"/>
          <w:sz w:val="24"/>
          <w:szCs w:val="24"/>
        </w:rPr>
        <w:t>scientist</w:t>
      </w:r>
      <w:proofErr w:type="spellEnd"/>
      <w:r w:rsidRPr="001C1604">
        <w:rPr>
          <w:rFonts w:cstheme="minorHAnsi"/>
          <w:sz w:val="24"/>
          <w:szCs w:val="24"/>
        </w:rPr>
        <w:t>?).</w:t>
      </w:r>
    </w:p>
    <w:p w14:paraId="088E75CC" w14:textId="31D5921C" w:rsidR="001C1604" w:rsidRPr="001C1604" w:rsidRDefault="001C1604" w:rsidP="00282A09">
      <w:pPr>
        <w:tabs>
          <w:tab w:val="left" w:pos="3150"/>
        </w:tabs>
        <w:spacing w:after="120"/>
        <w:jc w:val="both"/>
        <w:rPr>
          <w:rFonts w:cstheme="minorHAnsi"/>
          <w:sz w:val="24"/>
          <w:szCs w:val="24"/>
        </w:rPr>
      </w:pPr>
      <w:r w:rsidRPr="001C1604">
        <w:rPr>
          <w:rFonts w:cstheme="minorHAnsi"/>
          <w:sz w:val="24"/>
          <w:szCs w:val="24"/>
        </w:rPr>
        <w:t xml:space="preserve">Το επιστημονικό πεδίο του Τμήματος Βιοϊατρικών Επιστημών εντάσσεται στο πεδίο 09 – Health and </w:t>
      </w:r>
      <w:proofErr w:type="spellStart"/>
      <w:r w:rsidRPr="001C1604">
        <w:rPr>
          <w:rFonts w:cstheme="minorHAnsi"/>
          <w:sz w:val="24"/>
          <w:szCs w:val="24"/>
        </w:rPr>
        <w:t>welfare</w:t>
      </w:r>
      <w:proofErr w:type="spellEnd"/>
      <w:r w:rsidRPr="001C1604">
        <w:rPr>
          <w:rFonts w:cstheme="minorHAnsi"/>
          <w:sz w:val="24"/>
          <w:szCs w:val="24"/>
        </w:rPr>
        <w:t xml:space="preserve"> με βάση τη διεθνή κατηγοριοποίηση των επιστημονικών πεδίων της εκπαίδευσης της UNESCO (ISCED 2013). Αποστολή του Τμήματος </w:t>
      </w:r>
      <w:proofErr w:type="spellStart"/>
      <w:r w:rsidRPr="001C1604">
        <w:rPr>
          <w:rFonts w:cstheme="minorHAnsi"/>
          <w:sz w:val="24"/>
          <w:szCs w:val="24"/>
        </w:rPr>
        <w:t>Βιοϊατρικών</w:t>
      </w:r>
      <w:proofErr w:type="spellEnd"/>
      <w:r w:rsidRPr="001C1604">
        <w:rPr>
          <w:rFonts w:cstheme="minorHAnsi"/>
          <w:sz w:val="24"/>
          <w:szCs w:val="24"/>
        </w:rPr>
        <w:t xml:space="preserve"> Επιστημών του ΔΙ.ΠΑ.Ε. είναι η ανάπτυξη της Εκπαίδευσης και της Έρευνας στις </w:t>
      </w:r>
      <w:proofErr w:type="spellStart"/>
      <w:r w:rsidRPr="001C1604">
        <w:rPr>
          <w:rFonts w:cstheme="minorHAnsi"/>
          <w:sz w:val="24"/>
          <w:szCs w:val="24"/>
        </w:rPr>
        <w:t>Βιοϊατρικές</w:t>
      </w:r>
      <w:proofErr w:type="spellEnd"/>
      <w:r w:rsidRPr="001C1604">
        <w:rPr>
          <w:rFonts w:cstheme="minorHAnsi"/>
          <w:sz w:val="24"/>
          <w:szCs w:val="24"/>
        </w:rPr>
        <w:t xml:space="preserve"> Επιστήμες, η δημιουργία</w:t>
      </w:r>
      <w:r w:rsidR="00C14D9D">
        <w:rPr>
          <w:rFonts w:cstheme="minorHAnsi"/>
          <w:sz w:val="24"/>
          <w:szCs w:val="24"/>
        </w:rPr>
        <w:t xml:space="preserve"> </w:t>
      </w:r>
      <w:r w:rsidRPr="001C1604">
        <w:rPr>
          <w:rFonts w:cstheme="minorHAnsi"/>
          <w:sz w:val="24"/>
          <w:szCs w:val="24"/>
        </w:rPr>
        <w:t>συνεργασιών με κοινωνικούς φορείς στο αντικείμενο των Βιοϊατρικών Επιστημών και η</w:t>
      </w:r>
      <w:r w:rsidR="00C14D9D">
        <w:rPr>
          <w:rFonts w:cstheme="minorHAnsi"/>
          <w:sz w:val="24"/>
          <w:szCs w:val="24"/>
        </w:rPr>
        <w:t xml:space="preserve"> </w:t>
      </w:r>
      <w:r w:rsidRPr="001C1604">
        <w:rPr>
          <w:rFonts w:cstheme="minorHAnsi"/>
          <w:sz w:val="24"/>
          <w:szCs w:val="24"/>
        </w:rPr>
        <w:t xml:space="preserve">μετάδοση της γνώσης και της τεχνογνωσίας, παρέχοντας όλα τα επίπεδα εκπαίδευσης </w:t>
      </w:r>
      <w:proofErr w:type="spellStart"/>
      <w:r w:rsidRPr="001C1604">
        <w:rPr>
          <w:rFonts w:cstheme="minorHAnsi"/>
          <w:sz w:val="24"/>
          <w:szCs w:val="24"/>
        </w:rPr>
        <w:t>level</w:t>
      </w:r>
      <w:proofErr w:type="spellEnd"/>
      <w:r w:rsidRPr="001C1604">
        <w:rPr>
          <w:rFonts w:cstheme="minorHAnsi"/>
          <w:sz w:val="24"/>
          <w:szCs w:val="24"/>
        </w:rPr>
        <w:t xml:space="preserve"> 6, 7</w:t>
      </w:r>
      <w:r w:rsidR="00C14D9D">
        <w:rPr>
          <w:rFonts w:cstheme="minorHAnsi"/>
          <w:sz w:val="24"/>
          <w:szCs w:val="24"/>
        </w:rPr>
        <w:t xml:space="preserve"> </w:t>
      </w:r>
      <w:r w:rsidRPr="001C1604">
        <w:rPr>
          <w:rFonts w:cstheme="minorHAnsi"/>
          <w:sz w:val="24"/>
          <w:szCs w:val="24"/>
        </w:rPr>
        <w:t xml:space="preserve">και 8 κατά </w:t>
      </w:r>
      <w:proofErr w:type="spellStart"/>
      <w:r w:rsidRPr="001C1604">
        <w:rPr>
          <w:rFonts w:cstheme="minorHAnsi"/>
          <w:sz w:val="24"/>
          <w:szCs w:val="24"/>
        </w:rPr>
        <w:t>Bologna</w:t>
      </w:r>
      <w:proofErr w:type="spellEnd"/>
      <w:r w:rsidRPr="001C1604">
        <w:rPr>
          <w:rFonts w:cstheme="minorHAnsi"/>
          <w:sz w:val="24"/>
          <w:szCs w:val="24"/>
        </w:rPr>
        <w:t>. Για το λόγο αυτό:</w:t>
      </w:r>
    </w:p>
    <w:p w14:paraId="5C49D4F8" w14:textId="7816EBEE" w:rsidR="001C1604" w:rsidRDefault="001C1604" w:rsidP="003716B6">
      <w:pPr>
        <w:pStyle w:val="a9"/>
        <w:numPr>
          <w:ilvl w:val="0"/>
          <w:numId w:val="5"/>
        </w:numPr>
        <w:tabs>
          <w:tab w:val="left" w:pos="3150"/>
        </w:tabs>
        <w:spacing w:after="120" w:line="276" w:lineRule="auto"/>
        <w:jc w:val="both"/>
        <w:rPr>
          <w:rFonts w:cstheme="minorHAnsi"/>
          <w:sz w:val="24"/>
          <w:szCs w:val="24"/>
        </w:rPr>
      </w:pPr>
      <w:r w:rsidRPr="00C14D9D">
        <w:rPr>
          <w:rFonts w:cstheme="minorHAnsi"/>
          <w:sz w:val="24"/>
          <w:szCs w:val="24"/>
        </w:rPr>
        <w:t>Λειτουργεί Πρόγραμμα Προπτυχιακών Σπουδών Βιοϊατρικών Επιστημών</w:t>
      </w:r>
    </w:p>
    <w:p w14:paraId="4D756397" w14:textId="2C52C089" w:rsidR="00C14D9D" w:rsidRPr="008F3F6C" w:rsidRDefault="00C14D9D" w:rsidP="003716B6">
      <w:pPr>
        <w:pStyle w:val="a9"/>
        <w:numPr>
          <w:ilvl w:val="0"/>
          <w:numId w:val="5"/>
        </w:numPr>
        <w:tabs>
          <w:tab w:val="left" w:pos="3150"/>
        </w:tabs>
        <w:spacing w:after="120" w:line="276" w:lineRule="auto"/>
        <w:jc w:val="both"/>
        <w:rPr>
          <w:rFonts w:cstheme="minorHAnsi"/>
          <w:sz w:val="24"/>
          <w:szCs w:val="24"/>
        </w:rPr>
      </w:pPr>
      <w:r w:rsidRPr="008F3F6C">
        <w:rPr>
          <w:rFonts w:cstheme="minorHAnsi"/>
          <w:sz w:val="24"/>
          <w:szCs w:val="24"/>
        </w:rPr>
        <w:t xml:space="preserve">Λειτουργεί </w:t>
      </w:r>
      <w:r w:rsidR="00B72285" w:rsidRPr="008F3F6C">
        <w:rPr>
          <w:rFonts w:cstheme="minorHAnsi"/>
          <w:sz w:val="24"/>
          <w:szCs w:val="24"/>
        </w:rPr>
        <w:t xml:space="preserve">αγγλόφωνο </w:t>
      </w:r>
      <w:r w:rsidRPr="008F3F6C">
        <w:rPr>
          <w:rFonts w:cstheme="minorHAnsi"/>
          <w:sz w:val="24"/>
          <w:szCs w:val="24"/>
        </w:rPr>
        <w:t xml:space="preserve">πρόγραμμα Μεταπτυχιακών Σπουδών </w:t>
      </w:r>
      <w:r w:rsidR="00B72285" w:rsidRPr="008F3F6C">
        <w:rPr>
          <w:rFonts w:cstheme="minorHAnsi"/>
          <w:sz w:val="24"/>
          <w:szCs w:val="24"/>
        </w:rPr>
        <w:t>με τίτλο:</w:t>
      </w:r>
      <w:r w:rsidR="008F3F6C" w:rsidRPr="008F3F6C">
        <w:t xml:space="preserve"> </w:t>
      </w:r>
      <w:r w:rsidR="008F3F6C" w:rsidRPr="008F3F6C">
        <w:rPr>
          <w:rFonts w:cstheme="minorHAnsi"/>
          <w:sz w:val="24"/>
          <w:szCs w:val="24"/>
        </w:rPr>
        <w:t>‘‘</w:t>
      </w:r>
      <w:proofErr w:type="spellStart"/>
      <w:r w:rsidR="008F3F6C" w:rsidRPr="008F3F6C">
        <w:rPr>
          <w:rFonts w:cstheme="minorHAnsi"/>
          <w:sz w:val="24"/>
          <w:szCs w:val="24"/>
        </w:rPr>
        <w:t>Innovative</w:t>
      </w:r>
      <w:proofErr w:type="spellEnd"/>
      <w:r w:rsidR="008F3F6C" w:rsidRPr="008F3F6C">
        <w:rPr>
          <w:rFonts w:cstheme="minorHAnsi"/>
          <w:sz w:val="24"/>
          <w:szCs w:val="24"/>
        </w:rPr>
        <w:t xml:space="preserve"> </w:t>
      </w:r>
      <w:proofErr w:type="spellStart"/>
      <w:r w:rsidR="008F3F6C" w:rsidRPr="008F3F6C">
        <w:rPr>
          <w:rFonts w:cstheme="minorHAnsi"/>
          <w:sz w:val="24"/>
          <w:szCs w:val="24"/>
        </w:rPr>
        <w:t>Approaches</w:t>
      </w:r>
      <w:proofErr w:type="spellEnd"/>
      <w:r w:rsidR="008F3F6C" w:rsidRPr="008F3F6C">
        <w:rPr>
          <w:rFonts w:cstheme="minorHAnsi"/>
          <w:sz w:val="24"/>
          <w:szCs w:val="24"/>
        </w:rPr>
        <w:t xml:space="preserve"> in </w:t>
      </w:r>
      <w:proofErr w:type="spellStart"/>
      <w:r w:rsidR="008F3F6C" w:rsidRPr="008F3F6C">
        <w:rPr>
          <w:rFonts w:cstheme="minorHAnsi"/>
          <w:sz w:val="24"/>
          <w:szCs w:val="24"/>
        </w:rPr>
        <w:t>Clinical</w:t>
      </w:r>
      <w:proofErr w:type="spellEnd"/>
      <w:r w:rsidR="008F3F6C" w:rsidRPr="008F3F6C">
        <w:rPr>
          <w:rFonts w:cstheme="minorHAnsi"/>
          <w:sz w:val="24"/>
          <w:szCs w:val="24"/>
        </w:rPr>
        <w:t xml:space="preserve"> </w:t>
      </w:r>
      <w:proofErr w:type="spellStart"/>
      <w:r w:rsidR="008F3F6C" w:rsidRPr="008F3F6C">
        <w:rPr>
          <w:rFonts w:cstheme="minorHAnsi"/>
          <w:sz w:val="24"/>
          <w:szCs w:val="24"/>
        </w:rPr>
        <w:t>Microbiology</w:t>
      </w:r>
      <w:proofErr w:type="spellEnd"/>
      <w:r w:rsidR="008F3F6C" w:rsidRPr="008F3F6C">
        <w:rPr>
          <w:rFonts w:cstheme="minorHAnsi"/>
          <w:sz w:val="24"/>
          <w:szCs w:val="24"/>
        </w:rPr>
        <w:t xml:space="preserve"> and </w:t>
      </w:r>
      <w:proofErr w:type="spellStart"/>
      <w:r w:rsidR="008F3F6C" w:rsidRPr="008F3F6C">
        <w:rPr>
          <w:rFonts w:cstheme="minorHAnsi"/>
          <w:sz w:val="24"/>
          <w:szCs w:val="24"/>
        </w:rPr>
        <w:t>Infectomics</w:t>
      </w:r>
      <w:proofErr w:type="spellEnd"/>
      <w:r w:rsidR="008F3F6C" w:rsidRPr="008F3F6C">
        <w:rPr>
          <w:rFonts w:cstheme="minorHAnsi"/>
          <w:sz w:val="24"/>
          <w:szCs w:val="24"/>
        </w:rPr>
        <w:t xml:space="preserve">’’/ «Καινοτόμες προσεγγίσεις στην Κλινική Μικροβιολογία και </w:t>
      </w:r>
      <w:proofErr w:type="spellStart"/>
      <w:r w:rsidR="008F3F6C" w:rsidRPr="008F3F6C">
        <w:rPr>
          <w:rFonts w:cstheme="minorHAnsi"/>
          <w:sz w:val="24"/>
          <w:szCs w:val="24"/>
        </w:rPr>
        <w:t>Λοιμωξιομική</w:t>
      </w:r>
      <w:proofErr w:type="spellEnd"/>
      <w:r w:rsidR="008F3F6C" w:rsidRPr="008F3F6C">
        <w:rPr>
          <w:rFonts w:cstheme="minorHAnsi"/>
          <w:sz w:val="24"/>
          <w:szCs w:val="24"/>
        </w:rPr>
        <w:t>»</w:t>
      </w:r>
    </w:p>
    <w:p w14:paraId="1017A1A8" w14:textId="2795CA95" w:rsidR="001C1604" w:rsidRPr="00C14D9D" w:rsidRDefault="001C1604" w:rsidP="003716B6">
      <w:pPr>
        <w:pStyle w:val="a9"/>
        <w:numPr>
          <w:ilvl w:val="0"/>
          <w:numId w:val="5"/>
        </w:numPr>
        <w:tabs>
          <w:tab w:val="left" w:pos="3150"/>
        </w:tabs>
        <w:spacing w:after="120" w:line="276" w:lineRule="auto"/>
        <w:jc w:val="both"/>
        <w:rPr>
          <w:rFonts w:cstheme="minorHAnsi"/>
          <w:sz w:val="24"/>
          <w:szCs w:val="24"/>
        </w:rPr>
      </w:pPr>
      <w:r w:rsidRPr="00C14D9D">
        <w:rPr>
          <w:rFonts w:cstheme="minorHAnsi"/>
          <w:sz w:val="24"/>
          <w:szCs w:val="24"/>
        </w:rPr>
        <w:t xml:space="preserve">Σε </w:t>
      </w:r>
      <w:proofErr w:type="spellStart"/>
      <w:r w:rsidRPr="00C14D9D">
        <w:rPr>
          <w:rFonts w:cstheme="minorHAnsi"/>
          <w:sz w:val="24"/>
          <w:szCs w:val="24"/>
        </w:rPr>
        <w:t>συνδιοργάνωση</w:t>
      </w:r>
      <w:proofErr w:type="spellEnd"/>
      <w:r w:rsidRPr="00C14D9D">
        <w:rPr>
          <w:rFonts w:cstheme="minorHAnsi"/>
          <w:sz w:val="24"/>
          <w:szCs w:val="24"/>
        </w:rPr>
        <w:t xml:space="preserve"> με το Τμήμα Ιατρικής του Δημοκρίτειου Πανεπιστημίου Θράκης λειτουργεί</w:t>
      </w:r>
      <w:r w:rsidR="00C14D9D" w:rsidRPr="00C14D9D">
        <w:rPr>
          <w:rFonts w:cstheme="minorHAnsi"/>
          <w:sz w:val="24"/>
          <w:szCs w:val="24"/>
        </w:rPr>
        <w:t xml:space="preserve"> </w:t>
      </w:r>
      <w:r w:rsidRPr="00C14D9D">
        <w:rPr>
          <w:rFonts w:cstheme="minorHAnsi"/>
          <w:sz w:val="24"/>
          <w:szCs w:val="24"/>
        </w:rPr>
        <w:t xml:space="preserve">«Μεταπτυχιακό Πρόγραμμα Σπουδών στις </w:t>
      </w:r>
      <w:proofErr w:type="spellStart"/>
      <w:r w:rsidRPr="00C14D9D">
        <w:rPr>
          <w:rFonts w:cstheme="minorHAnsi"/>
          <w:sz w:val="24"/>
          <w:szCs w:val="24"/>
        </w:rPr>
        <w:t>Βιοϊατρικές</w:t>
      </w:r>
      <w:proofErr w:type="spellEnd"/>
      <w:r w:rsidRPr="00C14D9D">
        <w:rPr>
          <w:rFonts w:cstheme="minorHAnsi"/>
          <w:sz w:val="24"/>
          <w:szCs w:val="24"/>
        </w:rPr>
        <w:t xml:space="preserve"> και Μοριακές Επιστήμες στη Διάγνωση και Θεραπεία ασθενειών»</w:t>
      </w:r>
    </w:p>
    <w:p w14:paraId="75A17375" w14:textId="3451AD3A" w:rsidR="001C1604" w:rsidRPr="00C14D9D" w:rsidRDefault="001C1604" w:rsidP="003716B6">
      <w:pPr>
        <w:pStyle w:val="a9"/>
        <w:numPr>
          <w:ilvl w:val="0"/>
          <w:numId w:val="5"/>
        </w:numPr>
        <w:tabs>
          <w:tab w:val="left" w:pos="3150"/>
        </w:tabs>
        <w:spacing w:after="120" w:line="276" w:lineRule="auto"/>
        <w:jc w:val="both"/>
        <w:rPr>
          <w:rFonts w:cstheme="minorHAnsi"/>
          <w:sz w:val="24"/>
          <w:szCs w:val="24"/>
        </w:rPr>
      </w:pPr>
      <w:r w:rsidRPr="00C14D9D">
        <w:rPr>
          <w:rFonts w:cstheme="minorHAnsi"/>
          <w:sz w:val="24"/>
          <w:szCs w:val="24"/>
        </w:rPr>
        <w:t xml:space="preserve">Σε </w:t>
      </w:r>
      <w:proofErr w:type="spellStart"/>
      <w:r w:rsidRPr="00C14D9D">
        <w:rPr>
          <w:rFonts w:cstheme="minorHAnsi"/>
          <w:sz w:val="24"/>
          <w:szCs w:val="24"/>
        </w:rPr>
        <w:t>συνδιοργάνωση</w:t>
      </w:r>
      <w:proofErr w:type="spellEnd"/>
      <w:r w:rsidRPr="00C14D9D">
        <w:rPr>
          <w:rFonts w:cstheme="minorHAnsi"/>
          <w:sz w:val="24"/>
          <w:szCs w:val="24"/>
        </w:rPr>
        <w:t xml:space="preserve"> με το Τμήμα Ιατρικής του Α.Π.Θ. το Τμήμα Βιοϊατρικών Επιστημών συμμετέχει σε δύο Προγράμματα</w:t>
      </w:r>
      <w:r w:rsidR="00C14D9D" w:rsidRPr="00C14D9D">
        <w:rPr>
          <w:rFonts w:cstheme="minorHAnsi"/>
          <w:sz w:val="24"/>
          <w:szCs w:val="24"/>
        </w:rPr>
        <w:t xml:space="preserve"> </w:t>
      </w:r>
      <w:r w:rsidRPr="00C14D9D">
        <w:rPr>
          <w:rFonts w:cstheme="minorHAnsi"/>
          <w:sz w:val="24"/>
          <w:szCs w:val="24"/>
        </w:rPr>
        <w:t>Μεταπτυχιακών Σπουδών με τίτλο:</w:t>
      </w:r>
    </w:p>
    <w:p w14:paraId="4DD75001" w14:textId="569E2D66" w:rsidR="001C1604" w:rsidRPr="00C14D9D" w:rsidRDefault="001C1604" w:rsidP="003716B6">
      <w:pPr>
        <w:pStyle w:val="a9"/>
        <w:numPr>
          <w:ilvl w:val="0"/>
          <w:numId w:val="6"/>
        </w:numPr>
        <w:tabs>
          <w:tab w:val="left" w:pos="3150"/>
        </w:tabs>
        <w:spacing w:after="120" w:line="276" w:lineRule="auto"/>
        <w:jc w:val="both"/>
        <w:rPr>
          <w:rFonts w:cstheme="minorHAnsi"/>
          <w:sz w:val="24"/>
          <w:szCs w:val="24"/>
        </w:rPr>
      </w:pPr>
      <w:r w:rsidRPr="00C14D9D">
        <w:rPr>
          <w:rFonts w:cstheme="minorHAnsi"/>
          <w:sz w:val="24"/>
          <w:szCs w:val="24"/>
        </w:rPr>
        <w:t>«Εμβόλια και λοιμώδη νοσήματα»</w:t>
      </w:r>
    </w:p>
    <w:p w14:paraId="582523FB" w14:textId="0D40844A" w:rsidR="001C1604" w:rsidRPr="00C14D9D" w:rsidRDefault="001C1604" w:rsidP="003716B6">
      <w:pPr>
        <w:pStyle w:val="a9"/>
        <w:numPr>
          <w:ilvl w:val="0"/>
          <w:numId w:val="6"/>
        </w:numPr>
        <w:tabs>
          <w:tab w:val="left" w:pos="3150"/>
        </w:tabs>
        <w:spacing w:after="120" w:line="276" w:lineRule="auto"/>
        <w:jc w:val="both"/>
        <w:rPr>
          <w:rFonts w:cstheme="minorHAnsi"/>
          <w:sz w:val="24"/>
          <w:szCs w:val="24"/>
        </w:rPr>
      </w:pPr>
      <w:r w:rsidRPr="00C14D9D">
        <w:rPr>
          <w:rFonts w:cstheme="minorHAnsi"/>
          <w:sz w:val="24"/>
          <w:szCs w:val="24"/>
        </w:rPr>
        <w:t>«Εφαρμοσμένη Γεροντολογία και Γηριατρική»</w:t>
      </w:r>
    </w:p>
    <w:p w14:paraId="23E24A6C" w14:textId="71F2A555" w:rsidR="001C1604" w:rsidRPr="00C14D9D" w:rsidRDefault="001C1604" w:rsidP="003716B6">
      <w:pPr>
        <w:pStyle w:val="a9"/>
        <w:numPr>
          <w:ilvl w:val="0"/>
          <w:numId w:val="5"/>
        </w:numPr>
        <w:tabs>
          <w:tab w:val="left" w:pos="3150"/>
        </w:tabs>
        <w:spacing w:after="120" w:line="276" w:lineRule="auto"/>
        <w:jc w:val="both"/>
        <w:rPr>
          <w:rFonts w:cstheme="minorHAnsi"/>
          <w:sz w:val="24"/>
          <w:szCs w:val="24"/>
        </w:rPr>
      </w:pPr>
      <w:r w:rsidRPr="00C14D9D">
        <w:rPr>
          <w:rFonts w:cstheme="minorHAnsi"/>
          <w:sz w:val="24"/>
          <w:szCs w:val="24"/>
        </w:rPr>
        <w:t>Λειτουργεί Πρόγραμμα Διδακτορικών Σπουδών</w:t>
      </w:r>
    </w:p>
    <w:p w14:paraId="3B4DDCD6" w14:textId="27EFC47D" w:rsidR="001C1604" w:rsidRPr="00C14D9D" w:rsidRDefault="001C1604" w:rsidP="003716B6">
      <w:pPr>
        <w:pStyle w:val="a9"/>
        <w:numPr>
          <w:ilvl w:val="0"/>
          <w:numId w:val="5"/>
        </w:numPr>
        <w:tabs>
          <w:tab w:val="left" w:pos="3150"/>
        </w:tabs>
        <w:spacing w:after="120" w:line="276" w:lineRule="auto"/>
        <w:jc w:val="both"/>
        <w:rPr>
          <w:rFonts w:cstheme="minorHAnsi"/>
          <w:sz w:val="24"/>
          <w:szCs w:val="24"/>
        </w:rPr>
      </w:pPr>
      <w:r w:rsidRPr="00C14D9D">
        <w:rPr>
          <w:rFonts w:cstheme="minorHAnsi"/>
          <w:sz w:val="24"/>
          <w:szCs w:val="24"/>
        </w:rPr>
        <w:t xml:space="preserve">Διεξάγει έρευνα στις </w:t>
      </w:r>
      <w:proofErr w:type="spellStart"/>
      <w:r w:rsidRPr="00C14D9D">
        <w:rPr>
          <w:rFonts w:cstheme="minorHAnsi"/>
          <w:sz w:val="24"/>
          <w:szCs w:val="24"/>
        </w:rPr>
        <w:t>Βιοϊατρικές</w:t>
      </w:r>
      <w:proofErr w:type="spellEnd"/>
      <w:r w:rsidRPr="00C14D9D">
        <w:rPr>
          <w:rFonts w:cstheme="minorHAnsi"/>
          <w:sz w:val="24"/>
          <w:szCs w:val="24"/>
        </w:rPr>
        <w:t xml:space="preserve"> Επιστήμες σε αντικείμενα ανάλογα με τα ιδιαίτερα</w:t>
      </w:r>
      <w:r w:rsidR="00C14D9D" w:rsidRPr="00C14D9D">
        <w:rPr>
          <w:rFonts w:cstheme="minorHAnsi"/>
          <w:sz w:val="24"/>
          <w:szCs w:val="24"/>
        </w:rPr>
        <w:t xml:space="preserve"> </w:t>
      </w:r>
      <w:r w:rsidRPr="00C14D9D">
        <w:rPr>
          <w:rFonts w:cstheme="minorHAnsi"/>
          <w:sz w:val="24"/>
          <w:szCs w:val="24"/>
        </w:rPr>
        <w:t xml:space="preserve">ερευνητικά ενδιαφέροντα των μελών ΔΕΠ σε επιστημονικά πεδία τρέχοντος </w:t>
      </w:r>
      <w:r w:rsidR="00C14D9D" w:rsidRPr="00C14D9D">
        <w:rPr>
          <w:rFonts w:cstheme="minorHAnsi"/>
          <w:sz w:val="24"/>
          <w:szCs w:val="24"/>
        </w:rPr>
        <w:lastRenderedPageBreak/>
        <w:t>ε</w:t>
      </w:r>
      <w:r w:rsidRPr="00C14D9D">
        <w:rPr>
          <w:rFonts w:cstheme="minorHAnsi"/>
          <w:sz w:val="24"/>
          <w:szCs w:val="24"/>
        </w:rPr>
        <w:t>νδιαφέροντος.</w:t>
      </w:r>
    </w:p>
    <w:p w14:paraId="351DE226" w14:textId="77777777" w:rsidR="001C1604" w:rsidRPr="001C1604" w:rsidRDefault="001C1604" w:rsidP="00282A09">
      <w:pPr>
        <w:tabs>
          <w:tab w:val="left" w:pos="3150"/>
        </w:tabs>
        <w:spacing w:after="120"/>
        <w:jc w:val="both"/>
        <w:rPr>
          <w:rFonts w:cstheme="minorHAnsi"/>
          <w:sz w:val="24"/>
          <w:szCs w:val="24"/>
        </w:rPr>
      </w:pPr>
      <w:r w:rsidRPr="001C1604">
        <w:rPr>
          <w:rFonts w:cstheme="minorHAnsi"/>
          <w:sz w:val="24"/>
          <w:szCs w:val="24"/>
        </w:rPr>
        <w:t>-Στα πλαίσια της εκπαίδευσης στην ερευνητική σκέψη και πρακτική, εκτός από μεταπτυχιακούς φοιτητές και υποψήφιους διδάκτορες στην έρευνα συμμετέχουν και προπτυχιακοί φοιτητές του Τμήματος</w:t>
      </w:r>
    </w:p>
    <w:p w14:paraId="3E5D773A" w14:textId="5689C4FE" w:rsidR="001C1604" w:rsidRDefault="00D12B29" w:rsidP="00282A09">
      <w:pPr>
        <w:tabs>
          <w:tab w:val="left" w:pos="3150"/>
        </w:tabs>
        <w:spacing w:after="120"/>
        <w:jc w:val="both"/>
        <w:rPr>
          <w:rFonts w:cstheme="minorHAnsi"/>
          <w:sz w:val="24"/>
          <w:szCs w:val="24"/>
        </w:rPr>
      </w:pPr>
      <w:r>
        <w:rPr>
          <w:noProof/>
          <w:sz w:val="20"/>
        </w:rPr>
        <w:drawing>
          <wp:anchor distT="0" distB="0" distL="114300" distR="114300" simplePos="0" relativeHeight="251683840" behindDoc="0" locked="0" layoutInCell="1" allowOverlap="1" wp14:anchorId="4D39667C" wp14:editId="553D1065">
            <wp:simplePos x="0" y="0"/>
            <wp:positionH relativeFrom="margin">
              <wp:align>center</wp:align>
            </wp:positionH>
            <wp:positionV relativeFrom="paragraph">
              <wp:posOffset>706120</wp:posOffset>
            </wp:positionV>
            <wp:extent cx="4740275" cy="3192780"/>
            <wp:effectExtent l="0" t="0" r="3175" b="762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0275" cy="3192780"/>
                    </a:xfrm>
                    <a:prstGeom prst="rect">
                      <a:avLst/>
                    </a:prstGeom>
                  </pic:spPr>
                </pic:pic>
              </a:graphicData>
            </a:graphic>
            <wp14:sizeRelH relativeFrom="page">
              <wp14:pctWidth>0</wp14:pctWidth>
            </wp14:sizeRelH>
            <wp14:sizeRelV relativeFrom="page">
              <wp14:pctHeight>0</wp14:pctHeight>
            </wp14:sizeRelV>
          </wp:anchor>
        </w:drawing>
      </w:r>
      <w:r w:rsidR="001C1604" w:rsidRPr="001C1604">
        <w:rPr>
          <w:rFonts w:cstheme="minorHAnsi"/>
          <w:sz w:val="24"/>
          <w:szCs w:val="24"/>
        </w:rPr>
        <w:t>-Επιπλέον, το Τμήμα επιδιώκει τη διεξαγωγή έρευνας σε συνεργασία και με τη συνδρομή κοινωνικών φορέων.</w:t>
      </w:r>
    </w:p>
    <w:p w14:paraId="7E571CFC" w14:textId="6EFFFD9C" w:rsidR="0028465B" w:rsidRDefault="0028465B" w:rsidP="00282A09">
      <w:pPr>
        <w:tabs>
          <w:tab w:val="left" w:pos="3150"/>
        </w:tabs>
        <w:spacing w:after="120"/>
        <w:jc w:val="both"/>
        <w:rPr>
          <w:rFonts w:cstheme="minorHAnsi"/>
          <w:sz w:val="24"/>
          <w:szCs w:val="24"/>
        </w:rPr>
      </w:pPr>
    </w:p>
    <w:p w14:paraId="6DB1327E" w14:textId="6FFA11E1" w:rsidR="0028465B" w:rsidRDefault="00C50BAD" w:rsidP="00282A09">
      <w:pPr>
        <w:tabs>
          <w:tab w:val="left" w:pos="3150"/>
        </w:tabs>
        <w:spacing w:after="120"/>
        <w:jc w:val="both"/>
        <w:rPr>
          <w:rFonts w:cstheme="minorHAnsi"/>
          <w:sz w:val="24"/>
          <w:szCs w:val="24"/>
        </w:rPr>
      </w:pPr>
      <w:r>
        <w:rPr>
          <w:noProof/>
        </w:rPr>
        <mc:AlternateContent>
          <mc:Choice Requires="wps">
            <w:drawing>
              <wp:anchor distT="0" distB="0" distL="114300" distR="114300" simplePos="0" relativeHeight="251685888" behindDoc="0" locked="0" layoutInCell="1" allowOverlap="1" wp14:anchorId="4F711151" wp14:editId="09861FFE">
                <wp:simplePos x="0" y="0"/>
                <wp:positionH relativeFrom="margin">
                  <wp:posOffset>114300</wp:posOffset>
                </wp:positionH>
                <wp:positionV relativeFrom="paragraph">
                  <wp:posOffset>3275965</wp:posOffset>
                </wp:positionV>
                <wp:extent cx="4740275" cy="635"/>
                <wp:effectExtent l="0" t="0" r="3175" b="0"/>
                <wp:wrapTopAndBottom/>
                <wp:docPr id="45571746" name="Πλαίσιο κειμένου 1"/>
                <wp:cNvGraphicFramePr/>
                <a:graphic xmlns:a="http://schemas.openxmlformats.org/drawingml/2006/main">
                  <a:graphicData uri="http://schemas.microsoft.com/office/word/2010/wordprocessingShape">
                    <wps:wsp>
                      <wps:cNvSpPr txBox="1"/>
                      <wps:spPr>
                        <a:xfrm>
                          <a:off x="0" y="0"/>
                          <a:ext cx="4740275" cy="635"/>
                        </a:xfrm>
                        <a:prstGeom prst="rect">
                          <a:avLst/>
                        </a:prstGeom>
                        <a:solidFill>
                          <a:prstClr val="white"/>
                        </a:solidFill>
                        <a:ln>
                          <a:noFill/>
                        </a:ln>
                      </wps:spPr>
                      <wps:txbx>
                        <w:txbxContent>
                          <w:p w14:paraId="0AE37D86" w14:textId="7EACFCE2" w:rsidR="00C50BAD" w:rsidRPr="00510B0D" w:rsidRDefault="00C50BAD" w:rsidP="00510B0D">
                            <w:pPr>
                              <w:pStyle w:val="aa"/>
                              <w:jc w:val="center"/>
                              <w:rPr>
                                <w:rFonts w:asciiTheme="majorHAnsi" w:hAnsiTheme="majorHAnsi" w:cstheme="majorHAnsi"/>
                                <w:i w:val="0"/>
                                <w:iCs w:val="0"/>
                                <w:noProof/>
                                <w:color w:val="2E74B5" w:themeColor="accent5" w:themeShade="BF"/>
                                <w:sz w:val="24"/>
                                <w:szCs w:val="24"/>
                              </w:rPr>
                            </w:pPr>
                            <w:r w:rsidRPr="00510B0D">
                              <w:rPr>
                                <w:rFonts w:asciiTheme="majorHAnsi" w:hAnsiTheme="majorHAnsi" w:cstheme="majorHAnsi"/>
                                <w:i w:val="0"/>
                                <w:iCs w:val="0"/>
                                <w:color w:val="2E74B5" w:themeColor="accent5" w:themeShade="BF"/>
                                <w:sz w:val="24"/>
                                <w:szCs w:val="24"/>
                              </w:rPr>
                              <w:t xml:space="preserve">Εικόνα </w:t>
                            </w:r>
                            <w:r w:rsidRPr="00510B0D">
                              <w:rPr>
                                <w:rFonts w:asciiTheme="majorHAnsi" w:hAnsiTheme="majorHAnsi" w:cstheme="majorHAnsi"/>
                                <w:i w:val="0"/>
                                <w:iCs w:val="0"/>
                                <w:color w:val="2E74B5" w:themeColor="accent5" w:themeShade="BF"/>
                                <w:sz w:val="24"/>
                                <w:szCs w:val="24"/>
                              </w:rPr>
                              <w:fldChar w:fldCharType="begin"/>
                            </w:r>
                            <w:r w:rsidRPr="00510B0D">
                              <w:rPr>
                                <w:rFonts w:asciiTheme="majorHAnsi" w:hAnsiTheme="majorHAnsi" w:cstheme="majorHAnsi"/>
                                <w:i w:val="0"/>
                                <w:iCs w:val="0"/>
                                <w:color w:val="2E74B5" w:themeColor="accent5" w:themeShade="BF"/>
                                <w:sz w:val="24"/>
                                <w:szCs w:val="24"/>
                              </w:rPr>
                              <w:instrText xml:space="preserve"> SEQ Εικόνα \* ARABIC </w:instrText>
                            </w:r>
                            <w:r w:rsidRPr="00510B0D">
                              <w:rPr>
                                <w:rFonts w:asciiTheme="majorHAnsi" w:hAnsiTheme="majorHAnsi" w:cstheme="majorHAnsi"/>
                                <w:i w:val="0"/>
                                <w:iCs w:val="0"/>
                                <w:color w:val="2E74B5" w:themeColor="accent5" w:themeShade="BF"/>
                                <w:sz w:val="24"/>
                                <w:szCs w:val="24"/>
                              </w:rPr>
                              <w:fldChar w:fldCharType="separate"/>
                            </w:r>
                            <w:r w:rsidR="00296FEB">
                              <w:rPr>
                                <w:rFonts w:asciiTheme="majorHAnsi" w:hAnsiTheme="majorHAnsi" w:cstheme="majorHAnsi"/>
                                <w:i w:val="0"/>
                                <w:iCs w:val="0"/>
                                <w:noProof/>
                                <w:color w:val="2E74B5" w:themeColor="accent5" w:themeShade="BF"/>
                                <w:sz w:val="24"/>
                                <w:szCs w:val="24"/>
                              </w:rPr>
                              <w:t>3</w:t>
                            </w:r>
                            <w:r w:rsidRPr="00510B0D">
                              <w:rPr>
                                <w:rFonts w:asciiTheme="majorHAnsi" w:hAnsiTheme="majorHAnsi" w:cstheme="majorHAnsi"/>
                                <w:i w:val="0"/>
                                <w:iCs w:val="0"/>
                                <w:color w:val="2E74B5" w:themeColor="accent5" w:themeShade="BF"/>
                                <w:sz w:val="24"/>
                                <w:szCs w:val="24"/>
                              </w:rPr>
                              <w:fldChar w:fldCharType="end"/>
                            </w:r>
                            <w:r w:rsidRPr="00510B0D">
                              <w:rPr>
                                <w:rFonts w:asciiTheme="majorHAnsi" w:hAnsiTheme="majorHAnsi" w:cstheme="majorHAnsi"/>
                                <w:i w:val="0"/>
                                <w:iCs w:val="0"/>
                                <w:color w:val="2E74B5" w:themeColor="accent5" w:themeShade="BF"/>
                                <w:sz w:val="24"/>
                                <w:szCs w:val="24"/>
                              </w:rPr>
                              <w:t xml:space="preserve"> . Όψη</w:t>
                            </w:r>
                            <w:r w:rsidRPr="00510B0D">
                              <w:rPr>
                                <w:rFonts w:asciiTheme="majorHAnsi" w:hAnsiTheme="majorHAnsi" w:cstheme="majorHAnsi"/>
                                <w:i w:val="0"/>
                                <w:iCs w:val="0"/>
                                <w:color w:val="2E74B5" w:themeColor="accent5" w:themeShade="BF"/>
                                <w:spacing w:val="-8"/>
                                <w:sz w:val="24"/>
                                <w:szCs w:val="24"/>
                              </w:rPr>
                              <w:t xml:space="preserve"> </w:t>
                            </w:r>
                            <w:r w:rsidRPr="00510B0D">
                              <w:rPr>
                                <w:rFonts w:asciiTheme="majorHAnsi" w:hAnsiTheme="majorHAnsi" w:cstheme="majorHAnsi"/>
                                <w:i w:val="0"/>
                                <w:iCs w:val="0"/>
                                <w:color w:val="2E74B5" w:themeColor="accent5" w:themeShade="BF"/>
                                <w:sz w:val="24"/>
                                <w:szCs w:val="24"/>
                              </w:rPr>
                              <w:t>του</w:t>
                            </w:r>
                            <w:r w:rsidRPr="00510B0D">
                              <w:rPr>
                                <w:rFonts w:asciiTheme="majorHAnsi" w:hAnsiTheme="majorHAnsi" w:cstheme="majorHAnsi"/>
                                <w:i w:val="0"/>
                                <w:iCs w:val="0"/>
                                <w:color w:val="2E74B5" w:themeColor="accent5" w:themeShade="BF"/>
                                <w:spacing w:val="-4"/>
                                <w:sz w:val="24"/>
                                <w:szCs w:val="24"/>
                              </w:rPr>
                              <w:t xml:space="preserve"> </w:t>
                            </w:r>
                            <w:r w:rsidRPr="00510B0D">
                              <w:rPr>
                                <w:rFonts w:asciiTheme="majorHAnsi" w:hAnsiTheme="majorHAnsi" w:cstheme="majorHAnsi"/>
                                <w:i w:val="0"/>
                                <w:iCs w:val="0"/>
                                <w:color w:val="2E74B5" w:themeColor="accent5" w:themeShade="BF"/>
                                <w:sz w:val="24"/>
                                <w:szCs w:val="24"/>
                              </w:rPr>
                              <w:t>κτιρίου</w:t>
                            </w:r>
                            <w:r w:rsidRPr="00510B0D">
                              <w:rPr>
                                <w:rFonts w:asciiTheme="majorHAnsi" w:hAnsiTheme="majorHAnsi" w:cstheme="majorHAnsi"/>
                                <w:i w:val="0"/>
                                <w:iCs w:val="0"/>
                                <w:color w:val="2E74B5" w:themeColor="accent5" w:themeShade="BF"/>
                                <w:spacing w:val="-3"/>
                                <w:sz w:val="24"/>
                                <w:szCs w:val="24"/>
                              </w:rPr>
                              <w:t xml:space="preserve"> </w:t>
                            </w:r>
                            <w:r w:rsidRPr="00510B0D">
                              <w:rPr>
                                <w:rFonts w:asciiTheme="majorHAnsi" w:hAnsiTheme="majorHAnsi" w:cstheme="majorHAnsi"/>
                                <w:i w:val="0"/>
                                <w:iCs w:val="0"/>
                                <w:color w:val="2E74B5" w:themeColor="accent5" w:themeShade="BF"/>
                                <w:sz w:val="24"/>
                                <w:szCs w:val="24"/>
                              </w:rPr>
                              <w:t>του</w:t>
                            </w:r>
                            <w:r w:rsidRPr="00510B0D">
                              <w:rPr>
                                <w:rFonts w:asciiTheme="majorHAnsi" w:hAnsiTheme="majorHAnsi" w:cstheme="majorHAnsi"/>
                                <w:i w:val="0"/>
                                <w:iCs w:val="0"/>
                                <w:color w:val="2E74B5" w:themeColor="accent5" w:themeShade="BF"/>
                                <w:spacing w:val="-6"/>
                                <w:sz w:val="24"/>
                                <w:szCs w:val="24"/>
                              </w:rPr>
                              <w:t xml:space="preserve"> </w:t>
                            </w:r>
                            <w:r w:rsidRPr="00510B0D">
                              <w:rPr>
                                <w:rFonts w:asciiTheme="majorHAnsi" w:hAnsiTheme="majorHAnsi" w:cstheme="majorHAnsi"/>
                                <w:i w:val="0"/>
                                <w:iCs w:val="0"/>
                                <w:color w:val="2E74B5" w:themeColor="accent5" w:themeShade="BF"/>
                                <w:sz w:val="24"/>
                                <w:szCs w:val="24"/>
                              </w:rPr>
                              <w:t>Τμήματος</w:t>
                            </w:r>
                            <w:r w:rsidRPr="00510B0D">
                              <w:rPr>
                                <w:rFonts w:asciiTheme="majorHAnsi" w:hAnsiTheme="majorHAnsi" w:cstheme="majorHAnsi"/>
                                <w:i w:val="0"/>
                                <w:iCs w:val="0"/>
                                <w:color w:val="2E74B5" w:themeColor="accent5" w:themeShade="BF"/>
                                <w:spacing w:val="-2"/>
                                <w:sz w:val="24"/>
                                <w:szCs w:val="24"/>
                              </w:rPr>
                              <w:t xml:space="preserve"> </w:t>
                            </w:r>
                            <w:r w:rsidRPr="00510B0D">
                              <w:rPr>
                                <w:rFonts w:asciiTheme="majorHAnsi" w:hAnsiTheme="majorHAnsi" w:cstheme="majorHAnsi"/>
                                <w:i w:val="0"/>
                                <w:iCs w:val="0"/>
                                <w:color w:val="2E74B5" w:themeColor="accent5" w:themeShade="BF"/>
                                <w:sz w:val="24"/>
                                <w:szCs w:val="24"/>
                              </w:rPr>
                              <w:t>Βιοϊατρικών</w:t>
                            </w:r>
                            <w:r w:rsidRPr="00510B0D">
                              <w:rPr>
                                <w:rFonts w:asciiTheme="majorHAnsi" w:hAnsiTheme="majorHAnsi" w:cstheme="majorHAnsi"/>
                                <w:i w:val="0"/>
                                <w:iCs w:val="0"/>
                                <w:color w:val="2E74B5" w:themeColor="accent5" w:themeShade="BF"/>
                                <w:spacing w:val="-9"/>
                                <w:sz w:val="24"/>
                                <w:szCs w:val="24"/>
                              </w:rPr>
                              <w:t xml:space="preserve"> </w:t>
                            </w:r>
                            <w:r w:rsidRPr="00510B0D">
                              <w:rPr>
                                <w:rFonts w:asciiTheme="majorHAnsi" w:hAnsiTheme="majorHAnsi" w:cstheme="majorHAnsi"/>
                                <w:i w:val="0"/>
                                <w:iCs w:val="0"/>
                                <w:color w:val="2E74B5" w:themeColor="accent5" w:themeShade="BF"/>
                                <w:sz w:val="24"/>
                                <w:szCs w:val="24"/>
                              </w:rPr>
                              <w:t>Επιστημών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711151" id="_x0000_s1028" type="#_x0000_t202" style="position:absolute;left:0;text-align:left;margin-left:9pt;margin-top:257.95pt;width:373.25pt;height:.0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" stroked="f">
                <v:textbox style="mso-fit-shape-to-text:t" inset="0,0,0,0">
                  <w:txbxContent>
                    <w:p w14:paraId="0AE37D86" w14:textId="7EACFCE2" w:rsidR="00C50BAD" w:rsidRPr="00510B0D" w:rsidRDefault="00C50BAD" w:rsidP="00510B0D">
                      <w:pPr>
                        <w:pStyle w:val="aa"/>
                        <w:jc w:val="center"/>
                        <w:rPr>
                          <w:rFonts w:asciiTheme="majorHAnsi" w:hAnsiTheme="majorHAnsi" w:cstheme="majorHAnsi"/>
                          <w:i w:val="0"/>
                          <w:iCs w:val="0"/>
                          <w:noProof/>
                          <w:color w:val="2E74B5" w:themeColor="accent5" w:themeShade="BF"/>
                          <w:sz w:val="24"/>
                          <w:szCs w:val="24"/>
                        </w:rPr>
                      </w:pPr>
                      <w:r w:rsidRPr="00510B0D">
                        <w:rPr>
                          <w:rFonts w:asciiTheme="majorHAnsi" w:hAnsiTheme="majorHAnsi" w:cstheme="majorHAnsi"/>
                          <w:i w:val="0"/>
                          <w:iCs w:val="0"/>
                          <w:color w:val="2E74B5" w:themeColor="accent5" w:themeShade="BF"/>
                          <w:sz w:val="24"/>
                          <w:szCs w:val="24"/>
                        </w:rPr>
                        <w:t xml:space="preserve">Εικόνα </w:t>
                      </w:r>
                      <w:r w:rsidRPr="00510B0D">
                        <w:rPr>
                          <w:rFonts w:asciiTheme="majorHAnsi" w:hAnsiTheme="majorHAnsi" w:cstheme="majorHAnsi"/>
                          <w:i w:val="0"/>
                          <w:iCs w:val="0"/>
                          <w:color w:val="2E74B5" w:themeColor="accent5" w:themeShade="BF"/>
                          <w:sz w:val="24"/>
                          <w:szCs w:val="24"/>
                        </w:rPr>
                        <w:fldChar w:fldCharType="begin"/>
                      </w:r>
                      <w:r w:rsidRPr="00510B0D">
                        <w:rPr>
                          <w:rFonts w:asciiTheme="majorHAnsi" w:hAnsiTheme="majorHAnsi" w:cstheme="majorHAnsi"/>
                          <w:i w:val="0"/>
                          <w:iCs w:val="0"/>
                          <w:color w:val="2E74B5" w:themeColor="accent5" w:themeShade="BF"/>
                          <w:sz w:val="24"/>
                          <w:szCs w:val="24"/>
                        </w:rPr>
                        <w:instrText xml:space="preserve"> SEQ Εικόνα \* ARABIC </w:instrText>
                      </w:r>
                      <w:r w:rsidRPr="00510B0D">
                        <w:rPr>
                          <w:rFonts w:asciiTheme="majorHAnsi" w:hAnsiTheme="majorHAnsi" w:cstheme="majorHAnsi"/>
                          <w:i w:val="0"/>
                          <w:iCs w:val="0"/>
                          <w:color w:val="2E74B5" w:themeColor="accent5" w:themeShade="BF"/>
                          <w:sz w:val="24"/>
                          <w:szCs w:val="24"/>
                        </w:rPr>
                        <w:fldChar w:fldCharType="separate"/>
                      </w:r>
                      <w:r w:rsidR="00296FEB">
                        <w:rPr>
                          <w:rFonts w:asciiTheme="majorHAnsi" w:hAnsiTheme="majorHAnsi" w:cstheme="majorHAnsi"/>
                          <w:i w:val="0"/>
                          <w:iCs w:val="0"/>
                          <w:noProof/>
                          <w:color w:val="2E74B5" w:themeColor="accent5" w:themeShade="BF"/>
                          <w:sz w:val="24"/>
                          <w:szCs w:val="24"/>
                        </w:rPr>
                        <w:t>3</w:t>
                      </w:r>
                      <w:r w:rsidRPr="00510B0D">
                        <w:rPr>
                          <w:rFonts w:asciiTheme="majorHAnsi" w:hAnsiTheme="majorHAnsi" w:cstheme="majorHAnsi"/>
                          <w:i w:val="0"/>
                          <w:iCs w:val="0"/>
                          <w:color w:val="2E74B5" w:themeColor="accent5" w:themeShade="BF"/>
                          <w:sz w:val="24"/>
                          <w:szCs w:val="24"/>
                        </w:rPr>
                        <w:fldChar w:fldCharType="end"/>
                      </w:r>
                      <w:r w:rsidRPr="00510B0D">
                        <w:rPr>
                          <w:rFonts w:asciiTheme="majorHAnsi" w:hAnsiTheme="majorHAnsi" w:cstheme="majorHAnsi"/>
                          <w:i w:val="0"/>
                          <w:iCs w:val="0"/>
                          <w:color w:val="2E74B5" w:themeColor="accent5" w:themeShade="BF"/>
                          <w:sz w:val="24"/>
                          <w:szCs w:val="24"/>
                        </w:rPr>
                        <w:t xml:space="preserve"> . Όψη</w:t>
                      </w:r>
                      <w:r w:rsidRPr="00510B0D">
                        <w:rPr>
                          <w:rFonts w:asciiTheme="majorHAnsi" w:hAnsiTheme="majorHAnsi" w:cstheme="majorHAnsi"/>
                          <w:i w:val="0"/>
                          <w:iCs w:val="0"/>
                          <w:color w:val="2E74B5" w:themeColor="accent5" w:themeShade="BF"/>
                          <w:spacing w:val="-8"/>
                          <w:sz w:val="24"/>
                          <w:szCs w:val="24"/>
                        </w:rPr>
                        <w:t xml:space="preserve"> </w:t>
                      </w:r>
                      <w:r w:rsidRPr="00510B0D">
                        <w:rPr>
                          <w:rFonts w:asciiTheme="majorHAnsi" w:hAnsiTheme="majorHAnsi" w:cstheme="majorHAnsi"/>
                          <w:i w:val="0"/>
                          <w:iCs w:val="0"/>
                          <w:color w:val="2E74B5" w:themeColor="accent5" w:themeShade="BF"/>
                          <w:sz w:val="24"/>
                          <w:szCs w:val="24"/>
                        </w:rPr>
                        <w:t>του</w:t>
                      </w:r>
                      <w:r w:rsidRPr="00510B0D">
                        <w:rPr>
                          <w:rFonts w:asciiTheme="majorHAnsi" w:hAnsiTheme="majorHAnsi" w:cstheme="majorHAnsi"/>
                          <w:i w:val="0"/>
                          <w:iCs w:val="0"/>
                          <w:color w:val="2E74B5" w:themeColor="accent5" w:themeShade="BF"/>
                          <w:spacing w:val="-4"/>
                          <w:sz w:val="24"/>
                          <w:szCs w:val="24"/>
                        </w:rPr>
                        <w:t xml:space="preserve"> </w:t>
                      </w:r>
                      <w:r w:rsidRPr="00510B0D">
                        <w:rPr>
                          <w:rFonts w:asciiTheme="majorHAnsi" w:hAnsiTheme="majorHAnsi" w:cstheme="majorHAnsi"/>
                          <w:i w:val="0"/>
                          <w:iCs w:val="0"/>
                          <w:color w:val="2E74B5" w:themeColor="accent5" w:themeShade="BF"/>
                          <w:sz w:val="24"/>
                          <w:szCs w:val="24"/>
                        </w:rPr>
                        <w:t>κτιρίου</w:t>
                      </w:r>
                      <w:r w:rsidRPr="00510B0D">
                        <w:rPr>
                          <w:rFonts w:asciiTheme="majorHAnsi" w:hAnsiTheme="majorHAnsi" w:cstheme="majorHAnsi"/>
                          <w:i w:val="0"/>
                          <w:iCs w:val="0"/>
                          <w:color w:val="2E74B5" w:themeColor="accent5" w:themeShade="BF"/>
                          <w:spacing w:val="-3"/>
                          <w:sz w:val="24"/>
                          <w:szCs w:val="24"/>
                        </w:rPr>
                        <w:t xml:space="preserve"> </w:t>
                      </w:r>
                      <w:r w:rsidRPr="00510B0D">
                        <w:rPr>
                          <w:rFonts w:asciiTheme="majorHAnsi" w:hAnsiTheme="majorHAnsi" w:cstheme="majorHAnsi"/>
                          <w:i w:val="0"/>
                          <w:iCs w:val="0"/>
                          <w:color w:val="2E74B5" w:themeColor="accent5" w:themeShade="BF"/>
                          <w:sz w:val="24"/>
                          <w:szCs w:val="24"/>
                        </w:rPr>
                        <w:t>του</w:t>
                      </w:r>
                      <w:r w:rsidRPr="00510B0D">
                        <w:rPr>
                          <w:rFonts w:asciiTheme="majorHAnsi" w:hAnsiTheme="majorHAnsi" w:cstheme="majorHAnsi"/>
                          <w:i w:val="0"/>
                          <w:iCs w:val="0"/>
                          <w:color w:val="2E74B5" w:themeColor="accent5" w:themeShade="BF"/>
                          <w:spacing w:val="-6"/>
                          <w:sz w:val="24"/>
                          <w:szCs w:val="24"/>
                        </w:rPr>
                        <w:t xml:space="preserve"> </w:t>
                      </w:r>
                      <w:r w:rsidRPr="00510B0D">
                        <w:rPr>
                          <w:rFonts w:asciiTheme="majorHAnsi" w:hAnsiTheme="majorHAnsi" w:cstheme="majorHAnsi"/>
                          <w:i w:val="0"/>
                          <w:iCs w:val="0"/>
                          <w:color w:val="2E74B5" w:themeColor="accent5" w:themeShade="BF"/>
                          <w:sz w:val="24"/>
                          <w:szCs w:val="24"/>
                        </w:rPr>
                        <w:t>Τμήματος</w:t>
                      </w:r>
                      <w:r w:rsidRPr="00510B0D">
                        <w:rPr>
                          <w:rFonts w:asciiTheme="majorHAnsi" w:hAnsiTheme="majorHAnsi" w:cstheme="majorHAnsi"/>
                          <w:i w:val="0"/>
                          <w:iCs w:val="0"/>
                          <w:color w:val="2E74B5" w:themeColor="accent5" w:themeShade="BF"/>
                          <w:spacing w:val="-2"/>
                          <w:sz w:val="24"/>
                          <w:szCs w:val="24"/>
                        </w:rPr>
                        <w:t xml:space="preserve"> </w:t>
                      </w:r>
                      <w:r w:rsidRPr="00510B0D">
                        <w:rPr>
                          <w:rFonts w:asciiTheme="majorHAnsi" w:hAnsiTheme="majorHAnsi" w:cstheme="majorHAnsi"/>
                          <w:i w:val="0"/>
                          <w:iCs w:val="0"/>
                          <w:color w:val="2E74B5" w:themeColor="accent5" w:themeShade="BF"/>
                          <w:sz w:val="24"/>
                          <w:szCs w:val="24"/>
                        </w:rPr>
                        <w:t>Βιοϊατρικών</w:t>
                      </w:r>
                      <w:r w:rsidRPr="00510B0D">
                        <w:rPr>
                          <w:rFonts w:asciiTheme="majorHAnsi" w:hAnsiTheme="majorHAnsi" w:cstheme="majorHAnsi"/>
                          <w:i w:val="0"/>
                          <w:iCs w:val="0"/>
                          <w:color w:val="2E74B5" w:themeColor="accent5" w:themeShade="BF"/>
                          <w:spacing w:val="-9"/>
                          <w:sz w:val="24"/>
                          <w:szCs w:val="24"/>
                        </w:rPr>
                        <w:t xml:space="preserve"> </w:t>
                      </w:r>
                      <w:r w:rsidRPr="00510B0D">
                        <w:rPr>
                          <w:rFonts w:asciiTheme="majorHAnsi" w:hAnsiTheme="majorHAnsi" w:cstheme="majorHAnsi"/>
                          <w:i w:val="0"/>
                          <w:iCs w:val="0"/>
                          <w:color w:val="2E74B5" w:themeColor="accent5" w:themeShade="BF"/>
                          <w:sz w:val="24"/>
                          <w:szCs w:val="24"/>
                        </w:rPr>
                        <w:t>Επιστημών</w:t>
                      </w:r>
                    </w:p>
                  </w:txbxContent>
                </v:textbox>
                <w10:wrap type="topAndBottom" anchorx="margin"/>
              </v:shape>
            </w:pict>
          </mc:Fallback>
        </mc:AlternateContent>
      </w:r>
    </w:p>
    <w:p w14:paraId="6102F80E" w14:textId="24071537" w:rsidR="0028465B" w:rsidRDefault="0028465B" w:rsidP="00282A09">
      <w:pPr>
        <w:tabs>
          <w:tab w:val="left" w:pos="3150"/>
        </w:tabs>
        <w:spacing w:after="120"/>
        <w:jc w:val="both"/>
        <w:rPr>
          <w:rFonts w:cstheme="minorHAnsi"/>
          <w:sz w:val="24"/>
          <w:szCs w:val="24"/>
        </w:rPr>
      </w:pPr>
    </w:p>
    <w:p w14:paraId="54045604" w14:textId="7B4473CE" w:rsidR="0055554F" w:rsidRDefault="0055554F">
      <w:pPr>
        <w:rPr>
          <w:rFonts w:cstheme="minorHAnsi"/>
          <w:sz w:val="24"/>
          <w:szCs w:val="24"/>
        </w:rPr>
      </w:pPr>
    </w:p>
    <w:p w14:paraId="0C1BAC7C" w14:textId="1CB4D443" w:rsidR="00C07FED" w:rsidRDefault="00C07FED">
      <w:pPr>
        <w:rPr>
          <w:rFonts w:cstheme="minorHAnsi"/>
          <w:sz w:val="24"/>
          <w:szCs w:val="24"/>
        </w:rPr>
      </w:pPr>
    </w:p>
    <w:p w14:paraId="603FBF31" w14:textId="1EAB5596" w:rsidR="00C07FED" w:rsidRDefault="00C07FED">
      <w:pPr>
        <w:rPr>
          <w:rFonts w:cstheme="minorHAnsi"/>
          <w:sz w:val="24"/>
          <w:szCs w:val="24"/>
        </w:rPr>
      </w:pPr>
    </w:p>
    <w:p w14:paraId="2DFF2F6A" w14:textId="0A55EE3F" w:rsidR="00C07FED" w:rsidRDefault="00C07FED">
      <w:pPr>
        <w:rPr>
          <w:rFonts w:cstheme="minorHAnsi"/>
          <w:sz w:val="24"/>
          <w:szCs w:val="24"/>
        </w:rPr>
      </w:pPr>
    </w:p>
    <w:p w14:paraId="1DA195F2" w14:textId="7EFE6B73" w:rsidR="00C07FED" w:rsidRDefault="00C07FED">
      <w:pPr>
        <w:rPr>
          <w:rFonts w:cstheme="minorHAnsi"/>
          <w:sz w:val="24"/>
          <w:szCs w:val="24"/>
        </w:rPr>
      </w:pPr>
    </w:p>
    <w:p w14:paraId="016D1CEF" w14:textId="5F4A7521" w:rsidR="00C07FED" w:rsidRDefault="00C07FED">
      <w:pPr>
        <w:rPr>
          <w:rFonts w:cstheme="minorHAnsi"/>
          <w:sz w:val="24"/>
          <w:szCs w:val="24"/>
        </w:rPr>
      </w:pPr>
    </w:p>
    <w:p w14:paraId="467C4EA0" w14:textId="6483E09B" w:rsidR="00C07FED" w:rsidRDefault="00C07FED">
      <w:pPr>
        <w:rPr>
          <w:rFonts w:cstheme="minorHAnsi"/>
          <w:sz w:val="24"/>
          <w:szCs w:val="24"/>
        </w:rPr>
      </w:pPr>
    </w:p>
    <w:p w14:paraId="324C84A2" w14:textId="65501CF3" w:rsidR="00C07FED" w:rsidRDefault="00C07FED">
      <w:pPr>
        <w:rPr>
          <w:rFonts w:cstheme="minorHAnsi"/>
          <w:sz w:val="24"/>
          <w:szCs w:val="24"/>
        </w:rPr>
      </w:pPr>
    </w:p>
    <w:p w14:paraId="4D7380E6" w14:textId="77777777" w:rsidR="00C07FED" w:rsidRPr="00CA4186" w:rsidRDefault="00C07FED">
      <w:pPr>
        <w:rPr>
          <w:rFonts w:asciiTheme="majorHAnsi" w:eastAsiaTheme="majorEastAsia" w:hAnsiTheme="majorHAnsi" w:cstheme="majorBidi"/>
          <w:color w:val="2F5496" w:themeColor="accent1" w:themeShade="BF"/>
          <w:sz w:val="26"/>
          <w:szCs w:val="26"/>
        </w:rPr>
      </w:pPr>
    </w:p>
    <w:p w14:paraId="3CB983D1" w14:textId="69D96848" w:rsidR="001C1604" w:rsidRPr="00743AF2" w:rsidRDefault="001C1604" w:rsidP="000B1960">
      <w:pPr>
        <w:pStyle w:val="2"/>
        <w:numPr>
          <w:ilvl w:val="0"/>
          <w:numId w:val="24"/>
        </w:numPr>
        <w:spacing w:after="240"/>
        <w:jc w:val="both"/>
        <w:rPr>
          <w:b/>
          <w:sz w:val="15"/>
          <w:lang w:val="en-US"/>
        </w:rPr>
      </w:pPr>
      <w:bookmarkStart w:id="6" w:name="_Toc164553356"/>
      <w:r w:rsidRPr="00743AF2">
        <w:rPr>
          <w:lang w:val="en-US"/>
        </w:rPr>
        <w:lastRenderedPageBreak/>
        <w:t>TO</w:t>
      </w:r>
      <w:r w:rsidR="00743AF2" w:rsidRPr="00743AF2">
        <w:rPr>
          <w:spacing w:val="-7"/>
          <w:lang w:val="en-US"/>
        </w:rPr>
        <w:t xml:space="preserve"> </w:t>
      </w:r>
      <w:r w:rsidR="00743AF2" w:rsidRPr="00743AF2">
        <w:t>ΜΕΤΑΠΤΥΧΙΑΚΟ</w:t>
      </w:r>
      <w:r w:rsidRPr="00743AF2">
        <w:rPr>
          <w:spacing w:val="-6"/>
          <w:lang w:val="en-US"/>
        </w:rPr>
        <w:t xml:space="preserve"> </w:t>
      </w:r>
      <w:r w:rsidRPr="00743AF2">
        <w:t>ΠΡΟΓΡΑΜΜΑ</w:t>
      </w:r>
      <w:r w:rsidRPr="00743AF2">
        <w:rPr>
          <w:spacing w:val="-3"/>
          <w:lang w:val="en-US"/>
        </w:rPr>
        <w:t xml:space="preserve"> </w:t>
      </w:r>
      <w:r w:rsidR="00743AF2" w:rsidRPr="00743AF2">
        <w:rPr>
          <w:lang w:val="en-US"/>
        </w:rPr>
        <w:t>«INNOVATIVE APPROACHES IN CLINICAL MICROBIOLOGY AND INFECTOMICS»</w:t>
      </w:r>
      <w:bookmarkEnd w:id="6"/>
    </w:p>
    <w:p w14:paraId="3402AD7C" w14:textId="0BCCB62B" w:rsidR="001C1604" w:rsidRPr="00743AF2" w:rsidRDefault="003D37D7" w:rsidP="00743AF2">
      <w:pPr>
        <w:pStyle w:val="ab"/>
        <w:rPr>
          <w:sz w:val="24"/>
          <w:szCs w:val="24"/>
        </w:rPr>
      </w:pPr>
      <w:bookmarkStart w:id="7" w:name="_bookmark7"/>
      <w:bookmarkEnd w:id="7"/>
      <w:r>
        <w:rPr>
          <w:sz w:val="24"/>
          <w:szCs w:val="24"/>
          <w:shd w:val="clear" w:color="auto" w:fill="BDBDBD"/>
        </w:rPr>
        <w:t xml:space="preserve">4.1 </w:t>
      </w:r>
      <w:r w:rsidR="001C1604" w:rsidRPr="00743AF2">
        <w:rPr>
          <w:sz w:val="24"/>
          <w:szCs w:val="24"/>
          <w:shd w:val="clear" w:color="auto" w:fill="BDBDBD"/>
        </w:rPr>
        <w:t>Σκοπός</w:t>
      </w:r>
      <w:r w:rsidR="001C1604" w:rsidRPr="00743AF2">
        <w:rPr>
          <w:spacing w:val="-6"/>
          <w:sz w:val="24"/>
          <w:szCs w:val="24"/>
          <w:shd w:val="clear" w:color="auto" w:fill="BDBDBD"/>
        </w:rPr>
        <w:t xml:space="preserve"> </w:t>
      </w:r>
      <w:r w:rsidR="001C1604" w:rsidRPr="00743AF2">
        <w:rPr>
          <w:sz w:val="24"/>
          <w:szCs w:val="24"/>
          <w:shd w:val="clear" w:color="auto" w:fill="BDBDBD"/>
        </w:rPr>
        <w:t>του</w:t>
      </w:r>
      <w:r w:rsidR="001C1604" w:rsidRPr="00743AF2">
        <w:rPr>
          <w:spacing w:val="-4"/>
          <w:sz w:val="24"/>
          <w:szCs w:val="24"/>
          <w:shd w:val="clear" w:color="auto" w:fill="BDBDBD"/>
        </w:rPr>
        <w:t xml:space="preserve"> </w:t>
      </w:r>
      <w:r w:rsidR="00743AF2">
        <w:rPr>
          <w:sz w:val="24"/>
          <w:szCs w:val="24"/>
          <w:shd w:val="clear" w:color="auto" w:fill="BDBDBD"/>
        </w:rPr>
        <w:t>Μ.Π.Σ</w:t>
      </w:r>
      <w:r w:rsidR="001C1604" w:rsidRPr="00743AF2">
        <w:rPr>
          <w:sz w:val="24"/>
          <w:szCs w:val="24"/>
          <w:shd w:val="clear" w:color="auto" w:fill="BDBDBD"/>
        </w:rPr>
        <w:t>.</w:t>
      </w:r>
      <w:r w:rsidR="001C1604" w:rsidRPr="00743AF2">
        <w:rPr>
          <w:spacing w:val="-4"/>
          <w:sz w:val="24"/>
          <w:szCs w:val="24"/>
          <w:shd w:val="clear" w:color="auto" w:fill="BDBDBD"/>
        </w:rPr>
        <w:t xml:space="preserve"> </w:t>
      </w:r>
      <w:r w:rsidR="001C1604" w:rsidRPr="00743AF2">
        <w:rPr>
          <w:sz w:val="24"/>
          <w:szCs w:val="24"/>
          <w:shd w:val="clear" w:color="auto" w:fill="BDBDBD"/>
        </w:rPr>
        <w:t>του</w:t>
      </w:r>
      <w:r w:rsidR="001C1604" w:rsidRPr="00743AF2">
        <w:rPr>
          <w:spacing w:val="-3"/>
          <w:sz w:val="24"/>
          <w:szCs w:val="24"/>
          <w:shd w:val="clear" w:color="auto" w:fill="BDBDBD"/>
        </w:rPr>
        <w:t xml:space="preserve"> </w:t>
      </w:r>
      <w:r w:rsidR="001C1604" w:rsidRPr="00743AF2">
        <w:rPr>
          <w:sz w:val="24"/>
          <w:szCs w:val="24"/>
          <w:shd w:val="clear" w:color="auto" w:fill="BDBDBD"/>
        </w:rPr>
        <w:t>Τμήματος</w:t>
      </w:r>
    </w:p>
    <w:p w14:paraId="5659405C" w14:textId="77777777" w:rsidR="004D20B8" w:rsidRPr="00956030" w:rsidRDefault="004D20B8" w:rsidP="00282A09">
      <w:pPr>
        <w:autoSpaceDE w:val="0"/>
        <w:autoSpaceDN w:val="0"/>
        <w:adjustRightInd w:val="0"/>
        <w:spacing w:after="120" w:line="276" w:lineRule="auto"/>
        <w:jc w:val="both"/>
        <w:rPr>
          <w:rFonts w:cs="Calibri"/>
          <w:sz w:val="24"/>
          <w:szCs w:val="24"/>
        </w:rPr>
      </w:pPr>
      <w:r w:rsidRPr="00956030">
        <w:rPr>
          <w:rFonts w:cs="Calibri"/>
          <w:sz w:val="24"/>
          <w:szCs w:val="24"/>
        </w:rPr>
        <w:t xml:space="preserve">Οι μεταπτυχιακές σπουδές αποσκοπούν στην προαγωγή της γνώσης, την ανάπτυξη της έρευνας και την ικανοποίηση των εκπαιδευτικών, ερευνητικών, κοινωνικών, πολιτιστικών και αναπτυξιακών αναγκών της χώρας, στην κατάρτιση επιστημόνων υψηλού επιπέδου ικανών να συμβάλουν σε θεωρητικές και εφαρμοσμένες περιοχές συγκεκριμένων γνωστικών κλάδων, </w:t>
      </w:r>
      <w:r w:rsidRPr="00503B2B">
        <w:rPr>
          <w:rFonts w:cs="Calibri"/>
          <w:sz w:val="24"/>
          <w:szCs w:val="24"/>
        </w:rPr>
        <w:t xml:space="preserve">ειδικές θεματικές ενότητες ή επιμέρους κλάδους των γνωστικών αντικειμένων του πρώτου κύκλου σπουδών του Τμήματος Βιοϊατρικών Επιστημών της Σχολής Επιστημών Υγείας του </w:t>
      </w:r>
      <w:proofErr w:type="spellStart"/>
      <w:r w:rsidRPr="00503B2B">
        <w:rPr>
          <w:rFonts w:cs="Calibri"/>
          <w:sz w:val="24"/>
          <w:szCs w:val="24"/>
        </w:rPr>
        <w:t>Δι.Πα.Ε</w:t>
      </w:r>
      <w:proofErr w:type="spellEnd"/>
      <w:r w:rsidRPr="00503B2B">
        <w:rPr>
          <w:rFonts w:cs="Calibri"/>
          <w:sz w:val="24"/>
          <w:szCs w:val="24"/>
        </w:rPr>
        <w:t>., καθώς και στην παραγωγή και μετάδοση γνώσεων, τεχνογνωσίας, μεθοδολογιών, εργαλείων και ερευνητικών αποτελεσμάτων στον επιστημονικό χώρο που δραστηριοποιείται το τμήμα.</w:t>
      </w:r>
    </w:p>
    <w:p w14:paraId="59D883E3" w14:textId="414AF169" w:rsidR="00CB60EB" w:rsidRPr="00CB60EB" w:rsidRDefault="00CB60EB" w:rsidP="00282A09">
      <w:pPr>
        <w:autoSpaceDE w:val="0"/>
        <w:autoSpaceDN w:val="0"/>
        <w:adjustRightInd w:val="0"/>
        <w:spacing w:after="120" w:line="276" w:lineRule="auto"/>
        <w:jc w:val="both"/>
        <w:rPr>
          <w:rFonts w:cs="Calibri"/>
          <w:sz w:val="24"/>
          <w:szCs w:val="24"/>
        </w:rPr>
      </w:pPr>
      <w:r w:rsidRPr="00CB60EB">
        <w:rPr>
          <w:rFonts w:cs="Calibri"/>
          <w:sz w:val="24"/>
          <w:szCs w:val="24"/>
        </w:rPr>
        <w:t xml:space="preserve">Οι </w:t>
      </w:r>
      <w:proofErr w:type="spellStart"/>
      <w:r w:rsidRPr="00CB60EB">
        <w:rPr>
          <w:rFonts w:cs="Calibri"/>
          <w:sz w:val="24"/>
          <w:szCs w:val="24"/>
        </w:rPr>
        <w:t>φαινοτυπικές</w:t>
      </w:r>
      <w:proofErr w:type="spellEnd"/>
      <w:r w:rsidRPr="00CB60EB">
        <w:rPr>
          <w:rFonts w:cs="Calibri"/>
          <w:sz w:val="24"/>
          <w:szCs w:val="24"/>
        </w:rPr>
        <w:t xml:space="preserve"> αλλαγές που συμβαίνουν παγκοσμίως στα μικρόβια και στον ξενιστή τους (</w:t>
      </w:r>
      <w:proofErr w:type="spellStart"/>
      <w:r w:rsidRPr="00CB60EB">
        <w:rPr>
          <w:rFonts w:cs="Calibri"/>
          <w:sz w:val="24"/>
          <w:szCs w:val="24"/>
        </w:rPr>
        <w:t>Λοιμωξιομική</w:t>
      </w:r>
      <w:proofErr w:type="spellEnd"/>
      <w:r w:rsidRPr="00CB60EB">
        <w:rPr>
          <w:rFonts w:cs="Calibri"/>
          <w:sz w:val="24"/>
          <w:szCs w:val="24"/>
        </w:rPr>
        <w:t>) εκφράζονται κάτω από ορισμένες περιβαλλοντικές συνθήκες μέσω συγκεκριμένων αλληλεπιδράσεων μικροβίου</w:t>
      </w:r>
      <w:r w:rsidR="00D2137B">
        <w:rPr>
          <w:rFonts w:cs="Calibri"/>
          <w:sz w:val="24"/>
          <w:szCs w:val="24"/>
        </w:rPr>
        <w:t xml:space="preserve"> </w:t>
      </w:r>
      <w:r w:rsidRPr="00CB60EB">
        <w:rPr>
          <w:rFonts w:cs="Calibri"/>
          <w:sz w:val="24"/>
          <w:szCs w:val="24"/>
        </w:rPr>
        <w:t xml:space="preserve">ξενιστή κατά τη διάρκεια της λοίμωξης. Οι αλλαγές αυτές κωδικοποιούνται από τα </w:t>
      </w:r>
      <w:proofErr w:type="spellStart"/>
      <w:r w:rsidRPr="00CB60EB">
        <w:rPr>
          <w:rFonts w:cs="Calibri"/>
          <w:sz w:val="24"/>
          <w:szCs w:val="24"/>
        </w:rPr>
        <w:t>γονιδιώματα</w:t>
      </w:r>
      <w:proofErr w:type="spellEnd"/>
      <w:r w:rsidRPr="00CB60EB">
        <w:rPr>
          <w:rFonts w:cs="Calibri"/>
          <w:sz w:val="24"/>
          <w:szCs w:val="24"/>
        </w:rPr>
        <w:t xml:space="preserve"> των μικροβιακών παθογόνων και των ξενιστών τους. Οι προσεγγίσεις σε επίπεδο </w:t>
      </w:r>
      <w:proofErr w:type="spellStart"/>
      <w:r w:rsidRPr="00CB60EB">
        <w:rPr>
          <w:rFonts w:cs="Calibri"/>
          <w:sz w:val="24"/>
          <w:szCs w:val="24"/>
        </w:rPr>
        <w:t>γονιδιώματος</w:t>
      </w:r>
      <w:proofErr w:type="spellEnd"/>
      <w:r w:rsidRPr="00CB60EB">
        <w:rPr>
          <w:rFonts w:cs="Calibri"/>
          <w:sz w:val="24"/>
          <w:szCs w:val="24"/>
        </w:rPr>
        <w:t xml:space="preserve"> για τον προσδιορισμό του γονότυπου και του φαινοτύπου θα οδηγήσουν σε μια παγκόσμια «χαρτογράφηση» της μικροβιακής </w:t>
      </w:r>
      <w:proofErr w:type="spellStart"/>
      <w:r w:rsidRPr="00CB60EB">
        <w:rPr>
          <w:rFonts w:cs="Calibri"/>
          <w:sz w:val="24"/>
          <w:szCs w:val="24"/>
        </w:rPr>
        <w:t>παθογένεσης</w:t>
      </w:r>
      <w:proofErr w:type="spellEnd"/>
      <w:r w:rsidRPr="00CB60EB">
        <w:rPr>
          <w:rFonts w:cs="Calibri"/>
          <w:sz w:val="24"/>
          <w:szCs w:val="24"/>
        </w:rPr>
        <w:t>, με στόχο την αποτελεσματική και ταχεία διάγνωση των λοιμωδών νοσημάτων καθώς και την ανάπτυξη νέων στρατηγικών για τον έλεγχο των λοιμώξεων.</w:t>
      </w:r>
    </w:p>
    <w:p w14:paraId="6CFE832E" w14:textId="77777777" w:rsidR="00F26D76" w:rsidRDefault="004D20B8" w:rsidP="00282A09">
      <w:pPr>
        <w:autoSpaceDE w:val="0"/>
        <w:autoSpaceDN w:val="0"/>
        <w:adjustRightInd w:val="0"/>
        <w:spacing w:after="120" w:line="276" w:lineRule="auto"/>
        <w:jc w:val="both"/>
        <w:rPr>
          <w:rFonts w:cs="Calibri"/>
          <w:sz w:val="24"/>
          <w:szCs w:val="24"/>
        </w:rPr>
      </w:pPr>
      <w:r w:rsidRPr="00DF6107">
        <w:rPr>
          <w:rFonts w:cs="Calibri"/>
          <w:sz w:val="24"/>
          <w:szCs w:val="24"/>
          <w:u w:val="single"/>
        </w:rPr>
        <w:t>Αντικείμενο</w:t>
      </w:r>
      <w:r w:rsidRPr="00956030">
        <w:rPr>
          <w:rFonts w:cs="Calibri"/>
          <w:sz w:val="24"/>
          <w:szCs w:val="24"/>
        </w:rPr>
        <w:t xml:space="preserve"> του Π.Μ.Σ. είναι η μεταπτυχιακή διδασκαλία, η έρευνα και η κατάρτιση και εξειδίκευση νέου επιστημονικού δυναμικού στις </w:t>
      </w:r>
      <w:proofErr w:type="spellStart"/>
      <w:r w:rsidRPr="00956030">
        <w:rPr>
          <w:rFonts w:cs="Calibri"/>
          <w:sz w:val="24"/>
          <w:szCs w:val="24"/>
        </w:rPr>
        <w:t>Βιοϊατρικές</w:t>
      </w:r>
      <w:proofErr w:type="spellEnd"/>
      <w:r w:rsidRPr="00956030">
        <w:rPr>
          <w:rFonts w:cs="Calibri"/>
          <w:sz w:val="24"/>
          <w:szCs w:val="24"/>
        </w:rPr>
        <w:t xml:space="preserve"> και Μοριακές Επιστήμες και τις εφαρμογές τους στη διάγνωση των λοιμωδών νοσημάτων με έμφαση στις νεότερες εξελίξεις και στόχο την απόκτηση γνώσεων και ικανοτήτων σε θέματα τόσο εφαρμοσμένης εργαστηριακής, όσο και κλινικής έρευνας. </w:t>
      </w:r>
    </w:p>
    <w:p w14:paraId="5A90D8C2" w14:textId="66EB53E6" w:rsidR="004D20B8" w:rsidRPr="00956030" w:rsidRDefault="004D20B8" w:rsidP="00282A09">
      <w:pPr>
        <w:autoSpaceDE w:val="0"/>
        <w:autoSpaceDN w:val="0"/>
        <w:adjustRightInd w:val="0"/>
        <w:spacing w:after="120" w:line="276" w:lineRule="auto"/>
        <w:jc w:val="both"/>
        <w:rPr>
          <w:rFonts w:cs="Calibri"/>
          <w:sz w:val="24"/>
          <w:szCs w:val="24"/>
        </w:rPr>
      </w:pPr>
      <w:r w:rsidRPr="00DF6107">
        <w:rPr>
          <w:rFonts w:cs="Calibri"/>
          <w:sz w:val="24"/>
          <w:szCs w:val="24"/>
          <w:u w:val="single"/>
        </w:rPr>
        <w:t>Σκοπός</w:t>
      </w:r>
      <w:r w:rsidRPr="00956030">
        <w:rPr>
          <w:rFonts w:cs="Calibri"/>
          <w:sz w:val="24"/>
          <w:szCs w:val="24"/>
        </w:rPr>
        <w:t xml:space="preserve"> του Π.Μ.Σ. είναι να παρέχει στους φοιτητές σύγχρονη και εξειδικευμένη γνώση στο φάσμα των </w:t>
      </w:r>
      <w:proofErr w:type="spellStart"/>
      <w:r w:rsidRPr="00956030">
        <w:rPr>
          <w:rFonts w:cs="Calibri"/>
          <w:sz w:val="24"/>
          <w:szCs w:val="24"/>
        </w:rPr>
        <w:t>βιοϊατρικών</w:t>
      </w:r>
      <w:proofErr w:type="spellEnd"/>
      <w:r w:rsidRPr="00956030">
        <w:rPr>
          <w:rFonts w:cs="Calibri"/>
          <w:sz w:val="24"/>
          <w:szCs w:val="24"/>
        </w:rPr>
        <w:t xml:space="preserve"> εξελίξεων στην υπηρεσία της διάγνωσης λοιμωδών νοσημάτων. Μέσω της εις βάθους θεωρητικής και πρακτικής εργαστηριακής κατάρτισης θα δοθεί στους φοιτητές μια ολοκληρωμένη εκπαίδευση στο φάσμα των εφαρμογών των </w:t>
      </w:r>
      <w:proofErr w:type="spellStart"/>
      <w:r w:rsidRPr="00956030">
        <w:rPr>
          <w:rFonts w:cs="Calibri"/>
          <w:sz w:val="24"/>
          <w:szCs w:val="24"/>
        </w:rPr>
        <w:t>βιοϊατρικών</w:t>
      </w:r>
      <w:proofErr w:type="spellEnd"/>
      <w:r w:rsidRPr="00956030">
        <w:rPr>
          <w:rFonts w:cs="Calibri"/>
          <w:sz w:val="24"/>
          <w:szCs w:val="24"/>
        </w:rPr>
        <w:t xml:space="preserve"> και μοριακών επιστημών και θα γίνει η διασύνδεση της επαγγελ</w:t>
      </w:r>
      <w:r w:rsidRPr="00956030">
        <w:rPr>
          <w:rFonts w:cs="Calibri"/>
          <w:sz w:val="24"/>
          <w:szCs w:val="24"/>
        </w:rPr>
        <w:softHyphen/>
        <w:t>ματι</w:t>
      </w:r>
      <w:r w:rsidRPr="00956030">
        <w:rPr>
          <w:rFonts w:cs="Calibri"/>
          <w:sz w:val="24"/>
          <w:szCs w:val="24"/>
        </w:rPr>
        <w:softHyphen/>
        <w:t>κής κατάρτισής τους με την αγορά εργασίας.</w:t>
      </w:r>
    </w:p>
    <w:p w14:paraId="01D86B4A" w14:textId="77777777" w:rsidR="004D20B8" w:rsidRPr="00956030" w:rsidRDefault="004D20B8" w:rsidP="00282A09">
      <w:pPr>
        <w:autoSpaceDE w:val="0"/>
        <w:autoSpaceDN w:val="0"/>
        <w:adjustRightInd w:val="0"/>
        <w:spacing w:after="120" w:line="276" w:lineRule="auto"/>
        <w:jc w:val="both"/>
        <w:rPr>
          <w:rFonts w:cs="Calibri"/>
          <w:sz w:val="24"/>
          <w:szCs w:val="24"/>
        </w:rPr>
      </w:pPr>
      <w:r w:rsidRPr="00956030">
        <w:rPr>
          <w:rFonts w:cs="Calibri"/>
          <w:sz w:val="24"/>
          <w:szCs w:val="24"/>
        </w:rPr>
        <w:t>Συγκεκριμένα,  οι φοιτητές θα εκπαιδευτούν σ</w:t>
      </w:r>
      <w:r>
        <w:rPr>
          <w:rFonts w:cs="Calibri"/>
          <w:sz w:val="24"/>
          <w:szCs w:val="24"/>
        </w:rPr>
        <w:t>τη σύγχρονη</w:t>
      </w:r>
      <w:r w:rsidRPr="00956030">
        <w:rPr>
          <w:rFonts w:cs="Calibri"/>
          <w:sz w:val="24"/>
          <w:szCs w:val="24"/>
        </w:rPr>
        <w:t xml:space="preserve"> μοριακή διάγνωση λοιμωδών νοσημάτων. Έμφαση θα δοθεί σε τεχνικές εφαρμογών </w:t>
      </w:r>
      <w:proofErr w:type="spellStart"/>
      <w:r w:rsidRPr="00956030">
        <w:rPr>
          <w:rFonts w:cs="Calibri"/>
          <w:sz w:val="24"/>
          <w:szCs w:val="24"/>
        </w:rPr>
        <w:t>βιοπληροφορικής</w:t>
      </w:r>
      <w:proofErr w:type="spellEnd"/>
      <w:r w:rsidRPr="00956030">
        <w:rPr>
          <w:rFonts w:cs="Calibri"/>
          <w:sz w:val="24"/>
          <w:szCs w:val="24"/>
        </w:rPr>
        <w:t xml:space="preserve"> στη διάγνωση</w:t>
      </w:r>
      <w:r>
        <w:rPr>
          <w:rFonts w:cs="Calibri"/>
          <w:sz w:val="24"/>
          <w:szCs w:val="24"/>
        </w:rPr>
        <w:t xml:space="preserve"> των</w:t>
      </w:r>
      <w:r w:rsidRPr="00956030">
        <w:rPr>
          <w:rFonts w:cs="Calibri"/>
          <w:sz w:val="24"/>
          <w:szCs w:val="24"/>
        </w:rPr>
        <w:t xml:space="preserve"> λοιμωδών νοσημάτων. Οι φοιτητές θα λάβουν γνώσεις σε θέματα φαρμακολογίας και δράσης των φαρμάκων έναντι παθογόνων. Θα μελετηθούν ενδελεχώς οι λοιμώξεις κοινότητας καθώς και θέματα δημόσιας υγείας, πρόληψης και επιτήρησης. Οι φοιτητές θα εκπαιδευτούν τόσο θεωρητικά όσο και πρακτικά στη χρήση εργαστηριακών μεθόδων </w:t>
      </w:r>
      <w:r w:rsidRPr="00956030">
        <w:rPr>
          <w:rFonts w:cs="Calibri"/>
          <w:sz w:val="24"/>
          <w:szCs w:val="24"/>
        </w:rPr>
        <w:lastRenderedPageBreak/>
        <w:t xml:space="preserve">διάγνωσης κλινικών συνδρόμων και λοιμώξεων. Έμφαση θα δοθεί επίσης στη μελέτη και διάγνωση λοιμώξεων ταξιδιωτών και τροπικών νοσημάτων.  Κατόπιν, θα μελετηθούν ιδιαιτέρως τα αναδυόμενα λοιμώδη νοσήματα, καθώς και οι μηχανισμοί </w:t>
      </w:r>
      <w:proofErr w:type="spellStart"/>
      <w:r w:rsidRPr="00956030">
        <w:rPr>
          <w:rFonts w:cs="Calibri"/>
          <w:sz w:val="24"/>
          <w:szCs w:val="24"/>
        </w:rPr>
        <w:t>βακτηριακής</w:t>
      </w:r>
      <w:proofErr w:type="spellEnd"/>
      <w:r w:rsidRPr="00956030">
        <w:rPr>
          <w:rFonts w:cs="Calibri"/>
          <w:sz w:val="24"/>
          <w:szCs w:val="24"/>
        </w:rPr>
        <w:t xml:space="preserve"> αντίστασης στα χορηγούμενα </w:t>
      </w:r>
      <w:proofErr w:type="spellStart"/>
      <w:r w:rsidRPr="00956030">
        <w:rPr>
          <w:rFonts w:cs="Calibri"/>
          <w:sz w:val="24"/>
          <w:szCs w:val="24"/>
        </w:rPr>
        <w:t>αντιμικροβιακά</w:t>
      </w:r>
      <w:proofErr w:type="spellEnd"/>
      <w:r>
        <w:rPr>
          <w:rFonts w:cs="Calibri"/>
          <w:sz w:val="24"/>
          <w:szCs w:val="24"/>
        </w:rPr>
        <w:t xml:space="preserve"> σκευάσματα</w:t>
      </w:r>
      <w:r w:rsidRPr="00956030">
        <w:rPr>
          <w:rFonts w:cs="Calibri"/>
          <w:sz w:val="24"/>
          <w:szCs w:val="24"/>
        </w:rPr>
        <w:t xml:space="preserve">. Τέλος, οι φοιτητές θα εξειδικευτούν σε σύγχρονα θέματα </w:t>
      </w:r>
      <w:proofErr w:type="spellStart"/>
      <w:r w:rsidRPr="00956030">
        <w:rPr>
          <w:rFonts w:cs="Calibri"/>
          <w:sz w:val="24"/>
          <w:szCs w:val="24"/>
        </w:rPr>
        <w:t>νευροεπιστημών</w:t>
      </w:r>
      <w:proofErr w:type="spellEnd"/>
      <w:r w:rsidRPr="00956030">
        <w:rPr>
          <w:rFonts w:cs="Calibri"/>
          <w:sz w:val="24"/>
          <w:szCs w:val="24"/>
        </w:rPr>
        <w:t xml:space="preserve"> από τη σκοπιά των λοιμώξεων του κεντρικού νευρικού συστήματος, καθώς και στις λοιμώξεις των αιματολογικών ασθενών. </w:t>
      </w:r>
    </w:p>
    <w:p w14:paraId="04F69CC0" w14:textId="2FA0B275" w:rsidR="001E769D" w:rsidRPr="00B37DD2" w:rsidRDefault="004D20B8" w:rsidP="00282A09">
      <w:pPr>
        <w:autoSpaceDE w:val="0"/>
        <w:autoSpaceDN w:val="0"/>
        <w:adjustRightInd w:val="0"/>
        <w:spacing w:after="120" w:line="276" w:lineRule="auto"/>
        <w:jc w:val="both"/>
        <w:rPr>
          <w:rFonts w:cs="Calibri"/>
          <w:sz w:val="24"/>
          <w:szCs w:val="24"/>
        </w:rPr>
      </w:pPr>
      <w:r w:rsidRPr="00956030">
        <w:rPr>
          <w:rFonts w:cs="Calibri"/>
          <w:sz w:val="24"/>
          <w:szCs w:val="24"/>
        </w:rPr>
        <w:t xml:space="preserve">Η υλοποίηση του προγράμματος περιλαμβάνει δύο κύκλους μαθημάτων και εκπαίδευσης με ομοιογενή και ισοβαρή κατανομή του εκπαιδευτικού περιεχομένου </w:t>
      </w:r>
      <w:r>
        <w:rPr>
          <w:rFonts w:cs="Calibri"/>
          <w:sz w:val="24"/>
          <w:szCs w:val="24"/>
        </w:rPr>
        <w:t>τους.</w:t>
      </w:r>
      <w:r w:rsidRPr="00DF6107">
        <w:rPr>
          <w:rFonts w:cs="Calibri"/>
          <w:sz w:val="24"/>
          <w:szCs w:val="24"/>
        </w:rPr>
        <w:t xml:space="preserve"> </w:t>
      </w:r>
      <w:r w:rsidRPr="00956030">
        <w:rPr>
          <w:rFonts w:cs="Calibri"/>
          <w:sz w:val="24"/>
          <w:szCs w:val="24"/>
        </w:rPr>
        <w:t xml:space="preserve">Τέλος, υψίστης σημασίας </w:t>
      </w:r>
      <w:r>
        <w:rPr>
          <w:rFonts w:cs="Calibri"/>
          <w:sz w:val="24"/>
          <w:szCs w:val="24"/>
        </w:rPr>
        <w:t>αποτελεί</w:t>
      </w:r>
      <w:r w:rsidRPr="00956030">
        <w:rPr>
          <w:rFonts w:cs="Calibri"/>
          <w:sz w:val="24"/>
          <w:szCs w:val="24"/>
        </w:rPr>
        <w:t xml:space="preserve"> η απόκτηση κριτικών και ερευνητικών δεξιοτήτων, με απώτερο στόχο την ικανότητα επιτυχούς εκπόνησης μιας υψηλού επιπέδου διδακτορικής διατριβής.</w:t>
      </w:r>
    </w:p>
    <w:p w14:paraId="2888293C" w14:textId="77777777" w:rsidR="00B37DD2" w:rsidRDefault="00B37DD2" w:rsidP="00282A09">
      <w:pPr>
        <w:pStyle w:val="ab"/>
        <w:spacing w:after="120"/>
        <w:rPr>
          <w:sz w:val="24"/>
          <w:szCs w:val="24"/>
        </w:rPr>
      </w:pPr>
      <w:r w:rsidRPr="00B37DD2">
        <w:rPr>
          <w:sz w:val="24"/>
          <w:szCs w:val="24"/>
        </w:rPr>
        <w:t>4.2 Μεταπτυχιακός Τίτλος</w:t>
      </w:r>
    </w:p>
    <w:p w14:paraId="10FC7CEA" w14:textId="77777777" w:rsidR="00B37DD2" w:rsidRDefault="00B37DD2" w:rsidP="00282A09">
      <w:pPr>
        <w:autoSpaceDE w:val="0"/>
        <w:autoSpaceDN w:val="0"/>
        <w:adjustRightInd w:val="0"/>
        <w:spacing w:after="120" w:line="276" w:lineRule="auto"/>
        <w:jc w:val="both"/>
        <w:rPr>
          <w:rFonts w:cs="Calibri"/>
          <w:sz w:val="24"/>
          <w:szCs w:val="24"/>
        </w:rPr>
      </w:pPr>
      <w:r w:rsidRPr="00503B2B">
        <w:rPr>
          <w:rFonts w:cs="Calibri"/>
          <w:sz w:val="24"/>
          <w:szCs w:val="24"/>
        </w:rPr>
        <w:t xml:space="preserve">Το Π.Μ.Σ. απονέμει </w:t>
      </w:r>
      <w:r w:rsidRPr="00B37DD2">
        <w:rPr>
          <w:rFonts w:cs="Calibri"/>
          <w:sz w:val="24"/>
          <w:szCs w:val="24"/>
        </w:rPr>
        <w:t>Μεταπτυχιακό Δίπλωμα Σπουδών</w:t>
      </w:r>
      <w:r w:rsidRPr="00503B2B">
        <w:rPr>
          <w:rFonts w:cs="Calibri"/>
          <w:sz w:val="24"/>
          <w:szCs w:val="24"/>
        </w:rPr>
        <w:t xml:space="preserve"> (Μ.Δ.</w:t>
      </w:r>
      <w:r>
        <w:rPr>
          <w:rFonts w:cs="Calibri"/>
          <w:sz w:val="24"/>
          <w:szCs w:val="24"/>
        </w:rPr>
        <w:t>Σ</w:t>
      </w:r>
      <w:r w:rsidRPr="00503B2B">
        <w:rPr>
          <w:rFonts w:cs="Calibri"/>
          <w:sz w:val="24"/>
          <w:szCs w:val="24"/>
        </w:rPr>
        <w:t>.) με τίτλο «</w:t>
      </w:r>
      <w:r w:rsidRPr="009C506A">
        <w:rPr>
          <w:rFonts w:cs="Calibri"/>
          <w:b/>
          <w:sz w:val="24"/>
          <w:szCs w:val="24"/>
          <w:lang w:val="en-US"/>
        </w:rPr>
        <w:t>Innovative</w:t>
      </w:r>
      <w:r w:rsidRPr="009C506A">
        <w:rPr>
          <w:rFonts w:cs="Calibri"/>
          <w:b/>
          <w:sz w:val="24"/>
          <w:szCs w:val="24"/>
        </w:rPr>
        <w:t xml:space="preserve"> </w:t>
      </w:r>
      <w:r w:rsidRPr="009C506A">
        <w:rPr>
          <w:rFonts w:cs="Calibri"/>
          <w:b/>
          <w:sz w:val="24"/>
          <w:szCs w:val="24"/>
          <w:lang w:val="en-US"/>
        </w:rPr>
        <w:t>Approaches</w:t>
      </w:r>
      <w:r w:rsidRPr="009C506A">
        <w:rPr>
          <w:rFonts w:cs="Calibri"/>
          <w:b/>
          <w:sz w:val="24"/>
          <w:szCs w:val="24"/>
        </w:rPr>
        <w:t xml:space="preserve"> </w:t>
      </w:r>
      <w:r w:rsidRPr="009C506A">
        <w:rPr>
          <w:rFonts w:cs="Calibri"/>
          <w:b/>
          <w:sz w:val="24"/>
          <w:szCs w:val="24"/>
          <w:lang w:val="en-US"/>
        </w:rPr>
        <w:t>in</w:t>
      </w:r>
      <w:r w:rsidRPr="009C506A">
        <w:rPr>
          <w:rFonts w:cs="Calibri"/>
          <w:b/>
          <w:sz w:val="24"/>
          <w:szCs w:val="24"/>
        </w:rPr>
        <w:t xml:space="preserve"> </w:t>
      </w:r>
      <w:r w:rsidRPr="009C506A">
        <w:rPr>
          <w:rFonts w:cs="Calibri"/>
          <w:b/>
          <w:sz w:val="24"/>
          <w:szCs w:val="24"/>
          <w:lang w:val="en-US"/>
        </w:rPr>
        <w:t>Clinical</w:t>
      </w:r>
      <w:r w:rsidRPr="009C506A">
        <w:rPr>
          <w:rFonts w:cs="Calibri"/>
          <w:b/>
          <w:sz w:val="24"/>
          <w:szCs w:val="24"/>
        </w:rPr>
        <w:t xml:space="preserve"> </w:t>
      </w:r>
      <w:r w:rsidRPr="009C506A">
        <w:rPr>
          <w:rFonts w:cs="Calibri"/>
          <w:b/>
          <w:sz w:val="24"/>
          <w:szCs w:val="24"/>
          <w:lang w:val="en-US"/>
        </w:rPr>
        <w:t>Microbiology</w:t>
      </w:r>
      <w:r w:rsidRPr="009C506A">
        <w:rPr>
          <w:rFonts w:cs="Calibri"/>
          <w:b/>
          <w:sz w:val="24"/>
          <w:szCs w:val="24"/>
        </w:rPr>
        <w:t xml:space="preserve"> </w:t>
      </w:r>
      <w:r w:rsidRPr="009C506A">
        <w:rPr>
          <w:rFonts w:cs="Calibri"/>
          <w:b/>
          <w:sz w:val="24"/>
          <w:szCs w:val="24"/>
          <w:lang w:val="en-US"/>
        </w:rPr>
        <w:t>and</w:t>
      </w:r>
      <w:r w:rsidRPr="009C506A">
        <w:rPr>
          <w:rFonts w:cs="Calibri"/>
          <w:b/>
          <w:sz w:val="24"/>
          <w:szCs w:val="24"/>
        </w:rPr>
        <w:t xml:space="preserve"> </w:t>
      </w:r>
      <w:r w:rsidRPr="009C506A">
        <w:rPr>
          <w:rFonts w:cs="Calibri"/>
          <w:b/>
          <w:sz w:val="24"/>
          <w:szCs w:val="24"/>
          <w:lang w:val="en-US"/>
        </w:rPr>
        <w:t>Infectomics</w:t>
      </w:r>
      <w:r w:rsidRPr="00503B2B">
        <w:rPr>
          <w:rFonts w:cs="Calibri"/>
          <w:sz w:val="24"/>
          <w:szCs w:val="24"/>
        </w:rPr>
        <w:t>»</w:t>
      </w:r>
      <w:r w:rsidRPr="00DF6107">
        <w:rPr>
          <w:rFonts w:cs="Calibri"/>
          <w:sz w:val="24"/>
          <w:szCs w:val="24"/>
        </w:rPr>
        <w:t xml:space="preserve"> (</w:t>
      </w:r>
      <w:r w:rsidRPr="00DF6107">
        <w:rPr>
          <w:rFonts w:cs="Calibri"/>
          <w:i/>
          <w:iCs/>
          <w:sz w:val="24"/>
          <w:szCs w:val="24"/>
        </w:rPr>
        <w:t xml:space="preserve">Καινοτόμες προσεγγίσεις στην Κλινική Μικροβιολογία και </w:t>
      </w:r>
      <w:proofErr w:type="spellStart"/>
      <w:r w:rsidRPr="00DF6107">
        <w:rPr>
          <w:rFonts w:cs="Calibri"/>
          <w:i/>
          <w:iCs/>
          <w:sz w:val="24"/>
          <w:szCs w:val="24"/>
        </w:rPr>
        <w:t>Λοιμωξιομική</w:t>
      </w:r>
      <w:proofErr w:type="spellEnd"/>
      <w:r w:rsidRPr="00DF6107">
        <w:rPr>
          <w:rFonts w:cs="Calibri"/>
          <w:sz w:val="24"/>
          <w:szCs w:val="24"/>
        </w:rPr>
        <w:t>)</w:t>
      </w:r>
      <w:r w:rsidRPr="00503B2B">
        <w:rPr>
          <w:rFonts w:cs="Calibri"/>
          <w:sz w:val="24"/>
          <w:szCs w:val="24"/>
        </w:rPr>
        <w:t xml:space="preserve"> που θα απονέμεται από το τμήμα </w:t>
      </w:r>
      <w:proofErr w:type="spellStart"/>
      <w:r w:rsidRPr="00503B2B">
        <w:rPr>
          <w:rFonts w:cs="Calibri"/>
          <w:sz w:val="24"/>
          <w:szCs w:val="24"/>
        </w:rPr>
        <w:t>Βιοϊατρικών</w:t>
      </w:r>
      <w:proofErr w:type="spellEnd"/>
      <w:r w:rsidRPr="00503B2B">
        <w:rPr>
          <w:rFonts w:cs="Calibri"/>
          <w:sz w:val="24"/>
          <w:szCs w:val="24"/>
        </w:rPr>
        <w:t xml:space="preserve"> Επιστημών του </w:t>
      </w:r>
      <w:proofErr w:type="spellStart"/>
      <w:r w:rsidRPr="00503B2B">
        <w:rPr>
          <w:rFonts w:cs="Calibri"/>
          <w:sz w:val="24"/>
          <w:szCs w:val="24"/>
        </w:rPr>
        <w:t>Δι.Πα.Ε</w:t>
      </w:r>
      <w:proofErr w:type="spellEnd"/>
      <w:r w:rsidRPr="00503B2B">
        <w:rPr>
          <w:rFonts w:cs="Calibri"/>
          <w:sz w:val="24"/>
          <w:szCs w:val="24"/>
        </w:rPr>
        <w:t>.</w:t>
      </w:r>
    </w:p>
    <w:p w14:paraId="2844A588" w14:textId="40937428" w:rsidR="00B1260A" w:rsidRPr="001855DB" w:rsidRDefault="00AE22A4" w:rsidP="001855DB">
      <w:pPr>
        <w:pStyle w:val="ab"/>
        <w:rPr>
          <w:sz w:val="24"/>
          <w:szCs w:val="24"/>
        </w:rPr>
      </w:pPr>
      <w:r w:rsidRPr="001855DB">
        <w:rPr>
          <w:sz w:val="24"/>
          <w:szCs w:val="24"/>
        </w:rPr>
        <w:t>4.3 Γλώσσα διδασκαλίας</w:t>
      </w:r>
    </w:p>
    <w:p w14:paraId="4AF64EF6" w14:textId="482106E4" w:rsidR="0055554F" w:rsidRDefault="00AE22A4" w:rsidP="001855DB">
      <w:pPr>
        <w:autoSpaceDE w:val="0"/>
        <w:autoSpaceDN w:val="0"/>
        <w:adjustRightInd w:val="0"/>
        <w:spacing w:after="120" w:line="276" w:lineRule="auto"/>
        <w:jc w:val="both"/>
        <w:rPr>
          <w:rFonts w:cs="Calibri"/>
          <w:sz w:val="24"/>
          <w:szCs w:val="24"/>
        </w:rPr>
      </w:pPr>
      <w:r w:rsidRPr="00F129B7">
        <w:rPr>
          <w:rFonts w:cs="Calibri"/>
          <w:sz w:val="24"/>
          <w:szCs w:val="24"/>
        </w:rPr>
        <w:t xml:space="preserve">Η γλώσσα της διδασκαλίας </w:t>
      </w:r>
      <w:r>
        <w:rPr>
          <w:rFonts w:cs="Calibri"/>
          <w:sz w:val="24"/>
          <w:szCs w:val="24"/>
        </w:rPr>
        <w:t>είναι η εξ΄</w:t>
      </w:r>
      <w:r w:rsidRPr="008F0B71">
        <w:rPr>
          <w:rFonts w:cs="Calibri"/>
          <w:sz w:val="24"/>
          <w:szCs w:val="24"/>
        </w:rPr>
        <w:t xml:space="preserve"> </w:t>
      </w:r>
      <w:r>
        <w:rPr>
          <w:rFonts w:cs="Calibri"/>
          <w:sz w:val="24"/>
          <w:szCs w:val="24"/>
        </w:rPr>
        <w:t>ολοκλήρου η αγγλική. Τα μαθήματα θα παρουσιάζονται στην αγγλική γλώσσα, το υλικό μελέτης θα είναι επίσης στην αγγλική γλώσσα, όπως και οι εξετάσεις επίδοσης των ΜΦ. Η</w:t>
      </w:r>
      <w:r w:rsidRPr="008F0B71">
        <w:rPr>
          <w:rFonts w:cs="Calibri"/>
          <w:sz w:val="24"/>
          <w:szCs w:val="24"/>
        </w:rPr>
        <w:t xml:space="preserve"> </w:t>
      </w:r>
      <w:r w:rsidRPr="00F129B7">
        <w:rPr>
          <w:rFonts w:cs="Calibri"/>
          <w:sz w:val="24"/>
          <w:szCs w:val="24"/>
        </w:rPr>
        <w:t xml:space="preserve">γλώσσα εκπόνησης της διπλωματικής εργασίας είναι η  αγγλική με εκτενή περίληψη στην ελληνική ή γερμανική ή γαλλική. Σε κάθε περίπτωση θα περιλαμβάνεται περίληψη της εργασίας στην αγγλική γλώσσα. </w:t>
      </w:r>
    </w:p>
    <w:p w14:paraId="4B8BB671" w14:textId="0B564FAE" w:rsidR="005D6D82" w:rsidRPr="001855DB" w:rsidRDefault="005D6D82" w:rsidP="005D6D82">
      <w:pPr>
        <w:pStyle w:val="ab"/>
        <w:rPr>
          <w:sz w:val="24"/>
          <w:szCs w:val="24"/>
        </w:rPr>
      </w:pPr>
      <w:r w:rsidRPr="00C50BAD">
        <w:rPr>
          <w:sz w:val="24"/>
          <w:szCs w:val="24"/>
        </w:rPr>
        <w:t xml:space="preserve">4.3 Η ιστοσελίδα του </w:t>
      </w:r>
      <w:r w:rsidR="00D84969" w:rsidRPr="00C50BAD">
        <w:rPr>
          <w:sz w:val="24"/>
          <w:szCs w:val="24"/>
        </w:rPr>
        <w:t>Μεταπτυχιακού προγράμματος</w:t>
      </w:r>
    </w:p>
    <w:p w14:paraId="36124301" w14:textId="47C1F0FA" w:rsidR="0055554F" w:rsidRPr="00C50BAD" w:rsidRDefault="00DB5ABD">
      <w:pPr>
        <w:rPr>
          <w:rFonts w:cs="Calibri"/>
          <w:i/>
          <w:iCs/>
          <w:sz w:val="32"/>
          <w:szCs w:val="32"/>
        </w:rPr>
      </w:pPr>
      <w:hyperlink r:id="rId30" w:history="1">
        <w:r w:rsidR="00032DF2" w:rsidRPr="0074439B">
          <w:rPr>
            <w:rStyle w:val="-"/>
            <w:rFonts w:cs="Calibri"/>
            <w:i/>
            <w:iCs/>
            <w:sz w:val="32"/>
            <w:szCs w:val="32"/>
          </w:rPr>
          <w:t>http://iacmi.bmsc.ihu.gr/</w:t>
        </w:r>
      </w:hyperlink>
      <w:r w:rsidR="00032DF2">
        <w:rPr>
          <w:rFonts w:cs="Calibri"/>
          <w:i/>
          <w:iCs/>
          <w:sz w:val="32"/>
          <w:szCs w:val="32"/>
        </w:rPr>
        <w:t xml:space="preserve"> </w:t>
      </w:r>
      <w:r w:rsidR="00C50BAD" w:rsidRPr="00C50BAD">
        <w:rPr>
          <w:rFonts w:cs="Calibri"/>
          <w:i/>
          <w:iCs/>
          <w:sz w:val="32"/>
          <w:szCs w:val="32"/>
        </w:rPr>
        <w:t xml:space="preserve"> </w:t>
      </w:r>
      <w:r w:rsidR="0055554F" w:rsidRPr="00C50BAD">
        <w:rPr>
          <w:rFonts w:cs="Calibri"/>
          <w:i/>
          <w:iCs/>
          <w:sz w:val="32"/>
          <w:szCs w:val="32"/>
        </w:rPr>
        <w:br w:type="page"/>
      </w:r>
    </w:p>
    <w:p w14:paraId="213C05F6" w14:textId="65E246AE" w:rsidR="00C51578" w:rsidRDefault="00C51578" w:rsidP="000B1960">
      <w:pPr>
        <w:pStyle w:val="2"/>
        <w:numPr>
          <w:ilvl w:val="0"/>
          <w:numId w:val="24"/>
        </w:numPr>
        <w:spacing w:before="240" w:after="120"/>
        <w:rPr>
          <w:sz w:val="28"/>
          <w:szCs w:val="28"/>
        </w:rPr>
      </w:pPr>
      <w:bookmarkStart w:id="8" w:name="_Toc164553357"/>
      <w:r w:rsidRPr="00C51578">
        <w:rPr>
          <w:sz w:val="28"/>
          <w:szCs w:val="28"/>
        </w:rPr>
        <w:lastRenderedPageBreak/>
        <w:t>ΠΛΗΡΟΦΟΡΙΕΣ ΓΙΑ ΤΗΝ ΟΡΓΑΝΩΣΗ ΤΩΝ ΣΠΟΥΔΩΝ</w:t>
      </w:r>
      <w:bookmarkEnd w:id="8"/>
    </w:p>
    <w:p w14:paraId="76333CC4" w14:textId="44186D32" w:rsidR="00FD1D50" w:rsidRPr="00AE6BED" w:rsidRDefault="00FD1D50" w:rsidP="00AE6BED">
      <w:pPr>
        <w:pStyle w:val="ab"/>
        <w:spacing w:after="120" w:line="276" w:lineRule="auto"/>
        <w:rPr>
          <w:rFonts w:cstheme="minorHAnsi"/>
          <w:sz w:val="24"/>
          <w:szCs w:val="24"/>
        </w:rPr>
      </w:pPr>
      <w:r w:rsidRPr="001855DB">
        <w:rPr>
          <w:sz w:val="24"/>
          <w:szCs w:val="24"/>
        </w:rPr>
        <w:t>5</w:t>
      </w:r>
      <w:r w:rsidRPr="00AE6BED">
        <w:rPr>
          <w:rFonts w:cstheme="minorHAnsi"/>
          <w:sz w:val="24"/>
          <w:szCs w:val="24"/>
        </w:rPr>
        <w:t>.1 Χρονική διάρκεια και όροι φοίτησης</w:t>
      </w:r>
    </w:p>
    <w:p w14:paraId="17A81964" w14:textId="08D57B45" w:rsidR="007455B6" w:rsidRPr="00AE6BED" w:rsidRDefault="007455B6" w:rsidP="00AE6BED">
      <w:pPr>
        <w:spacing w:after="120" w:line="276" w:lineRule="auto"/>
        <w:jc w:val="both"/>
        <w:rPr>
          <w:rFonts w:cstheme="minorHAnsi"/>
          <w:sz w:val="24"/>
          <w:szCs w:val="24"/>
        </w:rPr>
      </w:pPr>
      <w:r w:rsidRPr="00AE6BED">
        <w:rPr>
          <w:rFonts w:cstheme="minorHAnsi"/>
          <w:sz w:val="24"/>
          <w:szCs w:val="24"/>
        </w:rPr>
        <w:t xml:space="preserve">Η χρονική διάρκεια φοίτησης στο ΠΜΣ, που οδηγεί στη λήψη του Διπλώματος Μεταπτυχιακών Σπουδών (Δ.Μ.Σ.) ορίζεται </w:t>
      </w:r>
      <w:proofErr w:type="spellStart"/>
      <w:r w:rsidRPr="00AE6BED">
        <w:rPr>
          <w:rFonts w:cstheme="minorHAnsi"/>
          <w:sz w:val="24"/>
          <w:szCs w:val="24"/>
        </w:rPr>
        <w:t>κατ</w:t>
      </w:r>
      <w:proofErr w:type="spellEnd"/>
      <w:r w:rsidRPr="00AE6BED">
        <w:rPr>
          <w:rFonts w:cstheme="minorHAnsi"/>
          <w:sz w:val="24"/>
          <w:szCs w:val="24"/>
        </w:rPr>
        <w:t>΄ ελάχιστο σε τρία (3) εξάμηνα (90 ECTS), στα οποία περιλαμβάνεται ο χρόνος εκπόνησης και κρίσης της Μεταπτυχιακής Διπλωματικής Εργασίας (Μ.Δ.Ε.). Ο χρόνος που αφορά στην διπλωματική εργασία, δεν μπορεί να είναι μικρότερος από τρεις μήνες</w:t>
      </w:r>
    </w:p>
    <w:p w14:paraId="19D1CCF1" w14:textId="571B25FD" w:rsidR="007455B6" w:rsidRPr="00AE6BED" w:rsidRDefault="007455B6" w:rsidP="00AE6BED">
      <w:pPr>
        <w:spacing w:after="120" w:line="276" w:lineRule="auto"/>
        <w:jc w:val="both"/>
        <w:rPr>
          <w:rFonts w:cstheme="minorHAnsi"/>
          <w:sz w:val="24"/>
          <w:szCs w:val="24"/>
        </w:rPr>
      </w:pPr>
      <w:r w:rsidRPr="00AE6BED">
        <w:rPr>
          <w:rFonts w:cstheme="minorHAnsi"/>
          <w:sz w:val="24"/>
          <w:szCs w:val="24"/>
        </w:rPr>
        <w:t xml:space="preserve">Το ΠΜΣ είναι εντατικού χαρακτήρα, με διάρκεια ενός πλήρους ημερολογιακού έτους. Για την απόκτηση του Διπλώματος Μεταπτυχιακών Σπουδών, ο </w:t>
      </w:r>
      <w:r w:rsidR="00F53707" w:rsidRPr="00AE6BED">
        <w:rPr>
          <w:rFonts w:cstheme="minorHAnsi"/>
          <w:sz w:val="24"/>
          <w:szCs w:val="24"/>
        </w:rPr>
        <w:t xml:space="preserve">Μεταπτυχιακός Φοιτητής (ΜΦ) </w:t>
      </w:r>
      <w:r w:rsidRPr="00AE6BED">
        <w:rPr>
          <w:rFonts w:cstheme="minorHAnsi"/>
          <w:sz w:val="24"/>
          <w:szCs w:val="24"/>
        </w:rPr>
        <w:t>θα πρέπει να έχει παρακολουθήσει και να έχει εξετασθεί επιτυχώς σε δέκα (10) υποχρεωτικά μαθήματα, πέντε (5) στο πρώτο εξάμηνο και πέντε (5) στο δεύτερο εξάμηνο. Επιπλέον, απαραίτητη είναι η εκπόνηση μεταπτυχιακής διπλωματικής εργασίας στο τρίτο εξάμηνο σπουδών. Η παρακολούθηση και η εξέταση των μαθημάτων γίνεται στα  εξάμηνα Α΄ και Β΄. Η έναρξη της μεταπτυχιακής διπλωματικής εργασίας (ανάληψη θέματος, προετοιμασία-παρουσίαση πρωτοκόλλου) δύναται να γίνει στο Β΄ εξάμηνο και ολοκληρώνεται (συγγραφή –παρουσίαση) κατά το Γ’ εξάμηνο σπουδών. Η φοίτηση στο πρόγραμμα θεωρείται ότι λήγει με την συμπλήρωση ελάχιστου χρόνου φοίτησης και με την ολοκλήρωση της συγγραφής και της δημόσιας παρουσίασης της Μεταπτυχιακής Διπλωματικής Εργασίας.</w:t>
      </w:r>
    </w:p>
    <w:p w14:paraId="17CF062F" w14:textId="7C2D068C" w:rsidR="007455B6" w:rsidRPr="00AE6BED" w:rsidRDefault="007455B6" w:rsidP="00AE6BED">
      <w:pPr>
        <w:spacing w:after="120" w:line="276" w:lineRule="auto"/>
        <w:jc w:val="both"/>
        <w:rPr>
          <w:rFonts w:cstheme="minorHAnsi"/>
          <w:sz w:val="24"/>
          <w:szCs w:val="24"/>
        </w:rPr>
      </w:pPr>
      <w:r w:rsidRPr="00AE6BED">
        <w:rPr>
          <w:rFonts w:cstheme="minorHAnsi"/>
          <w:sz w:val="24"/>
          <w:szCs w:val="24"/>
        </w:rPr>
        <w:t>Αν ο/η ΜΦ αποτύχει στην εξέταση μαθήματος ή μαθημάτων και θεωρείται από τον οικείο κανονισμό σπουδών ότι δεν έχει ολοκληρώσει επιτυχώς το πρόγραμμα, εξετάζεται, ύστερα από αίτησή του/της από τριμελή επιτροπή μελών ΔΕΠ του τμήματος, οι οποίοι έχουν το ίδιο ή συναφές γνωστικό αντικείμενο με το εξεταζόμενο μάθημα και ορίζονται από τη Συνέλευση. Από την επιτροπή εξαιρείται ο/η υπεύθυνος/η της εξέτασης διδάσκων/</w:t>
      </w:r>
      <w:proofErr w:type="spellStart"/>
      <w:r w:rsidRPr="00AE6BED">
        <w:rPr>
          <w:rFonts w:cstheme="minorHAnsi"/>
          <w:sz w:val="24"/>
          <w:szCs w:val="24"/>
        </w:rPr>
        <w:t>ουσα</w:t>
      </w:r>
      <w:proofErr w:type="spellEnd"/>
      <w:r w:rsidRPr="00AE6BED">
        <w:rPr>
          <w:rFonts w:cstheme="minorHAnsi"/>
          <w:sz w:val="24"/>
          <w:szCs w:val="24"/>
        </w:rPr>
        <w:t xml:space="preserve">. Εάν δεν επιτύχει </w:t>
      </w:r>
      <w:proofErr w:type="spellStart"/>
      <w:r w:rsidRPr="00AE6BED">
        <w:rPr>
          <w:rFonts w:cstheme="minorHAnsi"/>
          <w:sz w:val="24"/>
          <w:szCs w:val="24"/>
        </w:rPr>
        <w:t>προβιβάσιμο</w:t>
      </w:r>
      <w:proofErr w:type="spellEnd"/>
      <w:r w:rsidRPr="00AE6BED">
        <w:rPr>
          <w:rFonts w:cstheme="minorHAnsi"/>
          <w:sz w:val="24"/>
          <w:szCs w:val="24"/>
        </w:rPr>
        <w:t xml:space="preserve"> βαθμό ούτε ενώπιον της τριμελούς επιτροπής, εισάγεται ζήτημα διαγραφής του ενώπιον των αρμοδίων οργάνων του Π.Μ.Σ. Κάθε Τμήμα μπορεί να προβεί σε εξειδίκευση των κυρώσεων σε περίπτωση καθυστερημένης υποβολής εργασίας στο πλαίσιο μαθήματος ή/και διπλωματικής εργασίας</w:t>
      </w:r>
    </w:p>
    <w:p w14:paraId="6B1FB679" w14:textId="77E33559" w:rsidR="005328D0" w:rsidRPr="00AE6BED" w:rsidRDefault="00C51578" w:rsidP="00AE6BED">
      <w:pPr>
        <w:pStyle w:val="ab"/>
        <w:spacing w:after="120" w:line="276" w:lineRule="auto"/>
        <w:rPr>
          <w:rFonts w:cstheme="minorHAnsi"/>
          <w:sz w:val="24"/>
          <w:szCs w:val="24"/>
        </w:rPr>
      </w:pPr>
      <w:r w:rsidRPr="00AE6BED">
        <w:rPr>
          <w:rFonts w:cstheme="minorHAnsi"/>
          <w:sz w:val="24"/>
          <w:szCs w:val="24"/>
        </w:rPr>
        <w:t>5.</w:t>
      </w:r>
      <w:r w:rsidR="00AE6BED" w:rsidRPr="00AE6BED">
        <w:rPr>
          <w:rFonts w:cstheme="minorHAnsi"/>
          <w:sz w:val="24"/>
          <w:szCs w:val="24"/>
        </w:rPr>
        <w:t>2</w:t>
      </w:r>
      <w:r w:rsidRPr="00AE6BED">
        <w:rPr>
          <w:rFonts w:cstheme="minorHAnsi"/>
          <w:sz w:val="24"/>
          <w:szCs w:val="24"/>
        </w:rPr>
        <w:t xml:space="preserve"> Κατηγορίες Υποψηφίων για φοίτηση στο Π.Μ.Σ.</w:t>
      </w:r>
    </w:p>
    <w:p w14:paraId="7853894E" w14:textId="35628DBD" w:rsidR="00C51578" w:rsidRPr="00AE6BED" w:rsidRDefault="00C51578" w:rsidP="00AE6BED">
      <w:pPr>
        <w:spacing w:after="120" w:line="276" w:lineRule="auto"/>
        <w:jc w:val="both"/>
        <w:rPr>
          <w:rFonts w:cstheme="minorHAnsi"/>
          <w:sz w:val="24"/>
          <w:szCs w:val="24"/>
        </w:rPr>
      </w:pPr>
      <w:r w:rsidRPr="00AE6BED">
        <w:rPr>
          <w:rFonts w:cstheme="minorHAnsi"/>
          <w:sz w:val="24"/>
          <w:szCs w:val="24"/>
        </w:rPr>
        <w:t xml:space="preserve">Στο Π.Μ.Σ. γίνονται δεκτοί πτυχιούχοι των Τμημάτων Βιοϊατρικών Επιστημών, Ιατρικής, Οδοντιατρικής, Φαρμακευτικής, Βιολογίας, Νοσηλευτικής, Τμημάτων Ιατρικών Εργαστηρίων, Κτηνιατρικής, Βιοχημείας, Βιοτεχνολογίας, Μοριακής Βιολογίας, Γεωπονίας, Γεωλογίας, Χημείας, Φυσικής, Μαθηματικών, Μηχανικών, Πολυτεχνικών Σχολών, Επιστημών Οικονομίας και Διοίκησης, Πληροφορικής, Επιστημών Φυσικής Αγωγής, </w:t>
      </w:r>
      <w:proofErr w:type="spellStart"/>
      <w:r w:rsidRPr="00AE6BED">
        <w:rPr>
          <w:rFonts w:cstheme="minorHAnsi"/>
          <w:sz w:val="24"/>
          <w:szCs w:val="24"/>
        </w:rPr>
        <w:t>Διατροφολογίας</w:t>
      </w:r>
      <w:proofErr w:type="spellEnd"/>
      <w:r w:rsidRPr="00AE6BED">
        <w:rPr>
          <w:rFonts w:cstheme="minorHAnsi"/>
          <w:sz w:val="24"/>
          <w:szCs w:val="24"/>
        </w:rPr>
        <w:t xml:space="preserve">, Αισθητικής-Κοσμετολογίας και άλλων Τμημάτων Πανεπιστημίων της ημεδαπής, πρώην Τ.Ε.Ι. και αναγνωρισμένων ομοταγών ιδρυμάτων της αλλοδαπής καθώς και αλλοδαποί πτυχιούχοι των Τμημάτων Τ.Ε.Ι. και Στρατιωτικών Σχολών συναφούς γνωστικού αντικειμένου. Επίσης, μπορούν να γίνουν δεκτοί και πτυχιούχοι άλλων Τμημάτων Α.Ε.Ι, Τ.Ε.Ι ή άλλων Ανωτάτων Σχολών, μετά από απόφαση της συντονιστικής επιτροπής και της συνέλευσης του τμήματος. Υποψήφιοι μπορούν να είναι και τελειόφοιτοι φοιτητές, οι οποίοι θα έχουν περατώσει </w:t>
      </w:r>
      <w:r w:rsidRPr="00AE6BED">
        <w:rPr>
          <w:rFonts w:cstheme="minorHAnsi"/>
          <w:sz w:val="24"/>
          <w:szCs w:val="24"/>
        </w:rPr>
        <w:lastRenderedPageBreak/>
        <w:t>επιτυχώς τις προπτυχιακές τους σπουδές πριν από τη λήξη των εγγραφών και θα πληρούν όλες τις προϋποθέσεις εισαγωγής στο ΠΜΣ.</w:t>
      </w:r>
    </w:p>
    <w:p w14:paraId="1320CFFE" w14:textId="77777777" w:rsidR="00C51578" w:rsidRPr="00AE6BED" w:rsidRDefault="00C51578" w:rsidP="00AE6BED">
      <w:pPr>
        <w:spacing w:after="120" w:line="276" w:lineRule="auto"/>
        <w:jc w:val="both"/>
        <w:rPr>
          <w:rFonts w:cstheme="minorHAnsi"/>
          <w:sz w:val="24"/>
          <w:szCs w:val="24"/>
        </w:rPr>
      </w:pPr>
      <w:r w:rsidRPr="00AE6BED">
        <w:rPr>
          <w:rFonts w:cstheme="minorHAnsi"/>
          <w:sz w:val="24"/>
          <w:szCs w:val="24"/>
        </w:rPr>
        <w:t>Κατηγορίες υποψηφίων που μπορούν να γίνουν δεκτοί για την παρακολούθηση Π.Μ.Σ. είναι:</w:t>
      </w:r>
    </w:p>
    <w:p w14:paraId="6CD7EFDA" w14:textId="2DAD37CC" w:rsidR="00C51578" w:rsidRPr="00AE6BED" w:rsidRDefault="00C51578" w:rsidP="003716B6">
      <w:pPr>
        <w:pStyle w:val="a9"/>
        <w:numPr>
          <w:ilvl w:val="0"/>
          <w:numId w:val="7"/>
        </w:numPr>
        <w:spacing w:after="120" w:line="276" w:lineRule="auto"/>
        <w:ind w:left="0" w:firstLine="0"/>
        <w:jc w:val="both"/>
        <w:rPr>
          <w:rFonts w:asciiTheme="minorHAnsi" w:hAnsiTheme="minorHAnsi" w:cstheme="minorHAnsi"/>
          <w:sz w:val="24"/>
          <w:szCs w:val="24"/>
        </w:rPr>
      </w:pPr>
      <w:r w:rsidRPr="00AE6BED">
        <w:rPr>
          <w:rFonts w:asciiTheme="minorHAnsi" w:hAnsiTheme="minorHAnsi" w:cstheme="minorHAnsi"/>
          <w:sz w:val="24"/>
          <w:szCs w:val="24"/>
        </w:rPr>
        <w:t xml:space="preserve">Κάτοχοι τίτλων πρώτου κύκλου σπουδών ΑΕΙ (και πρώην Τ.Ε.Ι.) της ημεδαπής. </w:t>
      </w:r>
    </w:p>
    <w:p w14:paraId="33198152" w14:textId="1F75D209" w:rsidR="00C51578" w:rsidRPr="00AE6BED" w:rsidRDefault="00C51578" w:rsidP="003716B6">
      <w:pPr>
        <w:pStyle w:val="a9"/>
        <w:numPr>
          <w:ilvl w:val="0"/>
          <w:numId w:val="7"/>
        </w:numPr>
        <w:spacing w:after="120" w:line="276" w:lineRule="auto"/>
        <w:ind w:left="0" w:firstLine="0"/>
        <w:jc w:val="both"/>
        <w:rPr>
          <w:rFonts w:asciiTheme="minorHAnsi" w:hAnsiTheme="minorHAnsi" w:cstheme="minorHAnsi"/>
          <w:sz w:val="24"/>
          <w:szCs w:val="24"/>
        </w:rPr>
      </w:pPr>
      <w:r w:rsidRPr="00AE6BED">
        <w:rPr>
          <w:rFonts w:asciiTheme="minorHAnsi" w:hAnsiTheme="minorHAnsi" w:cstheme="minorHAnsi"/>
          <w:sz w:val="24"/>
          <w:szCs w:val="24"/>
        </w:rPr>
        <w:t>Κάτοχοι τίτλων πρώτου κύκλου σπουδών ομοταγών ιδρυμάτων της αλλοδαπής. Δίπλωμα Μεταπτυχιακών Σπουδών (ΔΜΣ) δεν απονέμεται σε φοιτητή του οποίου ο τίτλος σπουδών πρώτου κύκλου από ίδρυμα της αλλοδαπής δεν έχει αναγνωριστεί από το ΔΟΑΤΑΠ</w:t>
      </w:r>
    </w:p>
    <w:p w14:paraId="14FBDF66" w14:textId="62C4A9A6" w:rsidR="00C51578" w:rsidRPr="00AE6BED" w:rsidRDefault="00C51578" w:rsidP="003716B6">
      <w:pPr>
        <w:pStyle w:val="a9"/>
        <w:numPr>
          <w:ilvl w:val="0"/>
          <w:numId w:val="7"/>
        </w:numPr>
        <w:spacing w:after="120" w:line="276" w:lineRule="auto"/>
        <w:ind w:left="0" w:firstLine="0"/>
        <w:jc w:val="both"/>
        <w:rPr>
          <w:rFonts w:asciiTheme="minorHAnsi" w:hAnsiTheme="minorHAnsi" w:cstheme="minorHAnsi"/>
          <w:sz w:val="24"/>
          <w:szCs w:val="24"/>
        </w:rPr>
      </w:pPr>
      <w:r w:rsidRPr="00AE6BED">
        <w:rPr>
          <w:rFonts w:asciiTheme="minorHAnsi" w:hAnsiTheme="minorHAnsi" w:cstheme="minorHAnsi"/>
          <w:sz w:val="24"/>
          <w:szCs w:val="24"/>
        </w:rPr>
        <w:t xml:space="preserve">Μέλη των κατηγοριών ΕΕΠ, ΕΔΙΠ και ΕΤΕΠ, μπορούν να εγγραφούν ως υπεράριθμοι και μόνο ένας (1) </w:t>
      </w:r>
      <w:proofErr w:type="spellStart"/>
      <w:r w:rsidRPr="00AE6BED">
        <w:rPr>
          <w:rFonts w:asciiTheme="minorHAnsi" w:hAnsiTheme="minorHAnsi" w:cstheme="minorHAnsi"/>
          <w:sz w:val="24"/>
          <w:szCs w:val="24"/>
        </w:rPr>
        <w:t>κατ</w:t>
      </w:r>
      <w:proofErr w:type="spellEnd"/>
      <w:r w:rsidRPr="00AE6BED">
        <w:rPr>
          <w:rFonts w:asciiTheme="minorHAnsi" w:hAnsiTheme="minorHAnsi" w:cstheme="minorHAnsi"/>
          <w:sz w:val="24"/>
          <w:szCs w:val="24"/>
        </w:rPr>
        <w:t xml:space="preserve">΄ έτος ανά ΠΜΣ, που οργανώνεται σε Τμήματα του </w:t>
      </w:r>
      <w:proofErr w:type="spellStart"/>
      <w:r w:rsidRPr="00AE6BED">
        <w:rPr>
          <w:rFonts w:asciiTheme="minorHAnsi" w:hAnsiTheme="minorHAnsi" w:cstheme="minorHAnsi"/>
          <w:sz w:val="24"/>
          <w:szCs w:val="24"/>
        </w:rPr>
        <w:t>Δι.Πα.Ε</w:t>
      </w:r>
      <w:proofErr w:type="spellEnd"/>
      <w:r w:rsidRPr="00AE6BED">
        <w:rPr>
          <w:rFonts w:asciiTheme="minorHAnsi" w:hAnsiTheme="minorHAnsi" w:cstheme="minorHAnsi"/>
          <w:sz w:val="24"/>
          <w:szCs w:val="24"/>
        </w:rPr>
        <w:t xml:space="preserve">., το οποίο είναι συναφές με τον τίτλο σπουδών και το έργο που επιτελούν στο </w:t>
      </w:r>
      <w:proofErr w:type="spellStart"/>
      <w:r w:rsidRPr="00AE6BED">
        <w:rPr>
          <w:rFonts w:asciiTheme="minorHAnsi" w:hAnsiTheme="minorHAnsi" w:cstheme="minorHAnsi"/>
          <w:sz w:val="24"/>
          <w:szCs w:val="24"/>
        </w:rPr>
        <w:t>Δι.Πα.Ε</w:t>
      </w:r>
      <w:proofErr w:type="spellEnd"/>
      <w:r w:rsidRPr="00AE6BED">
        <w:rPr>
          <w:rFonts w:asciiTheme="minorHAnsi" w:hAnsiTheme="minorHAnsi" w:cstheme="minorHAnsi"/>
          <w:sz w:val="24"/>
          <w:szCs w:val="24"/>
        </w:rPr>
        <w:t>.</w:t>
      </w:r>
    </w:p>
    <w:p w14:paraId="79DCA235" w14:textId="44D72D25" w:rsidR="005328D0" w:rsidRPr="00AE6BED" w:rsidRDefault="005328D0" w:rsidP="00AE6BED">
      <w:pPr>
        <w:pStyle w:val="ab"/>
        <w:spacing w:after="120" w:line="276" w:lineRule="auto"/>
        <w:rPr>
          <w:rFonts w:cstheme="minorHAnsi"/>
          <w:sz w:val="24"/>
          <w:szCs w:val="24"/>
        </w:rPr>
      </w:pPr>
      <w:r w:rsidRPr="00AE6BED">
        <w:rPr>
          <w:rFonts w:cstheme="minorHAnsi"/>
          <w:sz w:val="24"/>
          <w:szCs w:val="24"/>
        </w:rPr>
        <w:t>5.</w:t>
      </w:r>
      <w:r w:rsidR="00AE6BED" w:rsidRPr="00AE6BED">
        <w:rPr>
          <w:rFonts w:cstheme="minorHAnsi"/>
          <w:sz w:val="24"/>
          <w:szCs w:val="24"/>
        </w:rPr>
        <w:t>3</w:t>
      </w:r>
      <w:r w:rsidRPr="00AE6BED">
        <w:rPr>
          <w:rFonts w:cstheme="minorHAnsi"/>
          <w:sz w:val="24"/>
          <w:szCs w:val="24"/>
        </w:rPr>
        <w:t xml:space="preserve"> Αριθμός εισακτέων και Κριτήρια Επιλογής</w:t>
      </w:r>
    </w:p>
    <w:p w14:paraId="6867E6C0" w14:textId="6F18B0D8" w:rsidR="005328D0" w:rsidRPr="00AE6BED" w:rsidRDefault="005328D0" w:rsidP="00AE6BED">
      <w:pPr>
        <w:spacing w:after="120" w:line="276" w:lineRule="auto"/>
        <w:rPr>
          <w:rFonts w:cstheme="minorHAnsi"/>
          <w:sz w:val="24"/>
          <w:szCs w:val="24"/>
        </w:rPr>
      </w:pPr>
      <w:r w:rsidRPr="00AE6BED">
        <w:rPr>
          <w:rFonts w:cstheme="minorHAnsi"/>
          <w:sz w:val="24"/>
          <w:szCs w:val="24"/>
        </w:rPr>
        <w:t>Ο μέγιστος αριθμός των εισακτέων μεταπτυχιακών φοιτητών ορίζεται σε πενήντα (50).  Σε περίπτωση ισοβαθμίας εισάγονται επιπλέον και όλοι οι ισοβαθμήσαντες υποψήφιοι.</w:t>
      </w:r>
    </w:p>
    <w:p w14:paraId="5362360D" w14:textId="77777777" w:rsidR="005328D0" w:rsidRPr="00AE6BED" w:rsidRDefault="005328D0" w:rsidP="00AE6BED">
      <w:pPr>
        <w:autoSpaceDE w:val="0"/>
        <w:autoSpaceDN w:val="0"/>
        <w:adjustRightInd w:val="0"/>
        <w:spacing w:after="120" w:line="276" w:lineRule="auto"/>
        <w:jc w:val="both"/>
        <w:rPr>
          <w:rFonts w:cstheme="minorHAnsi"/>
          <w:sz w:val="24"/>
          <w:szCs w:val="24"/>
        </w:rPr>
      </w:pPr>
      <w:r w:rsidRPr="00AE6BED">
        <w:rPr>
          <w:rFonts w:cstheme="minorHAnsi"/>
          <w:sz w:val="24"/>
          <w:szCs w:val="24"/>
        </w:rPr>
        <w:t>Οι αιτήσεις μαζί με τα απαραίτητα δικαιολογητικά κατατίθενται στη Γραμματεία του Τμήματος σε έντυπη ή σε ηλεκτρονική μορφή.</w:t>
      </w:r>
    </w:p>
    <w:p w14:paraId="79C06829" w14:textId="77777777" w:rsidR="005328D0" w:rsidRPr="00AE6BED" w:rsidRDefault="005328D0" w:rsidP="00AE6BED">
      <w:pPr>
        <w:autoSpaceDE w:val="0"/>
        <w:autoSpaceDN w:val="0"/>
        <w:adjustRightInd w:val="0"/>
        <w:spacing w:after="120" w:line="276" w:lineRule="auto"/>
        <w:jc w:val="both"/>
        <w:rPr>
          <w:rFonts w:cstheme="minorHAnsi"/>
          <w:sz w:val="24"/>
          <w:szCs w:val="24"/>
        </w:rPr>
      </w:pPr>
      <w:r w:rsidRPr="00AE6BED">
        <w:rPr>
          <w:rFonts w:cstheme="minorHAnsi"/>
          <w:sz w:val="24"/>
          <w:szCs w:val="24"/>
        </w:rPr>
        <w:t>Τα κριτήρια επιλογής των υποψηφίων, ενδεικτικά, δύναται να περιλαμβάνουν:</w:t>
      </w:r>
    </w:p>
    <w:p w14:paraId="6568EC1F" w14:textId="77777777"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Βαθμός Πτυχίου / Διπλώματος</w:t>
      </w:r>
    </w:p>
    <w:p w14:paraId="05374B97" w14:textId="25DCC4C9"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Αναλυτική Βαθμολογία στα προπτυχιακά μαθήματα, που είναι σχετικά με το ΠΜΣ</w:t>
      </w:r>
    </w:p>
    <w:p w14:paraId="355B89AB" w14:textId="77777777"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Επίδοση στη Διπλωματική Εργασία, όπου αυτή προβλέπεται στον πρώτο κύκλο σπουδών.</w:t>
      </w:r>
    </w:p>
    <w:p w14:paraId="13BD263D" w14:textId="77C347A3"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Τουλάχιστον καλή γνώση (Β2) Αγγλικ</w:t>
      </w:r>
      <w:r w:rsidR="00CB31B8">
        <w:rPr>
          <w:rFonts w:cstheme="minorHAnsi"/>
          <w:sz w:val="24"/>
          <w:szCs w:val="24"/>
        </w:rPr>
        <w:t>ά</w:t>
      </w:r>
    </w:p>
    <w:p w14:paraId="5A709FB7" w14:textId="251A3318"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Γνώση δεύτερης ή/και άλλης ξένης γλώσσας</w:t>
      </w:r>
      <w:r w:rsidR="00CB31B8">
        <w:rPr>
          <w:rFonts w:cstheme="minorHAnsi"/>
          <w:sz w:val="24"/>
          <w:szCs w:val="24"/>
        </w:rPr>
        <w:t xml:space="preserve"> (μοριοδότηση)</w:t>
      </w:r>
    </w:p>
    <w:p w14:paraId="2DAC1A1B" w14:textId="77777777"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Συστατικές Επιστολές</w:t>
      </w:r>
    </w:p>
    <w:p w14:paraId="3E72437E" w14:textId="0DF25CBF"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Συνέντευξη από αρμόδια Επιτροπή</w:t>
      </w:r>
    </w:p>
    <w:p w14:paraId="40940FC4" w14:textId="77777777" w:rsidR="005328D0" w:rsidRPr="00AE6BED" w:rsidRDefault="005328D0" w:rsidP="003716B6">
      <w:pPr>
        <w:pStyle w:val="a9"/>
        <w:numPr>
          <w:ilvl w:val="0"/>
          <w:numId w:val="9"/>
        </w:numPr>
        <w:adjustRightInd w:val="0"/>
        <w:spacing w:after="120" w:line="276" w:lineRule="auto"/>
        <w:jc w:val="both"/>
        <w:rPr>
          <w:rFonts w:cstheme="minorHAnsi"/>
          <w:sz w:val="24"/>
          <w:szCs w:val="24"/>
        </w:rPr>
      </w:pPr>
      <w:r w:rsidRPr="00AE6BED">
        <w:rPr>
          <w:rFonts w:cstheme="minorHAnsi"/>
          <w:sz w:val="24"/>
          <w:szCs w:val="24"/>
        </w:rPr>
        <w:t>Πρόσθετα κριτήρια, σύμφωνα με απόφαση της Συνέλευσης, όπως:</w:t>
      </w:r>
    </w:p>
    <w:p w14:paraId="0B2DA7A0" w14:textId="7B433600" w:rsidR="005328D0" w:rsidRPr="00AE6BED" w:rsidRDefault="005328D0" w:rsidP="003716B6">
      <w:pPr>
        <w:pStyle w:val="a9"/>
        <w:widowControl/>
        <w:numPr>
          <w:ilvl w:val="1"/>
          <w:numId w:val="10"/>
        </w:numPr>
        <w:adjustRightInd w:val="0"/>
        <w:spacing w:after="120" w:line="276" w:lineRule="auto"/>
        <w:jc w:val="both"/>
        <w:rPr>
          <w:rFonts w:asciiTheme="minorHAnsi" w:hAnsiTheme="minorHAnsi" w:cstheme="minorHAnsi"/>
          <w:sz w:val="24"/>
          <w:szCs w:val="24"/>
        </w:rPr>
      </w:pPr>
      <w:r w:rsidRPr="00AE6BED">
        <w:rPr>
          <w:rFonts w:asciiTheme="minorHAnsi" w:hAnsiTheme="minorHAnsi" w:cstheme="minorHAnsi"/>
          <w:sz w:val="24"/>
          <w:szCs w:val="24"/>
        </w:rPr>
        <w:t>Επαγγελματική εμπειρία (διάρκεια και είδος)</w:t>
      </w:r>
    </w:p>
    <w:p w14:paraId="71845B4C" w14:textId="5C7BA193" w:rsidR="005328D0" w:rsidRPr="00AE6BED" w:rsidRDefault="005328D0" w:rsidP="003716B6">
      <w:pPr>
        <w:pStyle w:val="a9"/>
        <w:widowControl/>
        <w:numPr>
          <w:ilvl w:val="1"/>
          <w:numId w:val="10"/>
        </w:numPr>
        <w:adjustRightInd w:val="0"/>
        <w:spacing w:after="120" w:line="276" w:lineRule="auto"/>
        <w:jc w:val="both"/>
        <w:rPr>
          <w:rFonts w:asciiTheme="minorHAnsi" w:hAnsiTheme="minorHAnsi" w:cstheme="minorHAnsi"/>
          <w:sz w:val="24"/>
          <w:szCs w:val="24"/>
        </w:rPr>
      </w:pPr>
      <w:r w:rsidRPr="00AE6BED">
        <w:rPr>
          <w:rFonts w:asciiTheme="minorHAnsi" w:hAnsiTheme="minorHAnsi" w:cstheme="minorHAnsi"/>
          <w:sz w:val="24"/>
          <w:szCs w:val="24"/>
        </w:rPr>
        <w:t>Ερευνητική εμπειρία</w:t>
      </w:r>
    </w:p>
    <w:p w14:paraId="7DAF58F5" w14:textId="47BB65F5" w:rsidR="005328D0" w:rsidRPr="00AE6BED" w:rsidRDefault="005328D0" w:rsidP="003716B6">
      <w:pPr>
        <w:pStyle w:val="a9"/>
        <w:widowControl/>
        <w:numPr>
          <w:ilvl w:val="1"/>
          <w:numId w:val="10"/>
        </w:numPr>
        <w:adjustRightInd w:val="0"/>
        <w:spacing w:after="120" w:line="276" w:lineRule="auto"/>
        <w:jc w:val="both"/>
        <w:rPr>
          <w:rFonts w:asciiTheme="minorHAnsi" w:hAnsiTheme="minorHAnsi" w:cstheme="minorHAnsi"/>
          <w:sz w:val="24"/>
          <w:szCs w:val="24"/>
        </w:rPr>
      </w:pPr>
      <w:r w:rsidRPr="00AE6BED">
        <w:rPr>
          <w:rFonts w:asciiTheme="minorHAnsi" w:hAnsiTheme="minorHAnsi" w:cstheme="minorHAnsi"/>
          <w:sz w:val="24"/>
          <w:szCs w:val="24"/>
        </w:rPr>
        <w:t>Δημοσιεύσεις και συγγραφική δραστηριότητα</w:t>
      </w:r>
    </w:p>
    <w:p w14:paraId="7E318414" w14:textId="2518628D" w:rsidR="0063543A" w:rsidRPr="00AE6BED" w:rsidRDefault="0063543A" w:rsidP="00AE6BED">
      <w:pPr>
        <w:pStyle w:val="ab"/>
        <w:spacing w:after="120" w:line="276" w:lineRule="auto"/>
        <w:rPr>
          <w:rFonts w:cstheme="minorHAnsi"/>
          <w:sz w:val="24"/>
          <w:szCs w:val="24"/>
        </w:rPr>
      </w:pPr>
      <w:r w:rsidRPr="00AE6BED">
        <w:rPr>
          <w:rFonts w:cstheme="minorHAnsi"/>
          <w:sz w:val="24"/>
          <w:szCs w:val="24"/>
        </w:rPr>
        <w:t>5.</w:t>
      </w:r>
      <w:r w:rsidR="00AE6BED" w:rsidRPr="00AE6BED">
        <w:rPr>
          <w:rFonts w:cstheme="minorHAnsi"/>
          <w:sz w:val="24"/>
          <w:szCs w:val="24"/>
        </w:rPr>
        <w:t>4</w:t>
      </w:r>
      <w:r w:rsidRPr="00AE6BED">
        <w:rPr>
          <w:rFonts w:cstheme="minorHAnsi"/>
          <w:sz w:val="24"/>
          <w:szCs w:val="24"/>
        </w:rPr>
        <w:t xml:space="preserve"> Διαδικασία υποβολής αιτήσεων</w:t>
      </w:r>
    </w:p>
    <w:p w14:paraId="0007CD1D" w14:textId="73507E68" w:rsidR="0063543A" w:rsidRPr="00AE6BED" w:rsidRDefault="0063543A" w:rsidP="00AE6BED">
      <w:pPr>
        <w:spacing w:after="120" w:line="276" w:lineRule="auto"/>
        <w:jc w:val="both"/>
        <w:rPr>
          <w:rFonts w:cstheme="minorHAnsi"/>
          <w:sz w:val="24"/>
          <w:szCs w:val="24"/>
          <w:lang w:eastAsia="el-GR"/>
        </w:rPr>
      </w:pPr>
      <w:r w:rsidRPr="00AE6BED">
        <w:rPr>
          <w:rFonts w:cstheme="minorHAnsi"/>
          <w:sz w:val="24"/>
          <w:szCs w:val="24"/>
          <w:lang w:eastAsia="el-GR"/>
        </w:rPr>
        <w:t>Οι αιτήσεις υποβάλλονται σε ειδικό έντυπο, διαθέσιμο στην ιστοσελίδα του Π.Μ.Σ.</w:t>
      </w:r>
      <w:r w:rsidR="00032DF2">
        <w:rPr>
          <w:rFonts w:cstheme="minorHAnsi"/>
          <w:sz w:val="24"/>
          <w:szCs w:val="24"/>
          <w:lang w:eastAsia="el-GR"/>
        </w:rPr>
        <w:t xml:space="preserve"> (</w:t>
      </w:r>
      <w:r w:rsidR="00032DF2" w:rsidRPr="00032DF2">
        <w:rPr>
          <w:rFonts w:cstheme="minorHAnsi"/>
          <w:sz w:val="24"/>
          <w:szCs w:val="24"/>
          <w:lang w:eastAsia="el-GR"/>
        </w:rPr>
        <w:t>http://iacmi.bmsc.ihu.gr/</w:t>
      </w:r>
      <w:r w:rsidR="00032DF2">
        <w:rPr>
          <w:rFonts w:cstheme="minorHAnsi"/>
          <w:sz w:val="24"/>
          <w:szCs w:val="24"/>
          <w:lang w:eastAsia="el-GR"/>
        </w:rPr>
        <w:t xml:space="preserve">) . </w:t>
      </w:r>
      <w:r w:rsidRPr="00AE6BED">
        <w:rPr>
          <w:rFonts w:cstheme="minorHAnsi"/>
          <w:sz w:val="24"/>
          <w:szCs w:val="24"/>
          <w:lang w:eastAsia="el-GR"/>
        </w:rPr>
        <w:t xml:space="preserve"> Τα δικαιολογητικά που πρέπει να καταθέσουν οι υποψήφιοι είναι:</w:t>
      </w:r>
    </w:p>
    <w:p w14:paraId="465483D0"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Αίτηση.</w:t>
      </w:r>
    </w:p>
    <w:p w14:paraId="335197D5"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Αναλυτικό Βιογραφικό Σημείωμα.</w:t>
      </w:r>
    </w:p>
    <w:p w14:paraId="5C3AA29D"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lastRenderedPageBreak/>
        <w:t>Αντίγραφο πτυχίου/διπλώματος ή φωτοαντίγραφό του (το ίδιο ισχύει και για</w:t>
      </w:r>
    </w:p>
    <w:p w14:paraId="507D51E0"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δεύτερο πτυχίο ή μεταπτυχιακό τίτλο).</w:t>
      </w:r>
    </w:p>
    <w:p w14:paraId="72BAED57"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Αντίγραφο πιστοποιητικού αναλυτικής βαθμολογίας ή φωτοαντίγραφό του.</w:t>
      </w:r>
    </w:p>
    <w:p w14:paraId="08302330" w14:textId="77777777" w:rsidR="0063543A" w:rsidRPr="00D2137B" w:rsidRDefault="0063543A" w:rsidP="003716B6">
      <w:pPr>
        <w:pStyle w:val="a9"/>
        <w:numPr>
          <w:ilvl w:val="0"/>
          <w:numId w:val="8"/>
        </w:numPr>
        <w:spacing w:after="120" w:line="276" w:lineRule="auto"/>
        <w:jc w:val="both"/>
        <w:rPr>
          <w:rFonts w:cstheme="minorHAnsi"/>
          <w:sz w:val="24"/>
          <w:szCs w:val="24"/>
          <w:lang w:val="en-US" w:eastAsia="el-GR"/>
        </w:rPr>
      </w:pPr>
      <w:r w:rsidRPr="00AE6BED">
        <w:rPr>
          <w:rFonts w:cstheme="minorHAnsi"/>
          <w:sz w:val="24"/>
          <w:szCs w:val="24"/>
          <w:lang w:eastAsia="el-GR"/>
        </w:rPr>
        <w:t>Αποδεικτικό</w:t>
      </w:r>
      <w:r w:rsidRPr="00D2137B">
        <w:rPr>
          <w:rFonts w:cstheme="minorHAnsi"/>
          <w:sz w:val="24"/>
          <w:szCs w:val="24"/>
          <w:lang w:val="en-US" w:eastAsia="el-GR"/>
        </w:rPr>
        <w:t xml:space="preserve"> </w:t>
      </w:r>
      <w:r w:rsidRPr="00AE6BED">
        <w:rPr>
          <w:rFonts w:cstheme="minorHAnsi"/>
          <w:sz w:val="24"/>
          <w:szCs w:val="24"/>
          <w:lang w:eastAsia="el-GR"/>
        </w:rPr>
        <w:t>Γλωσσομάθειας</w:t>
      </w:r>
      <w:r w:rsidRPr="00D2137B">
        <w:rPr>
          <w:rFonts w:cstheme="minorHAnsi"/>
          <w:sz w:val="24"/>
          <w:szCs w:val="24"/>
          <w:lang w:val="en-US" w:eastAsia="el-GR"/>
        </w:rPr>
        <w:t xml:space="preserve"> </w:t>
      </w:r>
      <w:r w:rsidRPr="00AE6BED">
        <w:rPr>
          <w:rFonts w:cstheme="minorHAnsi"/>
          <w:sz w:val="24"/>
          <w:szCs w:val="24"/>
          <w:lang w:eastAsia="el-GR"/>
        </w:rPr>
        <w:t>Αγγλικής</w:t>
      </w:r>
      <w:r w:rsidRPr="00D2137B">
        <w:rPr>
          <w:rFonts w:cstheme="minorHAnsi"/>
          <w:sz w:val="24"/>
          <w:szCs w:val="24"/>
          <w:lang w:val="en-US" w:eastAsia="el-GR"/>
        </w:rPr>
        <w:t xml:space="preserve"> </w:t>
      </w:r>
      <w:r w:rsidRPr="00AE6BED">
        <w:rPr>
          <w:rFonts w:cstheme="minorHAnsi"/>
          <w:sz w:val="24"/>
          <w:szCs w:val="24"/>
          <w:lang w:eastAsia="el-GR"/>
        </w:rPr>
        <w:t>Γλώσσας</w:t>
      </w:r>
      <w:r w:rsidRPr="00D2137B">
        <w:rPr>
          <w:rFonts w:cstheme="minorHAnsi"/>
          <w:sz w:val="24"/>
          <w:szCs w:val="24"/>
          <w:lang w:val="en-US" w:eastAsia="el-GR"/>
        </w:rPr>
        <w:t xml:space="preserve">: </w:t>
      </w:r>
      <w:r w:rsidRPr="00AE6BED">
        <w:rPr>
          <w:rFonts w:cstheme="minorHAnsi"/>
          <w:sz w:val="24"/>
          <w:szCs w:val="24"/>
          <w:lang w:eastAsia="el-GR"/>
        </w:rPr>
        <w:t>α</w:t>
      </w:r>
      <w:r w:rsidRPr="00D2137B">
        <w:rPr>
          <w:rFonts w:cstheme="minorHAnsi"/>
          <w:sz w:val="24"/>
          <w:szCs w:val="24"/>
          <w:lang w:val="en-US" w:eastAsia="el-GR"/>
        </w:rPr>
        <w:t xml:space="preserve">) </w:t>
      </w:r>
      <w:r w:rsidRPr="00AE6BED">
        <w:rPr>
          <w:rFonts w:cstheme="minorHAnsi"/>
          <w:sz w:val="24"/>
          <w:szCs w:val="24"/>
          <w:lang w:eastAsia="el-GR"/>
        </w:rPr>
        <w:t>Κρατικό</w:t>
      </w:r>
      <w:r w:rsidRPr="00D2137B">
        <w:rPr>
          <w:rFonts w:cstheme="minorHAnsi"/>
          <w:sz w:val="24"/>
          <w:szCs w:val="24"/>
          <w:lang w:val="en-US" w:eastAsia="el-GR"/>
        </w:rPr>
        <w:t xml:space="preserve"> </w:t>
      </w:r>
      <w:r w:rsidRPr="00AE6BED">
        <w:rPr>
          <w:rFonts w:cstheme="minorHAnsi"/>
          <w:sz w:val="24"/>
          <w:szCs w:val="24"/>
          <w:lang w:eastAsia="el-GR"/>
        </w:rPr>
        <w:t>Πιστοποιητικό</w:t>
      </w:r>
      <w:r w:rsidRPr="00D2137B">
        <w:rPr>
          <w:rFonts w:cstheme="minorHAnsi"/>
          <w:sz w:val="24"/>
          <w:szCs w:val="24"/>
          <w:lang w:val="en-US" w:eastAsia="el-GR"/>
        </w:rPr>
        <w:t xml:space="preserve"> </w:t>
      </w:r>
      <w:r w:rsidRPr="00AE6BED">
        <w:rPr>
          <w:rFonts w:cstheme="minorHAnsi"/>
          <w:sz w:val="24"/>
          <w:szCs w:val="24"/>
          <w:lang w:eastAsia="el-GR"/>
        </w:rPr>
        <w:t>Γλωσσομάθειας</w:t>
      </w:r>
      <w:r w:rsidRPr="00D2137B">
        <w:rPr>
          <w:rFonts w:cstheme="minorHAnsi"/>
          <w:sz w:val="24"/>
          <w:szCs w:val="24"/>
          <w:lang w:val="en-US" w:eastAsia="el-GR"/>
        </w:rPr>
        <w:t xml:space="preserve"> </w:t>
      </w:r>
      <w:r w:rsidRPr="00AE6BED">
        <w:rPr>
          <w:rFonts w:cstheme="minorHAnsi"/>
          <w:sz w:val="24"/>
          <w:szCs w:val="24"/>
          <w:lang w:eastAsia="el-GR"/>
        </w:rPr>
        <w:t>για</w:t>
      </w:r>
      <w:r w:rsidRPr="00D2137B">
        <w:rPr>
          <w:rFonts w:cstheme="minorHAnsi"/>
          <w:sz w:val="24"/>
          <w:szCs w:val="24"/>
          <w:lang w:val="en-US" w:eastAsia="el-GR"/>
        </w:rPr>
        <w:t xml:space="preserve"> </w:t>
      </w:r>
      <w:r w:rsidRPr="00AE6BED">
        <w:rPr>
          <w:rFonts w:cstheme="minorHAnsi"/>
          <w:sz w:val="24"/>
          <w:szCs w:val="24"/>
          <w:lang w:eastAsia="el-GR"/>
        </w:rPr>
        <w:t>την</w:t>
      </w:r>
      <w:r w:rsidRPr="00D2137B">
        <w:rPr>
          <w:rFonts w:cstheme="minorHAnsi"/>
          <w:sz w:val="24"/>
          <w:szCs w:val="24"/>
          <w:lang w:val="en-US" w:eastAsia="el-GR"/>
        </w:rPr>
        <w:t xml:space="preserve"> </w:t>
      </w:r>
      <w:r w:rsidRPr="00AE6BED">
        <w:rPr>
          <w:rFonts w:cstheme="minorHAnsi"/>
          <w:sz w:val="24"/>
          <w:szCs w:val="24"/>
          <w:lang w:eastAsia="el-GR"/>
        </w:rPr>
        <w:t>αγγλική</w:t>
      </w:r>
      <w:r w:rsidRPr="00D2137B">
        <w:rPr>
          <w:rFonts w:cstheme="minorHAnsi"/>
          <w:sz w:val="24"/>
          <w:szCs w:val="24"/>
          <w:lang w:val="en-US" w:eastAsia="el-GR"/>
        </w:rPr>
        <w:t xml:space="preserve"> </w:t>
      </w:r>
      <w:r w:rsidRPr="00AE6BED">
        <w:rPr>
          <w:rFonts w:cstheme="minorHAnsi"/>
          <w:sz w:val="24"/>
          <w:szCs w:val="24"/>
          <w:lang w:eastAsia="el-GR"/>
        </w:rPr>
        <w:t>γλώσσα</w:t>
      </w:r>
      <w:r w:rsidRPr="00D2137B">
        <w:rPr>
          <w:rFonts w:cstheme="minorHAnsi"/>
          <w:sz w:val="24"/>
          <w:szCs w:val="24"/>
          <w:lang w:val="en-US" w:eastAsia="el-GR"/>
        </w:rPr>
        <w:t xml:space="preserve"> </w:t>
      </w:r>
      <w:r w:rsidRPr="00AE6BED">
        <w:rPr>
          <w:rFonts w:cstheme="minorHAnsi"/>
          <w:sz w:val="24"/>
          <w:szCs w:val="24"/>
          <w:lang w:eastAsia="el-GR"/>
        </w:rPr>
        <w:t>επιπέδου</w:t>
      </w:r>
      <w:r w:rsidRPr="00D2137B">
        <w:rPr>
          <w:rFonts w:cstheme="minorHAnsi"/>
          <w:sz w:val="24"/>
          <w:szCs w:val="24"/>
          <w:lang w:val="en-US" w:eastAsia="el-GR"/>
        </w:rPr>
        <w:t xml:space="preserve"> </w:t>
      </w:r>
      <w:r w:rsidRPr="00AE6BED">
        <w:rPr>
          <w:rFonts w:cstheme="minorHAnsi"/>
          <w:sz w:val="24"/>
          <w:szCs w:val="24"/>
          <w:lang w:eastAsia="el-GR"/>
        </w:rPr>
        <w:t>τουλάχιστον</w:t>
      </w:r>
      <w:r w:rsidRPr="00D2137B">
        <w:rPr>
          <w:rFonts w:cstheme="minorHAnsi"/>
          <w:sz w:val="24"/>
          <w:szCs w:val="24"/>
          <w:lang w:val="en-US" w:eastAsia="el-GR"/>
        </w:rPr>
        <w:t xml:space="preserve"> </w:t>
      </w:r>
      <w:r w:rsidRPr="00AE6BED">
        <w:rPr>
          <w:rFonts w:cstheme="minorHAnsi"/>
          <w:sz w:val="24"/>
          <w:szCs w:val="24"/>
          <w:lang w:val="en-US" w:eastAsia="el-GR"/>
        </w:rPr>
        <w:t>B</w:t>
      </w:r>
      <w:r w:rsidRPr="00D2137B">
        <w:rPr>
          <w:rFonts w:cstheme="minorHAnsi"/>
          <w:sz w:val="24"/>
          <w:szCs w:val="24"/>
          <w:lang w:val="en-US" w:eastAsia="el-GR"/>
        </w:rPr>
        <w:t xml:space="preserve">2. </w:t>
      </w:r>
      <w:r w:rsidRPr="00AE6BED">
        <w:rPr>
          <w:rFonts w:cstheme="minorHAnsi"/>
          <w:sz w:val="24"/>
          <w:szCs w:val="24"/>
          <w:lang w:eastAsia="el-GR"/>
        </w:rPr>
        <w:t>β</w:t>
      </w:r>
      <w:r w:rsidRPr="00D2137B">
        <w:rPr>
          <w:rFonts w:cstheme="minorHAnsi"/>
          <w:sz w:val="24"/>
          <w:szCs w:val="24"/>
          <w:lang w:val="en-US" w:eastAsia="el-GR"/>
        </w:rPr>
        <w:t xml:space="preserve">) </w:t>
      </w:r>
      <w:r w:rsidRPr="00AE6BED">
        <w:rPr>
          <w:rFonts w:cstheme="minorHAnsi"/>
          <w:color w:val="000000" w:themeColor="text1"/>
          <w:sz w:val="24"/>
          <w:szCs w:val="24"/>
          <w:lang w:val="en-US" w:eastAsia="el-GR"/>
        </w:rPr>
        <w:t>First</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val="en-US" w:eastAsia="el-GR"/>
        </w:rPr>
        <w:t>Certificate</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val="en-US" w:eastAsia="el-GR"/>
        </w:rPr>
        <w:t>in</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val="en-US" w:eastAsia="el-GR"/>
        </w:rPr>
        <w:t>English</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eastAsia="el-GR"/>
        </w:rPr>
        <w:t>του</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eastAsia="el-GR"/>
        </w:rPr>
        <w:t>Πανεπιστημίου</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val="en-US" w:eastAsia="el-GR"/>
        </w:rPr>
        <w:t>Cambridge</w:t>
      </w:r>
      <w:r w:rsidRPr="00D2137B">
        <w:rPr>
          <w:rFonts w:cstheme="minorHAnsi"/>
          <w:color w:val="000000" w:themeColor="text1"/>
          <w:sz w:val="24"/>
          <w:szCs w:val="24"/>
          <w:lang w:val="en-US" w:eastAsia="el-GR"/>
        </w:rPr>
        <w:t xml:space="preserve"> (</w:t>
      </w:r>
      <w:r w:rsidRPr="00AE6BED">
        <w:rPr>
          <w:rFonts w:cstheme="minorHAnsi"/>
          <w:color w:val="000000" w:themeColor="text1"/>
          <w:sz w:val="24"/>
          <w:szCs w:val="24"/>
          <w:lang w:val="en-US" w:eastAsia="el-GR"/>
        </w:rPr>
        <w:t>Lower</w:t>
      </w:r>
      <w:r w:rsidRPr="00D2137B">
        <w:rPr>
          <w:rFonts w:cstheme="minorHAnsi"/>
          <w:color w:val="000000" w:themeColor="text1"/>
          <w:sz w:val="24"/>
          <w:szCs w:val="24"/>
          <w:lang w:val="en-US" w:eastAsia="el-GR"/>
        </w:rPr>
        <w:t xml:space="preserve">). </w:t>
      </w:r>
      <w:r w:rsidRPr="00AE6BED">
        <w:rPr>
          <w:rFonts w:cstheme="minorHAnsi"/>
          <w:sz w:val="24"/>
          <w:szCs w:val="24"/>
          <w:lang w:eastAsia="el-GR"/>
        </w:rPr>
        <w:t>γ</w:t>
      </w:r>
      <w:r w:rsidRPr="00D2137B">
        <w:rPr>
          <w:rFonts w:cstheme="minorHAnsi"/>
          <w:sz w:val="24"/>
          <w:szCs w:val="24"/>
          <w:lang w:val="en-US" w:eastAsia="el-GR"/>
        </w:rPr>
        <w:t xml:space="preserve">) </w:t>
      </w:r>
      <w:r w:rsidRPr="00AE6BED">
        <w:rPr>
          <w:rFonts w:cstheme="minorHAnsi"/>
          <w:sz w:val="24"/>
          <w:szCs w:val="24"/>
          <w:lang w:val="en-US" w:eastAsia="el-GR"/>
        </w:rPr>
        <w:t>International</w:t>
      </w:r>
      <w:r w:rsidRPr="00D2137B">
        <w:rPr>
          <w:rFonts w:cstheme="minorHAnsi"/>
          <w:sz w:val="24"/>
          <w:szCs w:val="24"/>
          <w:lang w:val="en-US" w:eastAsia="el-GR"/>
        </w:rPr>
        <w:t xml:space="preserve"> </w:t>
      </w:r>
      <w:r w:rsidRPr="00AE6BED">
        <w:rPr>
          <w:rFonts w:cstheme="minorHAnsi"/>
          <w:sz w:val="24"/>
          <w:szCs w:val="24"/>
          <w:lang w:val="en-US" w:eastAsia="el-GR"/>
        </w:rPr>
        <w:t>English</w:t>
      </w:r>
      <w:r w:rsidRPr="00D2137B">
        <w:rPr>
          <w:rFonts w:cstheme="minorHAnsi"/>
          <w:sz w:val="24"/>
          <w:szCs w:val="24"/>
          <w:lang w:val="en-US" w:eastAsia="el-GR"/>
        </w:rPr>
        <w:t xml:space="preserve"> </w:t>
      </w:r>
      <w:r w:rsidRPr="00AE6BED">
        <w:rPr>
          <w:rFonts w:cstheme="minorHAnsi"/>
          <w:sz w:val="24"/>
          <w:szCs w:val="24"/>
          <w:lang w:val="en-US" w:eastAsia="el-GR"/>
        </w:rPr>
        <w:t>Language</w:t>
      </w:r>
      <w:r w:rsidRPr="00D2137B">
        <w:rPr>
          <w:rFonts w:cstheme="minorHAnsi"/>
          <w:sz w:val="24"/>
          <w:szCs w:val="24"/>
          <w:lang w:val="en-US" w:eastAsia="el-GR"/>
        </w:rPr>
        <w:t xml:space="preserve"> </w:t>
      </w:r>
      <w:r w:rsidRPr="00AE6BED">
        <w:rPr>
          <w:rFonts w:cstheme="minorHAnsi"/>
          <w:sz w:val="24"/>
          <w:szCs w:val="24"/>
          <w:lang w:val="en-US" w:eastAsia="el-GR"/>
        </w:rPr>
        <w:t>Testing</w:t>
      </w:r>
      <w:r w:rsidRPr="00D2137B">
        <w:rPr>
          <w:rFonts w:cstheme="minorHAnsi"/>
          <w:sz w:val="24"/>
          <w:szCs w:val="24"/>
          <w:lang w:val="en-US" w:eastAsia="el-GR"/>
        </w:rPr>
        <w:t xml:space="preserve"> </w:t>
      </w:r>
      <w:r w:rsidRPr="00AE6BED">
        <w:rPr>
          <w:rFonts w:cstheme="minorHAnsi"/>
          <w:sz w:val="24"/>
          <w:szCs w:val="24"/>
          <w:lang w:val="en-US" w:eastAsia="el-GR"/>
        </w:rPr>
        <w:t>System</w:t>
      </w:r>
      <w:r w:rsidRPr="00D2137B">
        <w:rPr>
          <w:rFonts w:cstheme="minorHAnsi"/>
          <w:sz w:val="24"/>
          <w:szCs w:val="24"/>
          <w:lang w:val="en-US" w:eastAsia="el-GR"/>
        </w:rPr>
        <w:t xml:space="preserve"> (</w:t>
      </w:r>
      <w:r w:rsidRPr="00AE6BED">
        <w:rPr>
          <w:rFonts w:cstheme="minorHAnsi"/>
          <w:sz w:val="24"/>
          <w:szCs w:val="24"/>
          <w:lang w:val="en-US" w:eastAsia="el-GR"/>
        </w:rPr>
        <w:t>IELTS</w:t>
      </w:r>
      <w:r w:rsidRPr="00D2137B">
        <w:rPr>
          <w:rFonts w:cstheme="minorHAnsi"/>
          <w:sz w:val="24"/>
          <w:szCs w:val="24"/>
          <w:lang w:val="en-US" w:eastAsia="el-GR"/>
        </w:rPr>
        <w:t xml:space="preserve">) </w:t>
      </w:r>
      <w:r w:rsidRPr="00AE6BED">
        <w:rPr>
          <w:rFonts w:cstheme="minorHAnsi"/>
          <w:sz w:val="24"/>
          <w:szCs w:val="24"/>
          <w:lang w:eastAsia="el-GR"/>
        </w:rPr>
        <w:t>του</w:t>
      </w:r>
      <w:r w:rsidRPr="00D2137B">
        <w:rPr>
          <w:rFonts w:cstheme="minorHAnsi"/>
          <w:sz w:val="24"/>
          <w:szCs w:val="24"/>
          <w:lang w:val="en-US" w:eastAsia="el-GR"/>
        </w:rPr>
        <w:t xml:space="preserve"> </w:t>
      </w:r>
      <w:r w:rsidRPr="00AE6BED">
        <w:rPr>
          <w:rFonts w:cstheme="minorHAnsi"/>
          <w:sz w:val="24"/>
          <w:szCs w:val="24"/>
          <w:lang w:val="en-US" w:eastAsia="el-GR"/>
        </w:rPr>
        <w:t>Cambridge</w:t>
      </w:r>
      <w:r w:rsidRPr="00D2137B">
        <w:rPr>
          <w:rFonts w:cstheme="minorHAnsi"/>
          <w:sz w:val="24"/>
          <w:szCs w:val="24"/>
          <w:lang w:val="en-US" w:eastAsia="el-GR"/>
        </w:rPr>
        <w:t xml:space="preserve">, </w:t>
      </w:r>
      <w:r w:rsidRPr="00AE6BED">
        <w:rPr>
          <w:rFonts w:cstheme="minorHAnsi"/>
          <w:sz w:val="24"/>
          <w:szCs w:val="24"/>
          <w:lang w:val="en-US" w:eastAsia="el-GR"/>
        </w:rPr>
        <w:t>Local</w:t>
      </w:r>
      <w:r w:rsidRPr="00D2137B">
        <w:rPr>
          <w:rFonts w:cstheme="minorHAnsi"/>
          <w:sz w:val="24"/>
          <w:szCs w:val="24"/>
          <w:lang w:val="en-US" w:eastAsia="el-GR"/>
        </w:rPr>
        <w:t xml:space="preserve"> </w:t>
      </w:r>
      <w:r w:rsidRPr="00AE6BED">
        <w:rPr>
          <w:rFonts w:cstheme="minorHAnsi"/>
          <w:sz w:val="24"/>
          <w:szCs w:val="24"/>
          <w:lang w:val="en-US" w:eastAsia="el-GR"/>
        </w:rPr>
        <w:t>Examinations</w:t>
      </w:r>
      <w:r w:rsidRPr="00D2137B">
        <w:rPr>
          <w:rFonts w:cstheme="minorHAnsi"/>
          <w:sz w:val="24"/>
          <w:szCs w:val="24"/>
          <w:lang w:val="en-US" w:eastAsia="el-GR"/>
        </w:rPr>
        <w:t xml:space="preserve"> </w:t>
      </w:r>
      <w:r w:rsidRPr="00AE6BED">
        <w:rPr>
          <w:rFonts w:cstheme="minorHAnsi"/>
          <w:sz w:val="24"/>
          <w:szCs w:val="24"/>
          <w:lang w:val="en-US" w:eastAsia="el-GR"/>
        </w:rPr>
        <w:t>Syndicate</w:t>
      </w:r>
      <w:r w:rsidRPr="00D2137B">
        <w:rPr>
          <w:rFonts w:cstheme="minorHAnsi"/>
          <w:sz w:val="24"/>
          <w:szCs w:val="24"/>
          <w:lang w:val="en-US" w:eastAsia="el-GR"/>
        </w:rPr>
        <w:t xml:space="preserve"> (</w:t>
      </w:r>
      <w:r w:rsidRPr="00AE6BED">
        <w:rPr>
          <w:rFonts w:cstheme="minorHAnsi"/>
          <w:sz w:val="24"/>
          <w:szCs w:val="24"/>
          <w:lang w:val="en-US" w:eastAsia="el-GR"/>
        </w:rPr>
        <w:t>UCLES</w:t>
      </w:r>
      <w:r w:rsidRPr="00D2137B">
        <w:rPr>
          <w:rFonts w:cstheme="minorHAnsi"/>
          <w:sz w:val="24"/>
          <w:szCs w:val="24"/>
          <w:lang w:val="en-US" w:eastAsia="el-GR"/>
        </w:rPr>
        <w:t>)-</w:t>
      </w:r>
      <w:r w:rsidRPr="00AE6BED">
        <w:rPr>
          <w:rFonts w:cstheme="minorHAnsi"/>
          <w:sz w:val="24"/>
          <w:szCs w:val="24"/>
          <w:lang w:val="en-US" w:eastAsia="el-GR"/>
        </w:rPr>
        <w:t>The</w:t>
      </w:r>
      <w:r w:rsidRPr="00D2137B">
        <w:rPr>
          <w:rFonts w:cstheme="minorHAnsi"/>
          <w:sz w:val="24"/>
          <w:szCs w:val="24"/>
          <w:lang w:val="en-US" w:eastAsia="el-GR"/>
        </w:rPr>
        <w:t xml:space="preserve"> </w:t>
      </w:r>
      <w:r w:rsidRPr="00AE6BED">
        <w:rPr>
          <w:rFonts w:cstheme="minorHAnsi"/>
          <w:sz w:val="24"/>
          <w:szCs w:val="24"/>
          <w:lang w:val="en-US" w:eastAsia="el-GR"/>
        </w:rPr>
        <w:t>British</w:t>
      </w:r>
      <w:r w:rsidRPr="00D2137B">
        <w:rPr>
          <w:rFonts w:cstheme="minorHAnsi"/>
          <w:sz w:val="24"/>
          <w:szCs w:val="24"/>
          <w:lang w:val="en-US" w:eastAsia="el-GR"/>
        </w:rPr>
        <w:t xml:space="preserve"> </w:t>
      </w:r>
      <w:r w:rsidRPr="00AE6BED">
        <w:rPr>
          <w:rFonts w:cstheme="minorHAnsi"/>
          <w:sz w:val="24"/>
          <w:szCs w:val="24"/>
          <w:lang w:val="en-US" w:eastAsia="el-GR"/>
        </w:rPr>
        <w:t>Council</w:t>
      </w:r>
      <w:r w:rsidRPr="00D2137B">
        <w:rPr>
          <w:rFonts w:cstheme="minorHAnsi"/>
          <w:sz w:val="24"/>
          <w:szCs w:val="24"/>
          <w:lang w:val="en-US" w:eastAsia="el-GR"/>
        </w:rPr>
        <w:t xml:space="preserve"> – </w:t>
      </w:r>
      <w:r w:rsidRPr="00AE6BED">
        <w:rPr>
          <w:rFonts w:cstheme="minorHAnsi"/>
          <w:sz w:val="24"/>
          <w:szCs w:val="24"/>
          <w:lang w:val="en-US" w:eastAsia="el-GR"/>
        </w:rPr>
        <w:t>IDP</w:t>
      </w:r>
      <w:r w:rsidRPr="00D2137B">
        <w:rPr>
          <w:rFonts w:cstheme="minorHAnsi"/>
          <w:sz w:val="24"/>
          <w:szCs w:val="24"/>
          <w:lang w:val="en-US" w:eastAsia="el-GR"/>
        </w:rPr>
        <w:t xml:space="preserve"> </w:t>
      </w:r>
      <w:r w:rsidRPr="00AE6BED">
        <w:rPr>
          <w:rFonts w:cstheme="minorHAnsi"/>
          <w:sz w:val="24"/>
          <w:szCs w:val="24"/>
          <w:lang w:val="en-US" w:eastAsia="el-GR"/>
        </w:rPr>
        <w:t>Education</w:t>
      </w:r>
      <w:r w:rsidRPr="00D2137B">
        <w:rPr>
          <w:rFonts w:cstheme="minorHAnsi"/>
          <w:sz w:val="24"/>
          <w:szCs w:val="24"/>
          <w:lang w:val="en-US" w:eastAsia="el-GR"/>
        </w:rPr>
        <w:t xml:space="preserve"> </w:t>
      </w:r>
      <w:r w:rsidRPr="00AE6BED">
        <w:rPr>
          <w:rFonts w:cstheme="minorHAnsi"/>
          <w:sz w:val="24"/>
          <w:szCs w:val="24"/>
          <w:lang w:val="en-US" w:eastAsia="el-GR"/>
        </w:rPr>
        <w:t>Australia</w:t>
      </w:r>
      <w:r w:rsidRPr="00D2137B">
        <w:rPr>
          <w:rFonts w:cstheme="minorHAnsi"/>
          <w:sz w:val="24"/>
          <w:szCs w:val="24"/>
          <w:lang w:val="en-US" w:eastAsia="el-GR"/>
        </w:rPr>
        <w:t xml:space="preserve"> </w:t>
      </w:r>
      <w:r w:rsidRPr="00AE6BED">
        <w:rPr>
          <w:rFonts w:cstheme="minorHAnsi"/>
          <w:sz w:val="24"/>
          <w:szCs w:val="24"/>
          <w:lang w:val="en-US" w:eastAsia="el-GR"/>
        </w:rPr>
        <w:t>IELTS</w:t>
      </w:r>
      <w:r w:rsidRPr="00D2137B">
        <w:rPr>
          <w:rFonts w:cstheme="minorHAnsi"/>
          <w:sz w:val="24"/>
          <w:szCs w:val="24"/>
          <w:lang w:val="en-US" w:eastAsia="el-GR"/>
        </w:rPr>
        <w:t xml:space="preserve">. </w:t>
      </w:r>
      <w:r w:rsidRPr="00AE6BED">
        <w:rPr>
          <w:rFonts w:cstheme="minorHAnsi"/>
          <w:sz w:val="24"/>
          <w:szCs w:val="24"/>
          <w:lang w:eastAsia="el-GR"/>
        </w:rPr>
        <w:t>δ</w:t>
      </w:r>
      <w:r w:rsidRPr="00D2137B">
        <w:rPr>
          <w:rFonts w:cstheme="minorHAnsi"/>
          <w:sz w:val="24"/>
          <w:szCs w:val="24"/>
          <w:lang w:val="en-US" w:eastAsia="el-GR"/>
        </w:rPr>
        <w:t xml:space="preserve">) </w:t>
      </w:r>
      <w:r w:rsidRPr="00AE6BED">
        <w:rPr>
          <w:rFonts w:cstheme="minorHAnsi"/>
          <w:sz w:val="24"/>
          <w:szCs w:val="24"/>
          <w:lang w:val="en-US" w:eastAsia="el-GR"/>
        </w:rPr>
        <w:t>Business</w:t>
      </w:r>
      <w:r w:rsidRPr="00D2137B">
        <w:rPr>
          <w:rFonts w:cstheme="minorHAnsi"/>
          <w:sz w:val="24"/>
          <w:szCs w:val="24"/>
          <w:lang w:val="en-US" w:eastAsia="el-GR"/>
        </w:rPr>
        <w:t xml:space="preserve"> </w:t>
      </w:r>
      <w:r w:rsidRPr="00AE6BED">
        <w:rPr>
          <w:rFonts w:cstheme="minorHAnsi"/>
          <w:sz w:val="24"/>
          <w:szCs w:val="24"/>
          <w:lang w:val="en-US" w:eastAsia="el-GR"/>
        </w:rPr>
        <w:t>English</w:t>
      </w:r>
      <w:r w:rsidRPr="00D2137B">
        <w:rPr>
          <w:rFonts w:cstheme="minorHAnsi"/>
          <w:sz w:val="24"/>
          <w:szCs w:val="24"/>
          <w:lang w:val="en-US" w:eastAsia="el-GR"/>
        </w:rPr>
        <w:t xml:space="preserve"> </w:t>
      </w:r>
      <w:r w:rsidRPr="00AE6BED">
        <w:rPr>
          <w:rFonts w:cstheme="minorHAnsi"/>
          <w:sz w:val="24"/>
          <w:szCs w:val="24"/>
          <w:lang w:val="en-US" w:eastAsia="el-GR"/>
        </w:rPr>
        <w:t>Certificate</w:t>
      </w:r>
      <w:r w:rsidRPr="00D2137B">
        <w:rPr>
          <w:rFonts w:cstheme="minorHAnsi"/>
          <w:sz w:val="24"/>
          <w:szCs w:val="24"/>
          <w:lang w:val="en-US" w:eastAsia="el-GR"/>
        </w:rPr>
        <w:t>-</w:t>
      </w:r>
      <w:r w:rsidRPr="00AE6BED">
        <w:rPr>
          <w:rFonts w:cstheme="minorHAnsi"/>
          <w:sz w:val="24"/>
          <w:szCs w:val="24"/>
          <w:lang w:val="en-US" w:eastAsia="el-GR"/>
        </w:rPr>
        <w:t>Vantage</w:t>
      </w:r>
      <w:r w:rsidRPr="00D2137B">
        <w:rPr>
          <w:rFonts w:cstheme="minorHAnsi"/>
          <w:sz w:val="24"/>
          <w:szCs w:val="24"/>
          <w:lang w:val="en-US" w:eastAsia="el-GR"/>
        </w:rPr>
        <w:t xml:space="preserve"> (</w:t>
      </w:r>
      <w:r w:rsidRPr="00AE6BED">
        <w:rPr>
          <w:rFonts w:cstheme="minorHAnsi"/>
          <w:sz w:val="24"/>
          <w:szCs w:val="24"/>
          <w:lang w:val="en-US" w:eastAsia="el-GR"/>
        </w:rPr>
        <w:t>BEC</w:t>
      </w:r>
      <w:r w:rsidRPr="00D2137B">
        <w:rPr>
          <w:rFonts w:cstheme="minorHAnsi"/>
          <w:sz w:val="24"/>
          <w:szCs w:val="24"/>
          <w:lang w:val="en-US" w:eastAsia="el-GR"/>
        </w:rPr>
        <w:t xml:space="preserve"> </w:t>
      </w:r>
      <w:r w:rsidRPr="00AE6BED">
        <w:rPr>
          <w:rFonts w:cstheme="minorHAnsi"/>
          <w:sz w:val="24"/>
          <w:szCs w:val="24"/>
          <w:lang w:val="en-US" w:eastAsia="el-GR"/>
        </w:rPr>
        <w:t>Vantage</w:t>
      </w:r>
      <w:r w:rsidRPr="00D2137B">
        <w:rPr>
          <w:rFonts w:cstheme="minorHAnsi"/>
          <w:sz w:val="24"/>
          <w:szCs w:val="24"/>
          <w:lang w:val="en-US" w:eastAsia="el-GR"/>
        </w:rPr>
        <w:t xml:space="preserve">) </w:t>
      </w:r>
      <w:r w:rsidRPr="00AE6BED">
        <w:rPr>
          <w:rFonts w:cstheme="minorHAnsi"/>
          <w:sz w:val="24"/>
          <w:szCs w:val="24"/>
          <w:lang w:eastAsia="el-GR"/>
        </w:rPr>
        <w:t>του</w:t>
      </w:r>
      <w:r w:rsidRPr="00D2137B">
        <w:rPr>
          <w:rFonts w:cstheme="minorHAnsi"/>
          <w:sz w:val="24"/>
          <w:szCs w:val="24"/>
          <w:lang w:val="en-US" w:eastAsia="el-GR"/>
        </w:rPr>
        <w:t xml:space="preserve"> </w:t>
      </w:r>
      <w:r w:rsidRPr="00AE6BED">
        <w:rPr>
          <w:rFonts w:cstheme="minorHAnsi"/>
          <w:sz w:val="24"/>
          <w:szCs w:val="24"/>
          <w:lang w:val="en-US" w:eastAsia="el-GR"/>
        </w:rPr>
        <w:t>Cambridge</w:t>
      </w:r>
      <w:r w:rsidRPr="00D2137B">
        <w:rPr>
          <w:rFonts w:cstheme="minorHAnsi"/>
          <w:sz w:val="24"/>
          <w:szCs w:val="24"/>
          <w:lang w:val="en-US" w:eastAsia="el-GR"/>
        </w:rPr>
        <w:t xml:space="preserve">, </w:t>
      </w:r>
      <w:r w:rsidRPr="00AE6BED">
        <w:rPr>
          <w:rFonts w:cstheme="minorHAnsi"/>
          <w:sz w:val="24"/>
          <w:szCs w:val="24"/>
          <w:lang w:val="en-US" w:eastAsia="el-GR"/>
        </w:rPr>
        <w:t>Local</w:t>
      </w:r>
      <w:r w:rsidRPr="00D2137B">
        <w:rPr>
          <w:rFonts w:cstheme="minorHAnsi"/>
          <w:sz w:val="24"/>
          <w:szCs w:val="24"/>
          <w:lang w:val="en-US" w:eastAsia="el-GR"/>
        </w:rPr>
        <w:t xml:space="preserve"> </w:t>
      </w:r>
      <w:r w:rsidRPr="00AE6BED">
        <w:rPr>
          <w:rFonts w:cstheme="minorHAnsi"/>
          <w:sz w:val="24"/>
          <w:szCs w:val="24"/>
          <w:lang w:val="en-US" w:eastAsia="el-GR"/>
        </w:rPr>
        <w:t>Examinations</w:t>
      </w:r>
      <w:r w:rsidRPr="00D2137B">
        <w:rPr>
          <w:rFonts w:cstheme="minorHAnsi"/>
          <w:sz w:val="24"/>
          <w:szCs w:val="24"/>
          <w:lang w:val="en-US" w:eastAsia="el-GR"/>
        </w:rPr>
        <w:t xml:space="preserve"> </w:t>
      </w:r>
      <w:r w:rsidRPr="00AE6BED">
        <w:rPr>
          <w:rFonts w:cstheme="minorHAnsi"/>
          <w:sz w:val="24"/>
          <w:szCs w:val="24"/>
          <w:lang w:val="en-US" w:eastAsia="el-GR"/>
        </w:rPr>
        <w:t>Syndicate</w:t>
      </w:r>
      <w:r w:rsidRPr="00D2137B">
        <w:rPr>
          <w:rFonts w:cstheme="minorHAnsi"/>
          <w:sz w:val="24"/>
          <w:szCs w:val="24"/>
          <w:lang w:val="en-US" w:eastAsia="el-GR"/>
        </w:rPr>
        <w:t xml:space="preserve"> (</w:t>
      </w:r>
      <w:r w:rsidRPr="00AE6BED">
        <w:rPr>
          <w:rFonts w:cstheme="minorHAnsi"/>
          <w:sz w:val="24"/>
          <w:szCs w:val="24"/>
          <w:lang w:val="en-US" w:eastAsia="el-GR"/>
        </w:rPr>
        <w:t>UCLES</w:t>
      </w:r>
      <w:r w:rsidRPr="00D2137B">
        <w:rPr>
          <w:rFonts w:cstheme="minorHAnsi"/>
          <w:sz w:val="24"/>
          <w:szCs w:val="24"/>
          <w:lang w:val="en-US" w:eastAsia="el-GR"/>
        </w:rPr>
        <w:t xml:space="preserve">). </w:t>
      </w:r>
      <w:r w:rsidRPr="00AE6BED">
        <w:rPr>
          <w:rFonts w:cstheme="minorHAnsi"/>
          <w:sz w:val="24"/>
          <w:szCs w:val="24"/>
          <w:lang w:eastAsia="el-GR"/>
        </w:rPr>
        <w:t>ε</w:t>
      </w:r>
      <w:r w:rsidRPr="00D2137B">
        <w:rPr>
          <w:rFonts w:cstheme="minorHAnsi"/>
          <w:sz w:val="24"/>
          <w:szCs w:val="24"/>
          <w:lang w:val="en-US" w:eastAsia="el-GR"/>
        </w:rPr>
        <w:t xml:space="preserve">) </w:t>
      </w:r>
      <w:r w:rsidRPr="00AE6BED">
        <w:rPr>
          <w:rFonts w:cstheme="minorHAnsi"/>
          <w:sz w:val="24"/>
          <w:szCs w:val="24"/>
          <w:lang w:val="en-US" w:eastAsia="el-GR"/>
        </w:rPr>
        <w:t>Michigan</w:t>
      </w:r>
      <w:r w:rsidRPr="00D2137B">
        <w:rPr>
          <w:rFonts w:cstheme="minorHAnsi"/>
          <w:sz w:val="24"/>
          <w:szCs w:val="24"/>
          <w:lang w:val="en-US" w:eastAsia="el-GR"/>
        </w:rPr>
        <w:t xml:space="preserve"> </w:t>
      </w:r>
      <w:r w:rsidRPr="00AE6BED">
        <w:rPr>
          <w:rFonts w:cstheme="minorHAnsi"/>
          <w:sz w:val="24"/>
          <w:szCs w:val="24"/>
          <w:lang w:val="en-US" w:eastAsia="el-GR"/>
        </w:rPr>
        <w:t>Certificate</w:t>
      </w:r>
      <w:r w:rsidRPr="00D2137B">
        <w:rPr>
          <w:rFonts w:cstheme="minorHAnsi"/>
          <w:sz w:val="24"/>
          <w:szCs w:val="24"/>
          <w:lang w:val="en-US" w:eastAsia="el-GR"/>
        </w:rPr>
        <w:t xml:space="preserve"> </w:t>
      </w:r>
      <w:r w:rsidRPr="00AE6BED">
        <w:rPr>
          <w:rFonts w:cstheme="minorHAnsi"/>
          <w:sz w:val="24"/>
          <w:szCs w:val="24"/>
          <w:lang w:val="en-US" w:eastAsia="el-GR"/>
        </w:rPr>
        <w:t>of</w:t>
      </w:r>
      <w:r w:rsidRPr="00D2137B">
        <w:rPr>
          <w:rFonts w:cstheme="minorHAnsi"/>
          <w:sz w:val="24"/>
          <w:szCs w:val="24"/>
          <w:lang w:val="en-US" w:eastAsia="el-GR"/>
        </w:rPr>
        <w:t xml:space="preserve"> </w:t>
      </w:r>
      <w:r w:rsidRPr="00AE6BED">
        <w:rPr>
          <w:rFonts w:cstheme="minorHAnsi"/>
          <w:sz w:val="24"/>
          <w:szCs w:val="24"/>
          <w:lang w:val="en-US" w:eastAsia="el-GR"/>
        </w:rPr>
        <w:t>Competency</w:t>
      </w:r>
      <w:r w:rsidRPr="00D2137B">
        <w:rPr>
          <w:rFonts w:cstheme="minorHAnsi"/>
          <w:sz w:val="24"/>
          <w:szCs w:val="24"/>
          <w:lang w:val="en-US" w:eastAsia="el-GR"/>
        </w:rPr>
        <w:t xml:space="preserve"> </w:t>
      </w:r>
      <w:r w:rsidRPr="00AE6BED">
        <w:rPr>
          <w:rFonts w:cstheme="minorHAnsi"/>
          <w:sz w:val="24"/>
          <w:szCs w:val="24"/>
          <w:lang w:val="en-US" w:eastAsia="el-GR"/>
        </w:rPr>
        <w:t>in</w:t>
      </w:r>
      <w:r w:rsidRPr="00D2137B">
        <w:rPr>
          <w:rFonts w:cstheme="minorHAnsi"/>
          <w:sz w:val="24"/>
          <w:szCs w:val="24"/>
          <w:lang w:val="en-US" w:eastAsia="el-GR"/>
        </w:rPr>
        <w:t xml:space="preserve"> </w:t>
      </w:r>
      <w:r w:rsidRPr="00AE6BED">
        <w:rPr>
          <w:rFonts w:cstheme="minorHAnsi"/>
          <w:sz w:val="24"/>
          <w:szCs w:val="24"/>
          <w:lang w:val="en-US" w:eastAsia="el-GR"/>
        </w:rPr>
        <w:t>English</w:t>
      </w:r>
      <w:r w:rsidRPr="00D2137B">
        <w:rPr>
          <w:rFonts w:cstheme="minorHAnsi"/>
          <w:sz w:val="24"/>
          <w:szCs w:val="24"/>
          <w:lang w:val="en-US" w:eastAsia="el-GR"/>
        </w:rPr>
        <w:t xml:space="preserve"> (</w:t>
      </w:r>
      <w:r w:rsidRPr="00AE6BED">
        <w:rPr>
          <w:rFonts w:cstheme="minorHAnsi"/>
          <w:sz w:val="24"/>
          <w:szCs w:val="24"/>
          <w:lang w:val="en-US" w:eastAsia="el-GR"/>
        </w:rPr>
        <w:t>MCCE</w:t>
      </w:r>
      <w:r w:rsidRPr="00D2137B">
        <w:rPr>
          <w:rFonts w:cstheme="minorHAnsi"/>
          <w:sz w:val="24"/>
          <w:szCs w:val="24"/>
          <w:lang w:val="en-US" w:eastAsia="el-GR"/>
        </w:rPr>
        <w:t xml:space="preserve">) </w:t>
      </w:r>
      <w:r w:rsidRPr="00AE6BED">
        <w:rPr>
          <w:rFonts w:cstheme="minorHAnsi"/>
          <w:sz w:val="24"/>
          <w:szCs w:val="24"/>
          <w:lang w:eastAsia="el-GR"/>
        </w:rPr>
        <w:t>του</w:t>
      </w:r>
      <w:r w:rsidRPr="00D2137B">
        <w:rPr>
          <w:rFonts w:cstheme="minorHAnsi"/>
          <w:sz w:val="24"/>
          <w:szCs w:val="24"/>
          <w:lang w:val="en-US" w:eastAsia="el-GR"/>
        </w:rPr>
        <w:t xml:space="preserve"> </w:t>
      </w:r>
      <w:r w:rsidRPr="00AE6BED">
        <w:rPr>
          <w:rFonts w:cstheme="minorHAnsi"/>
          <w:sz w:val="24"/>
          <w:szCs w:val="24"/>
          <w:lang w:eastAsia="el-GR"/>
        </w:rPr>
        <w:t>Πανεπιστημίου</w:t>
      </w:r>
      <w:r w:rsidRPr="00D2137B">
        <w:rPr>
          <w:rFonts w:cstheme="minorHAnsi"/>
          <w:sz w:val="24"/>
          <w:szCs w:val="24"/>
          <w:lang w:val="en-US" w:eastAsia="el-GR"/>
        </w:rPr>
        <w:t xml:space="preserve"> </w:t>
      </w:r>
      <w:r w:rsidRPr="00AE6BED">
        <w:rPr>
          <w:rFonts w:cstheme="minorHAnsi"/>
          <w:sz w:val="24"/>
          <w:szCs w:val="24"/>
          <w:lang w:val="en-US" w:eastAsia="el-GR"/>
        </w:rPr>
        <w:t>Michigan</w:t>
      </w:r>
      <w:r w:rsidRPr="00D2137B">
        <w:rPr>
          <w:rFonts w:cstheme="minorHAnsi"/>
          <w:sz w:val="24"/>
          <w:szCs w:val="24"/>
          <w:lang w:val="en-US" w:eastAsia="el-GR"/>
        </w:rPr>
        <w:t xml:space="preserve">. </w:t>
      </w:r>
      <w:proofErr w:type="spellStart"/>
      <w:r w:rsidRPr="00AE6BED">
        <w:rPr>
          <w:rFonts w:cstheme="minorHAnsi"/>
          <w:sz w:val="24"/>
          <w:szCs w:val="24"/>
          <w:lang w:eastAsia="el-GR"/>
        </w:rPr>
        <w:t>στ</w:t>
      </w:r>
      <w:proofErr w:type="spellEnd"/>
      <w:r w:rsidRPr="00D2137B">
        <w:rPr>
          <w:rFonts w:cstheme="minorHAnsi"/>
          <w:sz w:val="24"/>
          <w:szCs w:val="24"/>
          <w:lang w:val="en-US" w:eastAsia="el-GR"/>
        </w:rPr>
        <w:t xml:space="preserve">) </w:t>
      </w:r>
      <w:r w:rsidRPr="00AE6BED">
        <w:rPr>
          <w:rFonts w:cstheme="minorHAnsi"/>
          <w:sz w:val="24"/>
          <w:szCs w:val="24"/>
          <w:lang w:val="en-US" w:eastAsia="el-GR"/>
        </w:rPr>
        <w:t>London</w:t>
      </w:r>
      <w:r w:rsidRPr="00D2137B">
        <w:rPr>
          <w:rFonts w:cstheme="minorHAnsi"/>
          <w:sz w:val="24"/>
          <w:szCs w:val="24"/>
          <w:lang w:val="en-US" w:eastAsia="el-GR"/>
        </w:rPr>
        <w:t xml:space="preserve"> </w:t>
      </w:r>
      <w:r w:rsidRPr="00AE6BED">
        <w:rPr>
          <w:rFonts w:cstheme="minorHAnsi"/>
          <w:sz w:val="24"/>
          <w:szCs w:val="24"/>
          <w:lang w:val="en-US" w:eastAsia="el-GR"/>
        </w:rPr>
        <w:t>Tests</w:t>
      </w:r>
      <w:r w:rsidRPr="00D2137B">
        <w:rPr>
          <w:rFonts w:cstheme="minorHAnsi"/>
          <w:sz w:val="24"/>
          <w:szCs w:val="24"/>
          <w:lang w:val="en-US" w:eastAsia="el-GR"/>
        </w:rPr>
        <w:t xml:space="preserve"> </w:t>
      </w:r>
      <w:r w:rsidRPr="00AE6BED">
        <w:rPr>
          <w:rFonts w:cstheme="minorHAnsi"/>
          <w:sz w:val="24"/>
          <w:szCs w:val="24"/>
          <w:lang w:val="en-US" w:eastAsia="el-GR"/>
        </w:rPr>
        <w:t>of</w:t>
      </w:r>
      <w:r w:rsidRPr="00D2137B">
        <w:rPr>
          <w:rFonts w:cstheme="minorHAnsi"/>
          <w:sz w:val="24"/>
          <w:szCs w:val="24"/>
          <w:lang w:val="en-US" w:eastAsia="el-GR"/>
        </w:rPr>
        <w:t xml:space="preserve"> </w:t>
      </w:r>
      <w:r w:rsidRPr="00AE6BED">
        <w:rPr>
          <w:rFonts w:cstheme="minorHAnsi"/>
          <w:sz w:val="24"/>
          <w:szCs w:val="24"/>
          <w:lang w:val="en-US" w:eastAsia="el-GR"/>
        </w:rPr>
        <w:t>English</w:t>
      </w:r>
      <w:r w:rsidRPr="00D2137B">
        <w:rPr>
          <w:rFonts w:cstheme="minorHAnsi"/>
          <w:sz w:val="24"/>
          <w:szCs w:val="24"/>
          <w:lang w:val="en-US" w:eastAsia="el-GR"/>
        </w:rPr>
        <w:t xml:space="preserve"> </w:t>
      </w:r>
      <w:r w:rsidRPr="00AE6BED">
        <w:rPr>
          <w:rFonts w:cstheme="minorHAnsi"/>
          <w:sz w:val="24"/>
          <w:szCs w:val="24"/>
          <w:lang w:val="en-US" w:eastAsia="el-GR"/>
        </w:rPr>
        <w:t>Level</w:t>
      </w:r>
      <w:r w:rsidRPr="00D2137B">
        <w:rPr>
          <w:rFonts w:cstheme="minorHAnsi"/>
          <w:sz w:val="24"/>
          <w:szCs w:val="24"/>
          <w:lang w:val="en-US" w:eastAsia="el-GR"/>
        </w:rPr>
        <w:t xml:space="preserve"> 3-</w:t>
      </w:r>
      <w:r w:rsidRPr="00AE6BED">
        <w:rPr>
          <w:rFonts w:cstheme="minorHAnsi"/>
          <w:sz w:val="24"/>
          <w:szCs w:val="24"/>
          <w:lang w:val="en-US" w:eastAsia="el-GR"/>
        </w:rPr>
        <w:t>Upper</w:t>
      </w:r>
      <w:r w:rsidRPr="00D2137B">
        <w:rPr>
          <w:rFonts w:cstheme="minorHAnsi"/>
          <w:sz w:val="24"/>
          <w:szCs w:val="24"/>
          <w:lang w:val="en-US" w:eastAsia="el-GR"/>
        </w:rPr>
        <w:t xml:space="preserve"> </w:t>
      </w:r>
      <w:r w:rsidRPr="00AE6BED">
        <w:rPr>
          <w:rFonts w:cstheme="minorHAnsi"/>
          <w:sz w:val="24"/>
          <w:szCs w:val="24"/>
          <w:lang w:val="en-US" w:eastAsia="el-GR"/>
        </w:rPr>
        <w:t>Intermediate</w:t>
      </w:r>
      <w:r w:rsidRPr="00D2137B">
        <w:rPr>
          <w:rFonts w:cstheme="minorHAnsi"/>
          <w:sz w:val="24"/>
          <w:szCs w:val="24"/>
          <w:lang w:val="en-US" w:eastAsia="el-GR"/>
        </w:rPr>
        <w:t xml:space="preserve"> </w:t>
      </w:r>
      <w:r w:rsidRPr="00AE6BED">
        <w:rPr>
          <w:rFonts w:cstheme="minorHAnsi"/>
          <w:sz w:val="24"/>
          <w:szCs w:val="24"/>
          <w:lang w:val="en-US" w:eastAsia="el-GR"/>
        </w:rPr>
        <w:t>Communication</w:t>
      </w:r>
      <w:r w:rsidRPr="00D2137B">
        <w:rPr>
          <w:rFonts w:cstheme="minorHAnsi"/>
          <w:sz w:val="24"/>
          <w:szCs w:val="24"/>
          <w:lang w:val="en-US" w:eastAsia="el-GR"/>
        </w:rPr>
        <w:t xml:space="preserve"> </w:t>
      </w:r>
      <w:r w:rsidRPr="00AE6BED">
        <w:rPr>
          <w:rFonts w:cstheme="minorHAnsi"/>
          <w:sz w:val="24"/>
          <w:szCs w:val="24"/>
          <w:lang w:eastAsia="el-GR"/>
        </w:rPr>
        <w:t>του</w:t>
      </w:r>
      <w:r w:rsidRPr="00D2137B">
        <w:rPr>
          <w:rFonts w:cstheme="minorHAnsi"/>
          <w:sz w:val="24"/>
          <w:szCs w:val="24"/>
          <w:lang w:val="en-US" w:eastAsia="el-GR"/>
        </w:rPr>
        <w:t xml:space="preserve"> </w:t>
      </w:r>
      <w:r w:rsidRPr="00AE6BED">
        <w:rPr>
          <w:rFonts w:cstheme="minorHAnsi"/>
          <w:sz w:val="24"/>
          <w:szCs w:val="24"/>
          <w:lang w:val="en-US" w:eastAsia="el-GR"/>
        </w:rPr>
        <w:t>EDEXCEL</w:t>
      </w:r>
      <w:r w:rsidRPr="00D2137B">
        <w:rPr>
          <w:rFonts w:cstheme="minorHAnsi"/>
          <w:sz w:val="24"/>
          <w:szCs w:val="24"/>
          <w:lang w:val="en-US" w:eastAsia="el-GR"/>
        </w:rPr>
        <w:t xml:space="preserve">. </w:t>
      </w:r>
      <w:r w:rsidRPr="00AE6BED">
        <w:rPr>
          <w:rFonts w:cstheme="minorHAnsi"/>
          <w:sz w:val="24"/>
          <w:szCs w:val="24"/>
          <w:lang w:eastAsia="el-GR"/>
        </w:rPr>
        <w:t>ζ</w:t>
      </w:r>
      <w:r w:rsidRPr="00D2137B">
        <w:rPr>
          <w:rFonts w:cstheme="minorHAnsi"/>
          <w:sz w:val="24"/>
          <w:szCs w:val="24"/>
          <w:lang w:val="en-US" w:eastAsia="el-GR"/>
        </w:rPr>
        <w:t xml:space="preserve">) </w:t>
      </w:r>
      <w:r w:rsidRPr="00AE6BED">
        <w:rPr>
          <w:rFonts w:cstheme="minorHAnsi"/>
          <w:sz w:val="24"/>
          <w:szCs w:val="24"/>
          <w:lang w:val="en-US" w:eastAsia="el-GR"/>
        </w:rPr>
        <w:t>Certificate</w:t>
      </w:r>
      <w:r w:rsidRPr="00D2137B">
        <w:rPr>
          <w:rFonts w:cstheme="minorHAnsi"/>
          <w:sz w:val="24"/>
          <w:szCs w:val="24"/>
          <w:lang w:val="en-US" w:eastAsia="el-GR"/>
        </w:rPr>
        <w:t xml:space="preserve"> </w:t>
      </w:r>
      <w:r w:rsidRPr="00AE6BED">
        <w:rPr>
          <w:rFonts w:cstheme="minorHAnsi"/>
          <w:sz w:val="24"/>
          <w:szCs w:val="24"/>
          <w:lang w:val="en-US" w:eastAsia="el-GR"/>
        </w:rPr>
        <w:t>in</w:t>
      </w:r>
      <w:r w:rsidRPr="00D2137B">
        <w:rPr>
          <w:rFonts w:cstheme="minorHAnsi"/>
          <w:sz w:val="24"/>
          <w:szCs w:val="24"/>
          <w:lang w:val="en-US" w:eastAsia="el-GR"/>
        </w:rPr>
        <w:t xml:space="preserve"> </w:t>
      </w:r>
      <w:r w:rsidRPr="00AE6BED">
        <w:rPr>
          <w:rFonts w:cstheme="minorHAnsi"/>
          <w:sz w:val="24"/>
          <w:szCs w:val="24"/>
          <w:lang w:val="en-US" w:eastAsia="el-GR"/>
        </w:rPr>
        <w:t>Integrated</w:t>
      </w:r>
      <w:r w:rsidRPr="00D2137B">
        <w:rPr>
          <w:rFonts w:cstheme="minorHAnsi"/>
          <w:sz w:val="24"/>
          <w:szCs w:val="24"/>
          <w:lang w:val="en-US" w:eastAsia="el-GR"/>
        </w:rPr>
        <w:t xml:space="preserve"> </w:t>
      </w:r>
      <w:r w:rsidRPr="00AE6BED">
        <w:rPr>
          <w:rFonts w:cstheme="minorHAnsi"/>
          <w:sz w:val="24"/>
          <w:szCs w:val="24"/>
          <w:lang w:val="en-US" w:eastAsia="el-GR"/>
        </w:rPr>
        <w:t>Skills</w:t>
      </w:r>
      <w:r w:rsidRPr="00D2137B">
        <w:rPr>
          <w:rFonts w:cstheme="minorHAnsi"/>
          <w:sz w:val="24"/>
          <w:szCs w:val="24"/>
          <w:lang w:val="en-US" w:eastAsia="el-GR"/>
        </w:rPr>
        <w:t xml:space="preserve"> </w:t>
      </w:r>
      <w:r w:rsidRPr="00AE6BED">
        <w:rPr>
          <w:rFonts w:cstheme="minorHAnsi"/>
          <w:sz w:val="24"/>
          <w:szCs w:val="24"/>
          <w:lang w:val="en-US" w:eastAsia="el-GR"/>
        </w:rPr>
        <w:t>in</w:t>
      </w:r>
      <w:r w:rsidRPr="00D2137B">
        <w:rPr>
          <w:rFonts w:cstheme="minorHAnsi"/>
          <w:sz w:val="24"/>
          <w:szCs w:val="24"/>
          <w:lang w:val="en-US" w:eastAsia="el-GR"/>
        </w:rPr>
        <w:t xml:space="preserve"> </w:t>
      </w:r>
      <w:r w:rsidRPr="00AE6BED">
        <w:rPr>
          <w:rFonts w:cstheme="minorHAnsi"/>
          <w:sz w:val="24"/>
          <w:szCs w:val="24"/>
          <w:lang w:val="en-US" w:eastAsia="el-GR"/>
        </w:rPr>
        <w:t>English</w:t>
      </w:r>
      <w:r w:rsidRPr="00D2137B">
        <w:rPr>
          <w:rFonts w:cstheme="minorHAnsi"/>
          <w:sz w:val="24"/>
          <w:szCs w:val="24"/>
          <w:lang w:val="en-US" w:eastAsia="el-GR"/>
        </w:rPr>
        <w:t xml:space="preserve"> </w:t>
      </w:r>
      <w:r w:rsidRPr="00AE6BED">
        <w:rPr>
          <w:rFonts w:cstheme="minorHAnsi"/>
          <w:sz w:val="24"/>
          <w:szCs w:val="24"/>
          <w:lang w:val="en-US" w:eastAsia="el-GR"/>
        </w:rPr>
        <w:t>ISE</w:t>
      </w:r>
      <w:r w:rsidRPr="00D2137B">
        <w:rPr>
          <w:rFonts w:cstheme="minorHAnsi"/>
          <w:sz w:val="24"/>
          <w:szCs w:val="24"/>
          <w:lang w:val="en-US" w:eastAsia="el-GR"/>
        </w:rPr>
        <w:t xml:space="preserve"> </w:t>
      </w:r>
      <w:r w:rsidRPr="00AE6BED">
        <w:rPr>
          <w:rFonts w:cstheme="minorHAnsi"/>
          <w:sz w:val="24"/>
          <w:szCs w:val="24"/>
          <w:lang w:val="en-US" w:eastAsia="el-GR"/>
        </w:rPr>
        <w:t>II</w:t>
      </w:r>
      <w:r w:rsidRPr="00D2137B">
        <w:rPr>
          <w:rFonts w:cstheme="minorHAnsi"/>
          <w:sz w:val="24"/>
          <w:szCs w:val="24"/>
          <w:lang w:val="en-US" w:eastAsia="el-GR"/>
        </w:rPr>
        <w:t xml:space="preserve"> </w:t>
      </w:r>
      <w:r w:rsidRPr="00AE6BED">
        <w:rPr>
          <w:rFonts w:cstheme="minorHAnsi"/>
          <w:sz w:val="24"/>
          <w:szCs w:val="24"/>
          <w:lang w:eastAsia="el-GR"/>
        </w:rPr>
        <w:t>του</w:t>
      </w:r>
      <w:r w:rsidRPr="00D2137B">
        <w:rPr>
          <w:rFonts w:cstheme="minorHAnsi"/>
          <w:sz w:val="24"/>
          <w:szCs w:val="24"/>
          <w:lang w:val="en-US" w:eastAsia="el-GR"/>
        </w:rPr>
        <w:t xml:space="preserve"> </w:t>
      </w:r>
      <w:r w:rsidRPr="00AE6BED">
        <w:rPr>
          <w:rFonts w:cstheme="minorHAnsi"/>
          <w:sz w:val="24"/>
          <w:szCs w:val="24"/>
          <w:lang w:val="en-US" w:eastAsia="el-GR"/>
        </w:rPr>
        <w:t>Trinity</w:t>
      </w:r>
      <w:r w:rsidRPr="00D2137B">
        <w:rPr>
          <w:rFonts w:cstheme="minorHAnsi"/>
          <w:sz w:val="24"/>
          <w:szCs w:val="24"/>
          <w:lang w:val="en-US" w:eastAsia="el-GR"/>
        </w:rPr>
        <w:t xml:space="preserve"> </w:t>
      </w:r>
      <w:r w:rsidRPr="00AE6BED">
        <w:rPr>
          <w:rFonts w:cstheme="minorHAnsi"/>
          <w:sz w:val="24"/>
          <w:szCs w:val="24"/>
          <w:lang w:val="en-US" w:eastAsia="el-GR"/>
        </w:rPr>
        <w:t>College</w:t>
      </w:r>
      <w:r w:rsidRPr="00D2137B">
        <w:rPr>
          <w:rFonts w:cstheme="minorHAnsi"/>
          <w:sz w:val="24"/>
          <w:szCs w:val="24"/>
          <w:lang w:val="en-US" w:eastAsia="el-GR"/>
        </w:rPr>
        <w:t xml:space="preserve"> </w:t>
      </w:r>
      <w:r w:rsidRPr="00AE6BED">
        <w:rPr>
          <w:rFonts w:cstheme="minorHAnsi"/>
          <w:sz w:val="24"/>
          <w:szCs w:val="24"/>
          <w:lang w:val="en-US" w:eastAsia="el-GR"/>
        </w:rPr>
        <w:t>London</w:t>
      </w:r>
      <w:r w:rsidRPr="00D2137B">
        <w:rPr>
          <w:rFonts w:cstheme="minorHAnsi"/>
          <w:sz w:val="24"/>
          <w:szCs w:val="24"/>
          <w:lang w:val="en-US" w:eastAsia="el-GR"/>
        </w:rPr>
        <w:t xml:space="preserve">. </w:t>
      </w:r>
      <w:r w:rsidRPr="00AE6BED">
        <w:rPr>
          <w:rFonts w:cstheme="minorHAnsi"/>
          <w:sz w:val="24"/>
          <w:szCs w:val="24"/>
          <w:lang w:eastAsia="el-GR"/>
        </w:rPr>
        <w:t>η</w:t>
      </w:r>
      <w:r w:rsidRPr="00D2137B">
        <w:rPr>
          <w:rFonts w:cstheme="minorHAnsi"/>
          <w:sz w:val="24"/>
          <w:szCs w:val="24"/>
          <w:lang w:val="en-US" w:eastAsia="el-GR"/>
        </w:rPr>
        <w:t xml:space="preserve">) </w:t>
      </w:r>
      <w:r w:rsidRPr="00AE6BED">
        <w:rPr>
          <w:rFonts w:cstheme="minorHAnsi"/>
          <w:sz w:val="24"/>
          <w:szCs w:val="24"/>
          <w:lang w:eastAsia="el-GR"/>
        </w:rPr>
        <w:t>Πιστοποιητικό</w:t>
      </w:r>
      <w:r w:rsidRPr="00D2137B">
        <w:rPr>
          <w:rFonts w:cstheme="minorHAnsi"/>
          <w:sz w:val="24"/>
          <w:szCs w:val="24"/>
          <w:lang w:val="en-US" w:eastAsia="el-GR"/>
        </w:rPr>
        <w:t xml:space="preserve"> </w:t>
      </w:r>
      <w:r w:rsidRPr="00AE6BED">
        <w:rPr>
          <w:rFonts w:cstheme="minorHAnsi"/>
          <w:sz w:val="24"/>
          <w:szCs w:val="24"/>
          <w:lang w:val="en-US" w:eastAsia="el-GR"/>
        </w:rPr>
        <w:t>TOEFL</w:t>
      </w:r>
      <w:r w:rsidRPr="00D2137B">
        <w:rPr>
          <w:rFonts w:cstheme="minorHAnsi"/>
          <w:sz w:val="24"/>
          <w:szCs w:val="24"/>
          <w:lang w:val="en-US" w:eastAsia="el-GR"/>
        </w:rPr>
        <w:t xml:space="preserve">. </w:t>
      </w:r>
      <w:r w:rsidRPr="00AE6BED">
        <w:rPr>
          <w:rFonts w:cstheme="minorHAnsi"/>
          <w:sz w:val="24"/>
          <w:szCs w:val="24"/>
          <w:lang w:eastAsia="el-GR"/>
        </w:rPr>
        <w:t>θ</w:t>
      </w:r>
      <w:r w:rsidRPr="00D2137B">
        <w:rPr>
          <w:rFonts w:cstheme="minorHAnsi"/>
          <w:sz w:val="24"/>
          <w:szCs w:val="24"/>
          <w:lang w:val="en-US" w:eastAsia="el-GR"/>
        </w:rPr>
        <w:t xml:space="preserve">) </w:t>
      </w:r>
      <w:r w:rsidRPr="00AE6BED">
        <w:rPr>
          <w:rFonts w:cstheme="minorHAnsi"/>
          <w:sz w:val="24"/>
          <w:szCs w:val="24"/>
          <w:lang w:eastAsia="el-GR"/>
        </w:rPr>
        <w:t>Πτυχίο</w:t>
      </w:r>
      <w:r w:rsidRPr="00D2137B">
        <w:rPr>
          <w:rFonts w:cstheme="minorHAnsi"/>
          <w:sz w:val="24"/>
          <w:szCs w:val="24"/>
          <w:lang w:val="en-US" w:eastAsia="el-GR"/>
        </w:rPr>
        <w:t xml:space="preserve"> </w:t>
      </w:r>
      <w:r w:rsidRPr="00AE6BED">
        <w:rPr>
          <w:rFonts w:cstheme="minorHAnsi"/>
          <w:sz w:val="24"/>
          <w:szCs w:val="24"/>
          <w:lang w:eastAsia="el-GR"/>
        </w:rPr>
        <w:t>από</w:t>
      </w:r>
      <w:r w:rsidRPr="00D2137B">
        <w:rPr>
          <w:rFonts w:cstheme="minorHAnsi"/>
          <w:sz w:val="24"/>
          <w:szCs w:val="24"/>
          <w:lang w:val="en-US" w:eastAsia="el-GR"/>
        </w:rPr>
        <w:t xml:space="preserve"> </w:t>
      </w:r>
      <w:r w:rsidRPr="00AE6BED">
        <w:rPr>
          <w:rFonts w:cstheme="minorHAnsi"/>
          <w:sz w:val="24"/>
          <w:szCs w:val="24"/>
          <w:lang w:eastAsia="el-GR"/>
        </w:rPr>
        <w:t>αγγλόφωνο</w:t>
      </w:r>
      <w:r w:rsidRPr="00D2137B">
        <w:rPr>
          <w:rFonts w:cstheme="minorHAnsi"/>
          <w:sz w:val="24"/>
          <w:szCs w:val="24"/>
          <w:lang w:val="en-US" w:eastAsia="el-GR"/>
        </w:rPr>
        <w:t xml:space="preserve"> </w:t>
      </w:r>
      <w:r w:rsidRPr="00AE6BED">
        <w:rPr>
          <w:rFonts w:cstheme="minorHAnsi"/>
          <w:sz w:val="24"/>
          <w:szCs w:val="24"/>
          <w:lang w:eastAsia="el-GR"/>
        </w:rPr>
        <w:t>πανεπιστήμιο</w:t>
      </w:r>
      <w:r w:rsidRPr="00D2137B">
        <w:rPr>
          <w:rFonts w:cstheme="minorHAnsi"/>
          <w:sz w:val="24"/>
          <w:szCs w:val="24"/>
          <w:lang w:val="en-US" w:eastAsia="el-GR"/>
        </w:rPr>
        <w:t xml:space="preserve"> </w:t>
      </w:r>
      <w:r w:rsidRPr="00AE6BED">
        <w:rPr>
          <w:rFonts w:cstheme="minorHAnsi"/>
          <w:sz w:val="24"/>
          <w:szCs w:val="24"/>
          <w:lang w:eastAsia="el-GR"/>
        </w:rPr>
        <w:t>ή</w:t>
      </w:r>
      <w:r w:rsidRPr="00D2137B">
        <w:rPr>
          <w:rFonts w:cstheme="minorHAnsi"/>
          <w:sz w:val="24"/>
          <w:szCs w:val="24"/>
          <w:lang w:val="en-US" w:eastAsia="el-GR"/>
        </w:rPr>
        <w:t xml:space="preserve"> </w:t>
      </w:r>
      <w:r w:rsidRPr="00AE6BED">
        <w:rPr>
          <w:rFonts w:cstheme="minorHAnsi"/>
          <w:sz w:val="24"/>
          <w:szCs w:val="24"/>
          <w:lang w:eastAsia="el-GR"/>
        </w:rPr>
        <w:t>πτυχίο</w:t>
      </w:r>
      <w:r w:rsidRPr="00D2137B">
        <w:rPr>
          <w:rFonts w:cstheme="minorHAnsi"/>
          <w:sz w:val="24"/>
          <w:szCs w:val="24"/>
          <w:lang w:val="en-US" w:eastAsia="el-GR"/>
        </w:rPr>
        <w:t xml:space="preserve"> </w:t>
      </w:r>
      <w:r w:rsidRPr="00AE6BED">
        <w:rPr>
          <w:rFonts w:cstheme="minorHAnsi"/>
          <w:sz w:val="24"/>
          <w:szCs w:val="24"/>
          <w:lang w:eastAsia="el-GR"/>
        </w:rPr>
        <w:t>αγγλικής</w:t>
      </w:r>
      <w:r w:rsidRPr="00D2137B">
        <w:rPr>
          <w:rFonts w:cstheme="minorHAnsi"/>
          <w:sz w:val="24"/>
          <w:szCs w:val="24"/>
          <w:lang w:val="en-US" w:eastAsia="el-GR"/>
        </w:rPr>
        <w:t xml:space="preserve"> </w:t>
      </w:r>
      <w:r w:rsidRPr="00AE6BED">
        <w:rPr>
          <w:rFonts w:cstheme="minorHAnsi"/>
          <w:sz w:val="24"/>
          <w:szCs w:val="24"/>
          <w:lang w:eastAsia="el-GR"/>
        </w:rPr>
        <w:t>φιλολογίας</w:t>
      </w:r>
      <w:r w:rsidRPr="00D2137B">
        <w:rPr>
          <w:rFonts w:cstheme="minorHAnsi"/>
          <w:sz w:val="24"/>
          <w:szCs w:val="24"/>
          <w:lang w:val="en-US" w:eastAsia="el-GR"/>
        </w:rPr>
        <w:t>.</w:t>
      </w:r>
    </w:p>
    <w:p w14:paraId="39C2903A"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Δημοσιεύσεις σε επιστημονικά περιοδικά (με κριτές) ή πρακτικά συνεδρίων (με κριτές) ή επαγγελματικά περιοδικά, σχετικά με το επιστημονικό πεδίο του Π.Μ.Σ. (εάν υπάρχουν).</w:t>
      </w:r>
    </w:p>
    <w:p w14:paraId="7823C5DA"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Αποδεικτικά Επαγγελματικής Εμπειρίας (εάν υπάρχουν).</w:t>
      </w:r>
    </w:p>
    <w:p w14:paraId="0F6A32A9" w14:textId="77777777" w:rsidR="0063543A" w:rsidRPr="00AE6BED" w:rsidRDefault="0063543A" w:rsidP="003716B6">
      <w:pPr>
        <w:pStyle w:val="a9"/>
        <w:numPr>
          <w:ilvl w:val="0"/>
          <w:numId w:val="8"/>
        </w:numPr>
        <w:spacing w:after="120" w:line="276" w:lineRule="auto"/>
        <w:jc w:val="both"/>
        <w:rPr>
          <w:rFonts w:cstheme="minorHAnsi"/>
          <w:sz w:val="24"/>
          <w:szCs w:val="24"/>
          <w:lang w:eastAsia="el-GR"/>
        </w:rPr>
      </w:pPr>
      <w:r w:rsidRPr="00AE6BED">
        <w:rPr>
          <w:rFonts w:cstheme="minorHAnsi"/>
          <w:sz w:val="24"/>
          <w:szCs w:val="24"/>
          <w:lang w:eastAsia="el-GR"/>
        </w:rPr>
        <w:t>Αποδεικτικό συμμετοχής σε διακρατικά προγράμματα ανταλλαγών (εάν υπάρχει).</w:t>
      </w:r>
    </w:p>
    <w:p w14:paraId="3D0EE8DA" w14:textId="6253C18F" w:rsidR="0063543A" w:rsidRPr="00AE6BED" w:rsidRDefault="005328D0" w:rsidP="00AE6BED">
      <w:pPr>
        <w:pStyle w:val="ab"/>
        <w:spacing w:after="120" w:line="276" w:lineRule="auto"/>
        <w:rPr>
          <w:rFonts w:cstheme="minorHAnsi"/>
          <w:sz w:val="24"/>
          <w:szCs w:val="24"/>
        </w:rPr>
      </w:pPr>
      <w:r w:rsidRPr="00AE6BED">
        <w:rPr>
          <w:rFonts w:cstheme="minorHAnsi"/>
          <w:sz w:val="24"/>
          <w:szCs w:val="24"/>
        </w:rPr>
        <w:t>5.4 Διαδικασία αξιολόγησης αιτήσεων και εγγραφή στο Π.Μ.Σ.</w:t>
      </w:r>
    </w:p>
    <w:p w14:paraId="11A698B7" w14:textId="77777777" w:rsidR="00C569F2" w:rsidRPr="00AE6BED" w:rsidRDefault="00C569F2" w:rsidP="00AE6BED">
      <w:pPr>
        <w:spacing w:after="120" w:line="276" w:lineRule="auto"/>
        <w:jc w:val="both"/>
        <w:rPr>
          <w:rFonts w:cstheme="minorHAnsi"/>
          <w:sz w:val="24"/>
          <w:szCs w:val="24"/>
          <w:lang w:eastAsia="el-GR"/>
        </w:rPr>
      </w:pPr>
      <w:r w:rsidRPr="00AE6BED">
        <w:rPr>
          <w:rFonts w:cstheme="minorHAnsi"/>
          <w:sz w:val="24"/>
          <w:szCs w:val="24"/>
          <w:lang w:eastAsia="el-GR"/>
        </w:rPr>
        <w:t>Αρχικά, καταρτίζεται από τη Γραμματεία του Π.Μ.Σ. ένας πλήρης κατάλογος όσων έχουν υποβάλει αίτηση.  Η αξιολόγηση των υποψηφίων φοιτητών, που έχουν προσκομίσει εμπρόθεσμα τα απαιτούμενα δικαιολογητικά γίνεται από την Επιτροπή Επιλογής Εισακτέων σε τρεις φάσεις:</w:t>
      </w:r>
    </w:p>
    <w:p w14:paraId="3F3D4F91" w14:textId="77777777" w:rsidR="00C569F2" w:rsidRPr="00AE6BED" w:rsidRDefault="00C569F2" w:rsidP="00AE6BED">
      <w:pPr>
        <w:spacing w:after="120" w:line="276" w:lineRule="auto"/>
        <w:jc w:val="both"/>
        <w:rPr>
          <w:rFonts w:cstheme="minorHAnsi"/>
          <w:sz w:val="24"/>
          <w:szCs w:val="24"/>
          <w:u w:val="single"/>
          <w:lang w:eastAsia="el-GR"/>
        </w:rPr>
      </w:pPr>
      <w:r w:rsidRPr="00AE6BED">
        <w:rPr>
          <w:rFonts w:cstheme="minorHAnsi"/>
          <w:sz w:val="24"/>
          <w:szCs w:val="24"/>
          <w:u w:val="single"/>
          <w:lang w:eastAsia="el-GR"/>
        </w:rPr>
        <w:t>1η Φάση: Προκριματική επιλογή</w:t>
      </w:r>
    </w:p>
    <w:p w14:paraId="2E223229" w14:textId="77777777" w:rsidR="00C569F2" w:rsidRPr="00AE6BED" w:rsidRDefault="00C569F2" w:rsidP="00AE6BED">
      <w:pPr>
        <w:spacing w:after="120" w:line="276" w:lineRule="auto"/>
        <w:jc w:val="both"/>
        <w:rPr>
          <w:rFonts w:cstheme="minorHAnsi"/>
          <w:sz w:val="24"/>
          <w:szCs w:val="24"/>
          <w:lang w:eastAsia="el-GR"/>
        </w:rPr>
      </w:pPr>
      <w:r w:rsidRPr="00AE6BED">
        <w:rPr>
          <w:rFonts w:cstheme="minorHAnsi"/>
          <w:sz w:val="24"/>
          <w:szCs w:val="24"/>
          <w:lang w:eastAsia="el-GR"/>
        </w:rPr>
        <w:t>Η Επιτροπή Επιλογής Εισακτέων ελέγχει όλα των απαιτούμενα δικαιολογητικά και διατηρεί το δικαίωμα να ζητήσει διευκρινιστικά στοιχεία σχετικά με τα δικαιολογητικά που έχουν κατατεθεί ή / και να ζητήσει την πιστοποίηση γνώσεων που θεωρούνται απαραίτητες για την παρακολούθηση του Π.Μ.Σ. Τέλος, απορρίπτει τους υποψηφίους που δεν πληρούν τις προϋποθέσεις.</w:t>
      </w:r>
    </w:p>
    <w:p w14:paraId="70EB297B" w14:textId="77777777" w:rsidR="00C569F2" w:rsidRPr="00AE6BED" w:rsidRDefault="00C569F2" w:rsidP="00AE6BED">
      <w:pPr>
        <w:spacing w:after="120" w:line="276" w:lineRule="auto"/>
        <w:jc w:val="both"/>
        <w:rPr>
          <w:rFonts w:cstheme="minorHAnsi"/>
          <w:sz w:val="24"/>
          <w:szCs w:val="24"/>
          <w:u w:val="single"/>
          <w:lang w:eastAsia="el-GR"/>
        </w:rPr>
      </w:pPr>
      <w:r w:rsidRPr="00AE6BED">
        <w:rPr>
          <w:rFonts w:cstheme="minorHAnsi"/>
          <w:sz w:val="24"/>
          <w:szCs w:val="24"/>
          <w:u w:val="single"/>
          <w:lang w:eastAsia="el-GR"/>
        </w:rPr>
        <w:t xml:space="preserve">2η Φάση: Κριτήρια </w:t>
      </w:r>
      <w:proofErr w:type="spellStart"/>
      <w:r w:rsidRPr="00AE6BED">
        <w:rPr>
          <w:rFonts w:cstheme="minorHAnsi"/>
          <w:sz w:val="24"/>
          <w:szCs w:val="24"/>
          <w:u w:val="single"/>
          <w:lang w:eastAsia="el-GR"/>
        </w:rPr>
        <w:t>μοριοδότησης</w:t>
      </w:r>
      <w:proofErr w:type="spellEnd"/>
      <w:r w:rsidRPr="00AE6BED">
        <w:rPr>
          <w:rFonts w:cstheme="minorHAnsi"/>
          <w:sz w:val="24"/>
          <w:szCs w:val="24"/>
          <w:u w:val="single"/>
          <w:lang w:eastAsia="el-GR"/>
        </w:rPr>
        <w:t xml:space="preserve"> (έως 80 μόρια)</w:t>
      </w:r>
    </w:p>
    <w:p w14:paraId="08A344AE" w14:textId="6EC928FC" w:rsidR="00C569F2" w:rsidRPr="00AE6BED" w:rsidRDefault="00C569F2" w:rsidP="00AE6BED">
      <w:pPr>
        <w:pStyle w:val="a9"/>
        <w:spacing w:after="120" w:line="276" w:lineRule="auto"/>
        <w:ind w:left="0" w:firstLine="0"/>
        <w:jc w:val="both"/>
        <w:rPr>
          <w:rFonts w:asciiTheme="minorHAnsi" w:hAnsiTheme="minorHAnsi" w:cstheme="minorHAnsi"/>
          <w:sz w:val="24"/>
          <w:szCs w:val="24"/>
          <w:lang w:eastAsia="el-GR"/>
        </w:rPr>
      </w:pPr>
      <w:r w:rsidRPr="00AE6BED">
        <w:rPr>
          <w:rFonts w:asciiTheme="minorHAnsi" w:hAnsiTheme="minorHAnsi" w:cstheme="minorHAnsi"/>
          <w:sz w:val="24"/>
          <w:szCs w:val="24"/>
          <w:lang w:eastAsia="el-GR"/>
        </w:rPr>
        <w:t>Η Επιτροπή Επιλογής Εισακτέων</w:t>
      </w:r>
      <w:r w:rsidRPr="00AE6BED">
        <w:rPr>
          <w:rFonts w:asciiTheme="minorHAnsi" w:hAnsiTheme="minorHAnsi" w:cstheme="minorHAnsi"/>
          <w:sz w:val="24"/>
          <w:szCs w:val="24"/>
        </w:rPr>
        <w:t xml:space="preserve"> </w:t>
      </w:r>
      <w:r w:rsidRPr="00AE6BED">
        <w:rPr>
          <w:rFonts w:asciiTheme="minorHAnsi" w:hAnsiTheme="minorHAnsi" w:cstheme="minorHAnsi"/>
          <w:sz w:val="24"/>
          <w:szCs w:val="24"/>
          <w:lang w:eastAsia="el-GR"/>
        </w:rPr>
        <w:t xml:space="preserve">ιεραρχεί βαθμολογικά τους υποψηφίους και προβαίνει στην προδημοσίευση του προσωρινού πίνακα επιλογής και ανακοινώνει την χρονική διάρκεια των ενστάσεων. Το σύνολο των μορίων κάθε υποψηφίου, όπως προκύπτει από τη δεύτερη φάση, ανέρχεται έως τα 80 μόρια. Οι υποψήφιοι μεταπτυχιακοί φοιτητές μπορούν να υποβάλλουν τις ενστάσεις του εντός χρονικού διαστήματος 5 εργάσιμων ημερών, από την ανάρτηση/κοινοποίηση των αποτελεσμάτων της 2ης Φάσης. Αναλυτικά η </w:t>
      </w:r>
      <w:proofErr w:type="spellStart"/>
      <w:r w:rsidRPr="00AE6BED">
        <w:rPr>
          <w:rFonts w:asciiTheme="minorHAnsi" w:hAnsiTheme="minorHAnsi" w:cstheme="minorHAnsi"/>
          <w:sz w:val="24"/>
          <w:szCs w:val="24"/>
          <w:lang w:eastAsia="el-GR"/>
        </w:rPr>
        <w:t>μοριοδότηση</w:t>
      </w:r>
      <w:proofErr w:type="spellEnd"/>
      <w:r w:rsidRPr="00AE6BED">
        <w:rPr>
          <w:rFonts w:asciiTheme="minorHAnsi" w:hAnsiTheme="minorHAnsi" w:cstheme="minorHAnsi"/>
          <w:sz w:val="24"/>
          <w:szCs w:val="24"/>
          <w:lang w:eastAsia="el-GR"/>
        </w:rPr>
        <w:t xml:space="preserve"> της δεύτερης φάσης:</w:t>
      </w:r>
    </w:p>
    <w:p w14:paraId="4687094D" w14:textId="77777777" w:rsidR="00C569F2" w:rsidRPr="00AE6BED" w:rsidRDefault="00C569F2" w:rsidP="003716B6">
      <w:pPr>
        <w:pStyle w:val="a9"/>
        <w:numPr>
          <w:ilvl w:val="0"/>
          <w:numId w:val="11"/>
        </w:numPr>
        <w:spacing w:after="120" w:line="276" w:lineRule="auto"/>
        <w:jc w:val="both"/>
        <w:rPr>
          <w:rFonts w:cstheme="minorHAnsi"/>
          <w:sz w:val="24"/>
          <w:szCs w:val="24"/>
          <w:lang w:eastAsia="el-GR"/>
        </w:rPr>
      </w:pPr>
      <w:r w:rsidRPr="00AE6BED">
        <w:rPr>
          <w:rFonts w:cstheme="minorHAnsi"/>
          <w:sz w:val="24"/>
          <w:szCs w:val="24"/>
          <w:lang w:eastAsia="el-GR"/>
        </w:rPr>
        <w:lastRenderedPageBreak/>
        <w:t>Επίδοση (βαθμός πτυχίου) σε προπτυχιακές σπουδές (έως 30 Μόρια)</w:t>
      </w:r>
    </w:p>
    <w:p w14:paraId="457C9E06" w14:textId="77777777" w:rsidR="00C569F2" w:rsidRPr="00AE6BED" w:rsidRDefault="00C569F2" w:rsidP="003716B6">
      <w:pPr>
        <w:pStyle w:val="a9"/>
        <w:numPr>
          <w:ilvl w:val="0"/>
          <w:numId w:val="11"/>
        </w:numPr>
        <w:spacing w:after="120" w:line="276" w:lineRule="auto"/>
        <w:jc w:val="both"/>
        <w:rPr>
          <w:rFonts w:cstheme="minorHAnsi"/>
          <w:sz w:val="24"/>
          <w:szCs w:val="24"/>
          <w:lang w:eastAsia="el-GR"/>
        </w:rPr>
      </w:pPr>
      <w:r w:rsidRPr="00AE6BED">
        <w:rPr>
          <w:rFonts w:cstheme="minorHAnsi"/>
          <w:sz w:val="24"/>
          <w:szCs w:val="24"/>
          <w:lang w:eastAsia="el-GR"/>
        </w:rPr>
        <w:t>Διαθέσιμη επαγγελματική εμπειρία σχετική με το Π.Μ.Σ. (έως 15 Μόρια)</w:t>
      </w:r>
    </w:p>
    <w:p w14:paraId="58C717DB" w14:textId="77777777" w:rsidR="00C569F2" w:rsidRPr="00AE6BED" w:rsidRDefault="00C569F2" w:rsidP="003716B6">
      <w:pPr>
        <w:pStyle w:val="a9"/>
        <w:numPr>
          <w:ilvl w:val="0"/>
          <w:numId w:val="11"/>
        </w:numPr>
        <w:spacing w:after="120" w:line="276" w:lineRule="auto"/>
        <w:jc w:val="both"/>
        <w:rPr>
          <w:rFonts w:cstheme="minorHAnsi"/>
          <w:sz w:val="24"/>
          <w:szCs w:val="24"/>
          <w:lang w:eastAsia="el-GR"/>
        </w:rPr>
      </w:pPr>
      <w:r w:rsidRPr="00AE6BED">
        <w:rPr>
          <w:rFonts w:cstheme="minorHAnsi"/>
          <w:sz w:val="24"/>
          <w:szCs w:val="24"/>
          <w:lang w:eastAsia="el-GR"/>
        </w:rPr>
        <w:t>Επιστημονικό και ερευνητικό έργο των υποψηφίων σχετικό με το αντικείμενο του Π.Μ.Σ. (έως 15 Μόρια)</w:t>
      </w:r>
    </w:p>
    <w:p w14:paraId="68EB17EE" w14:textId="77777777" w:rsidR="00C569F2" w:rsidRPr="00AE6BED" w:rsidRDefault="00C569F2" w:rsidP="003716B6">
      <w:pPr>
        <w:pStyle w:val="a9"/>
        <w:numPr>
          <w:ilvl w:val="0"/>
          <w:numId w:val="11"/>
        </w:numPr>
        <w:spacing w:after="120" w:line="276" w:lineRule="auto"/>
        <w:jc w:val="both"/>
        <w:rPr>
          <w:rFonts w:cstheme="minorHAnsi"/>
          <w:sz w:val="24"/>
          <w:szCs w:val="24"/>
          <w:lang w:eastAsia="el-GR"/>
        </w:rPr>
      </w:pPr>
      <w:r w:rsidRPr="00AE6BED">
        <w:rPr>
          <w:rFonts w:cstheme="minorHAnsi"/>
          <w:sz w:val="24"/>
          <w:szCs w:val="24"/>
          <w:lang w:eastAsia="el-GR"/>
        </w:rPr>
        <w:t>Επίπεδο πτυχίου αγγλικής γλώσσας ανώτερου επιπέδου από το απαιτούμενο της πρώτης φάσης (ανώτερο του Β2) (10 Μόρια)</w:t>
      </w:r>
    </w:p>
    <w:p w14:paraId="4A8CAB60" w14:textId="1D923D6E" w:rsidR="00C569F2" w:rsidRPr="00AE6BED" w:rsidRDefault="00C569F2" w:rsidP="003716B6">
      <w:pPr>
        <w:pStyle w:val="a9"/>
        <w:numPr>
          <w:ilvl w:val="0"/>
          <w:numId w:val="11"/>
        </w:numPr>
        <w:spacing w:after="120" w:line="276" w:lineRule="auto"/>
        <w:jc w:val="both"/>
        <w:rPr>
          <w:rFonts w:cstheme="minorHAnsi"/>
          <w:sz w:val="24"/>
          <w:szCs w:val="24"/>
          <w:lang w:eastAsia="el-GR"/>
        </w:rPr>
      </w:pPr>
      <w:r w:rsidRPr="00AE6BED">
        <w:rPr>
          <w:rFonts w:cstheme="minorHAnsi"/>
          <w:sz w:val="24"/>
          <w:szCs w:val="24"/>
          <w:lang w:eastAsia="el-GR"/>
        </w:rPr>
        <w:t>Συμμετοχή σε Ευρωπαϊκά προγράμματα ανταλλαγών (10 Μόρια)</w:t>
      </w:r>
    </w:p>
    <w:p w14:paraId="11975B0B" w14:textId="77777777" w:rsidR="00C569F2" w:rsidRPr="00AE6BED" w:rsidRDefault="00C569F2" w:rsidP="00AE6BED">
      <w:pPr>
        <w:spacing w:after="120" w:line="276" w:lineRule="auto"/>
        <w:jc w:val="both"/>
        <w:rPr>
          <w:rFonts w:cstheme="minorHAnsi"/>
          <w:sz w:val="24"/>
          <w:szCs w:val="24"/>
          <w:u w:val="single"/>
          <w:lang w:eastAsia="el-GR"/>
        </w:rPr>
      </w:pPr>
      <w:r w:rsidRPr="00AE6BED">
        <w:rPr>
          <w:rFonts w:cstheme="minorHAnsi"/>
          <w:sz w:val="24"/>
          <w:szCs w:val="24"/>
          <w:u w:val="single"/>
          <w:lang w:eastAsia="el-GR"/>
        </w:rPr>
        <w:t>3η Φάση: Συνέντευξη (έως 20 μόρια)</w:t>
      </w:r>
    </w:p>
    <w:p w14:paraId="768C6E50" w14:textId="77777777" w:rsidR="00C569F2" w:rsidRPr="00AE6BED" w:rsidRDefault="00C569F2" w:rsidP="00AE6BED">
      <w:pPr>
        <w:spacing w:after="120" w:line="276" w:lineRule="auto"/>
        <w:jc w:val="both"/>
        <w:rPr>
          <w:rFonts w:cstheme="minorHAnsi"/>
          <w:sz w:val="24"/>
          <w:szCs w:val="24"/>
          <w:lang w:eastAsia="el-GR"/>
        </w:rPr>
      </w:pPr>
      <w:r w:rsidRPr="00AE6BED">
        <w:rPr>
          <w:rFonts w:cstheme="minorHAnsi"/>
          <w:sz w:val="24"/>
          <w:szCs w:val="24"/>
          <w:lang w:eastAsia="el-GR"/>
        </w:rPr>
        <w:t>Η φάση αυτή περιλαμβάνει την προσωπική συνέντευξη κατά την οποία αξιολογείται ο κάθε υποψήφιος από τα μέλη της Επιτροπής Επιλογής, για τα χαρακτηριστικά της προσωπικότητας, την ευρύτητα γνώσεων, τη διάθεση για ατομική και συλλογική εργασία. Κάθε υποψήφιος αξιολογείται με βαθμό από 0 έως 20. Η βαθμολογία αυτή προστίθεται στα μόρια της 2</w:t>
      </w:r>
      <w:r w:rsidRPr="00AE6BED">
        <w:rPr>
          <w:rFonts w:cstheme="minorHAnsi"/>
          <w:sz w:val="24"/>
          <w:szCs w:val="24"/>
          <w:vertAlign w:val="superscript"/>
          <w:lang w:eastAsia="el-GR"/>
        </w:rPr>
        <w:t>ης</w:t>
      </w:r>
      <w:r w:rsidRPr="00AE6BED">
        <w:rPr>
          <w:rFonts w:cstheme="minorHAnsi"/>
          <w:sz w:val="24"/>
          <w:szCs w:val="24"/>
          <w:lang w:eastAsia="el-GR"/>
        </w:rPr>
        <w:t xml:space="preserve"> φάσης, οπότε προκύπτει και η συνολική βαθμολογία του υποψηφίου. </w:t>
      </w:r>
    </w:p>
    <w:p w14:paraId="0470F18C" w14:textId="36362E61" w:rsidR="00C569F2" w:rsidRPr="00AE6BED" w:rsidRDefault="00C569F2" w:rsidP="00AE6BED">
      <w:pPr>
        <w:spacing w:after="120" w:line="276" w:lineRule="auto"/>
        <w:jc w:val="both"/>
        <w:rPr>
          <w:rFonts w:cstheme="minorHAnsi"/>
          <w:sz w:val="24"/>
          <w:szCs w:val="24"/>
          <w:lang w:eastAsia="el-GR"/>
        </w:rPr>
      </w:pPr>
      <w:r w:rsidRPr="00AE6BED">
        <w:rPr>
          <w:rFonts w:cstheme="minorHAnsi"/>
          <w:sz w:val="24"/>
          <w:szCs w:val="24"/>
          <w:lang w:eastAsia="el-GR"/>
        </w:rPr>
        <w:t xml:space="preserve">Μετά την εξέταση των ενστάσεων η Επιτροπή καταρτίζει τον τελικό πίνακα αξιολόγησης με βάση τη συνολική βαθμολογία. </w:t>
      </w:r>
    </w:p>
    <w:p w14:paraId="7BEF2C59" w14:textId="77777777" w:rsidR="00C569F2" w:rsidRPr="00AE6BED" w:rsidRDefault="00C569F2" w:rsidP="00AE6BED">
      <w:pPr>
        <w:spacing w:after="120" w:line="276" w:lineRule="auto"/>
        <w:jc w:val="both"/>
        <w:rPr>
          <w:rFonts w:cstheme="minorHAnsi"/>
          <w:sz w:val="24"/>
          <w:szCs w:val="24"/>
          <w:lang w:eastAsia="el-GR"/>
        </w:rPr>
      </w:pPr>
      <w:r w:rsidRPr="00AE6BED">
        <w:rPr>
          <w:rFonts w:cstheme="minorHAnsi"/>
          <w:sz w:val="24"/>
          <w:szCs w:val="24"/>
          <w:lang w:eastAsia="el-GR"/>
        </w:rPr>
        <w:t>Οι επιτυχόντες υποψήφιοι καλούνται να απαντήσουν εγγράφως, εντός πέντε (5) εργάσιμων ημερών, αν αποδέχονται ή όχι την ένταξη τους στο Πρόγραμμα Μεταπτυχιακών Σπουδών. Η μη απάντηση από επιλεγέντα υποψήφιο/α, μέσα στην παραπάνω προθεσμία, ισοδυναμεί με άρνηση αποδοχής. Εφόσον υπάρξουν αρνήσεις, η Γραμματεία ενημερώνει τους αμέσως επόμενους στη σειρά αξιολόγησης από το σχετικό πίνακα επιτυχόντων. Η όλη διαδικασία επιλογής και εγγραφής υποψηφίων ολοκληρώνεται το αργότερο δέκα ημέρες πριν την έναρξη των μαθημάτων του Α’ εξαμήνου του Π.Μ.Σ.</w:t>
      </w:r>
    </w:p>
    <w:p w14:paraId="21853DC8" w14:textId="5A8F9D5F" w:rsidR="00C569F2" w:rsidRPr="00AE6BED" w:rsidRDefault="00AE6BED" w:rsidP="00AE6BED">
      <w:pPr>
        <w:pStyle w:val="ab"/>
        <w:rPr>
          <w:sz w:val="24"/>
          <w:szCs w:val="24"/>
          <w:lang w:eastAsia="el-GR"/>
        </w:rPr>
      </w:pPr>
      <w:r>
        <w:rPr>
          <w:sz w:val="24"/>
          <w:szCs w:val="24"/>
          <w:lang w:eastAsia="el-GR"/>
        </w:rPr>
        <w:t xml:space="preserve">5.5 </w:t>
      </w:r>
      <w:r w:rsidR="00C569F2" w:rsidRPr="00AE6BED">
        <w:rPr>
          <w:sz w:val="24"/>
          <w:szCs w:val="24"/>
          <w:lang w:eastAsia="el-GR"/>
        </w:rPr>
        <w:t>Εγγραφή στο Π.Μ.Σ.</w:t>
      </w:r>
    </w:p>
    <w:p w14:paraId="0F9FE76B" w14:textId="320B1D38" w:rsidR="0055554F" w:rsidRPr="00AE6BED" w:rsidRDefault="00C569F2" w:rsidP="00AE6BED">
      <w:pPr>
        <w:autoSpaceDE w:val="0"/>
        <w:autoSpaceDN w:val="0"/>
        <w:adjustRightInd w:val="0"/>
        <w:spacing w:after="120" w:line="276" w:lineRule="auto"/>
        <w:jc w:val="both"/>
        <w:rPr>
          <w:rFonts w:cstheme="minorHAnsi"/>
          <w:sz w:val="24"/>
          <w:szCs w:val="24"/>
          <w:lang w:eastAsia="el-GR"/>
        </w:rPr>
      </w:pPr>
      <w:r w:rsidRPr="00AE6BED">
        <w:rPr>
          <w:rFonts w:cstheme="minorHAnsi"/>
          <w:sz w:val="24"/>
          <w:szCs w:val="24"/>
          <w:lang w:eastAsia="el-GR"/>
        </w:rPr>
        <w:t>Ανακοινώνεται από τη Γραμματεία του Π.Μ.Σ. η χρονική διάρκεια των εγγραφών καθώς και τα απαιτούμενα δικαιολογητικά. Για την εγγραφή τους στο Π.Μ.Σ. οι επιτυχόντες θα πρέπει να προσέλθουν αυτοπροσώπως στη Γραμματεία ή να στείλουν ταχυδρομικά ή να υποβάλουν ηλεκτρονικά τα σχετικά δικαιολογητικά. Η εγγραφή θεωρείται ότι περατώθηκε όταν προσκομιστούν όλα τα απαιτούμενα δικαιολογητικά. Οι θέσεις των επιτυχόντων που δεν θα εγγραφούν εμπρόθεσμα αναπληρώνονται από άλλους επιτυχόντες που προέρχονται από τον πίνακα επιλαχόντων με βάση τη σειρά επιτυχίας.</w:t>
      </w:r>
    </w:p>
    <w:p w14:paraId="6F6CBF9D" w14:textId="77777777" w:rsidR="0055554F" w:rsidRDefault="0055554F">
      <w:pPr>
        <w:rPr>
          <w:rFonts w:cstheme="minorHAnsi"/>
          <w:sz w:val="24"/>
          <w:szCs w:val="24"/>
          <w:lang w:eastAsia="el-GR"/>
        </w:rPr>
      </w:pPr>
      <w:r>
        <w:rPr>
          <w:rFonts w:cstheme="minorHAnsi"/>
          <w:sz w:val="24"/>
          <w:szCs w:val="24"/>
          <w:lang w:eastAsia="el-GR"/>
        </w:rPr>
        <w:br w:type="page"/>
      </w:r>
    </w:p>
    <w:p w14:paraId="789FCB7B" w14:textId="3BDC240C" w:rsidR="00DD4BF2" w:rsidRPr="00DD4BF2" w:rsidRDefault="00C50BAD" w:rsidP="00C50BAD">
      <w:pPr>
        <w:pStyle w:val="2"/>
        <w:rPr>
          <w:rFonts w:cs="Calibri"/>
        </w:rPr>
      </w:pPr>
      <w:bookmarkStart w:id="9" w:name="_Toc164553358"/>
      <w:r>
        <w:lastRenderedPageBreak/>
        <w:t xml:space="preserve">6. </w:t>
      </w:r>
      <w:r w:rsidR="00DD4BF2" w:rsidRPr="00DD4BF2">
        <w:t>ΠΡΟΓΡΑΜΜΑ ΚΑΙ ΠΕΡΙΕΧΟΜΕΝΟ ΜΑΘΗΜΑΤΩΝ</w:t>
      </w:r>
      <w:bookmarkEnd w:id="9"/>
    </w:p>
    <w:p w14:paraId="7C4B3BDD" w14:textId="58C26C22" w:rsidR="00DD4BF2" w:rsidRPr="00DD4BF2" w:rsidRDefault="00DD4BF2" w:rsidP="00DD4BF2">
      <w:pPr>
        <w:pStyle w:val="ab"/>
        <w:rPr>
          <w:sz w:val="24"/>
          <w:szCs w:val="24"/>
        </w:rPr>
      </w:pPr>
      <w:r w:rsidRPr="00DD4BF2">
        <w:rPr>
          <w:sz w:val="24"/>
          <w:szCs w:val="24"/>
        </w:rPr>
        <w:t>6.1 Πρόγραμμα Μαθήματων</w:t>
      </w:r>
    </w:p>
    <w:p w14:paraId="38A37C75" w14:textId="58A991CD" w:rsidR="00CD7AFD" w:rsidRPr="004D5488" w:rsidRDefault="00CD7AFD" w:rsidP="001A53B3">
      <w:pPr>
        <w:spacing w:after="120" w:line="276" w:lineRule="auto"/>
        <w:jc w:val="both"/>
        <w:rPr>
          <w:rFonts w:cs="Calibri"/>
          <w:sz w:val="24"/>
          <w:szCs w:val="24"/>
        </w:rPr>
      </w:pPr>
      <w:r w:rsidRPr="004D5488">
        <w:rPr>
          <w:rFonts w:cs="Calibri"/>
          <w:sz w:val="24"/>
          <w:szCs w:val="24"/>
        </w:rPr>
        <w:t xml:space="preserve">Το σύνολο των Πιστωτικών Μονάδων (ECTS) που απαιτούνται για την απόκτηση του Μ.Δ.Ε. ανέρχονται σε 90. </w:t>
      </w:r>
    </w:p>
    <w:p w14:paraId="72EA75C2" w14:textId="77777777" w:rsidR="00CD7AFD" w:rsidRPr="00C749D3" w:rsidRDefault="00CD7AFD" w:rsidP="001A53B3">
      <w:pPr>
        <w:spacing w:after="120" w:line="276" w:lineRule="auto"/>
        <w:jc w:val="both"/>
        <w:rPr>
          <w:rFonts w:cs="Calibri"/>
          <w:sz w:val="24"/>
          <w:szCs w:val="24"/>
        </w:rPr>
      </w:pPr>
      <w:r w:rsidRPr="009E04E3">
        <w:rPr>
          <w:rFonts w:cs="Calibri"/>
          <w:sz w:val="24"/>
          <w:szCs w:val="24"/>
        </w:rPr>
        <w:t>Για την απονομή του Δ.Μ.Σ. απαιτείται η υποχρεωτική παρακολούθηση και επιτυχής εξέταση σε όλα τα μαθήματα τα οποία κατανέμονται στα δυο πρώτα εξάμηνα σπουδών (Α΄ με 30 ECTS και Β΄ εξάμηνο με 30 ECTS). Στο Γ΄ εξάμηνο κάθε φοιτητής υποχρεούται να εκπονήσει τη διπλωματική εργασία (30 ECTS) της οποίας το θέμα δύναται να ορισθεί από το τέλος του Α΄ εξαμήνου σπουδών. Οι γλώσσες διδασκαλίας</w:t>
      </w:r>
      <w:r w:rsidRPr="00C749D3">
        <w:rPr>
          <w:rFonts w:cs="Calibri"/>
          <w:sz w:val="24"/>
          <w:szCs w:val="24"/>
        </w:rPr>
        <w:t xml:space="preserve"> του προγράμματος θα είναι η αγγλική</w:t>
      </w:r>
      <w:r w:rsidRPr="00C749D3">
        <w:rPr>
          <w:rStyle w:val="ac"/>
          <w:rFonts w:ascii="Times New Roman" w:eastAsia="Times New Roman" w:hAnsi="Times New Roman"/>
          <w:sz w:val="24"/>
          <w:szCs w:val="24"/>
          <w:lang w:eastAsia="x-none"/>
        </w:rPr>
        <w:t xml:space="preserve"> γλώσσα.</w:t>
      </w:r>
    </w:p>
    <w:p w14:paraId="27B48AD7" w14:textId="4AE08374" w:rsidR="00CD7AFD" w:rsidRPr="003F58A8" w:rsidRDefault="00CD7AFD" w:rsidP="001A53B3">
      <w:pPr>
        <w:spacing w:after="120" w:line="276" w:lineRule="auto"/>
        <w:jc w:val="both"/>
        <w:rPr>
          <w:rFonts w:cstheme="minorHAnsi"/>
          <w:sz w:val="24"/>
          <w:szCs w:val="24"/>
        </w:rPr>
      </w:pPr>
      <w:r>
        <w:rPr>
          <w:rFonts w:cstheme="minorHAnsi"/>
          <w:sz w:val="24"/>
          <w:szCs w:val="24"/>
        </w:rPr>
        <w:t>Οι ώρες</w:t>
      </w:r>
      <w:r w:rsidRPr="00333A37">
        <w:rPr>
          <w:rFonts w:cstheme="minorHAnsi"/>
          <w:sz w:val="24"/>
          <w:szCs w:val="24"/>
        </w:rPr>
        <w:t xml:space="preserve"> διδασκαλίας</w:t>
      </w:r>
      <w:r>
        <w:rPr>
          <w:rFonts w:cstheme="minorHAnsi"/>
          <w:sz w:val="24"/>
          <w:szCs w:val="24"/>
        </w:rPr>
        <w:t xml:space="preserve"> </w:t>
      </w:r>
      <w:r w:rsidRPr="00333A37">
        <w:rPr>
          <w:rFonts w:cstheme="minorHAnsi"/>
          <w:sz w:val="24"/>
          <w:szCs w:val="24"/>
        </w:rPr>
        <w:t>μπορούν να κατανέμονται σε εξ’ αποστάσεως ώρες σύγχρονης διδασκαλίας και σε μεικτό/υβριδικό σύστημα με δια ζώσης για τα εργαστηριακά μαθήματα και εξ αποστάσεως διδασκαλία για τα θεωρητικά. Κάθε εξάμηνο συμπεριλαμβάνει μια ενότητα με εργαστηριακές ασκήσεις.</w:t>
      </w:r>
      <w:r>
        <w:rPr>
          <w:rFonts w:cstheme="minorHAnsi"/>
          <w:sz w:val="24"/>
          <w:szCs w:val="24"/>
        </w:rPr>
        <w:t xml:space="preserve"> </w:t>
      </w:r>
    </w:p>
    <w:p w14:paraId="23BFE682" w14:textId="77777777" w:rsidR="00CD7AFD" w:rsidRPr="0082525C" w:rsidRDefault="00CD7AFD" w:rsidP="001A53B3">
      <w:pPr>
        <w:spacing w:after="120" w:line="276" w:lineRule="auto"/>
        <w:jc w:val="both"/>
        <w:rPr>
          <w:rFonts w:cs="Calibri"/>
          <w:sz w:val="24"/>
          <w:szCs w:val="24"/>
        </w:rPr>
      </w:pPr>
      <w:r w:rsidRPr="0082525C">
        <w:rPr>
          <w:rFonts w:cs="Calibri"/>
          <w:sz w:val="24"/>
          <w:szCs w:val="24"/>
        </w:rPr>
        <w:t>Κάθε ECTS αντιστοιχεί σε 26 ώρες φόρτου εργασίας.</w:t>
      </w:r>
      <w:r>
        <w:rPr>
          <w:rFonts w:cs="Calibri"/>
          <w:sz w:val="24"/>
          <w:szCs w:val="24"/>
        </w:rPr>
        <w:t xml:space="preserve"> </w:t>
      </w:r>
      <w:r w:rsidRPr="0082525C">
        <w:rPr>
          <w:rFonts w:cs="Calibri"/>
          <w:sz w:val="24"/>
          <w:szCs w:val="24"/>
        </w:rPr>
        <w:t xml:space="preserve">Το πρόγραμμα των μαθημάτων, η διδακτική και ερευνητική απασχόληση, οι πρακτικές ασκήσεις και οι κάθε άλλου είδους εκπαιδευτικές και ερευνητικές δραστηριότητες, ορίζονται ως εξής: </w:t>
      </w:r>
    </w:p>
    <w:tbl>
      <w:tblPr>
        <w:tblpPr w:leftFromText="180" w:rightFromText="180" w:vertAnchor="text" w:tblpX="15" w:tblpY="1"/>
        <w:tblOverlap w:val="neve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5"/>
        <w:gridCol w:w="3533"/>
        <w:gridCol w:w="918"/>
        <w:gridCol w:w="1103"/>
        <w:gridCol w:w="1294"/>
        <w:gridCol w:w="1287"/>
      </w:tblGrid>
      <w:tr w:rsidR="00CD7AFD" w:rsidRPr="0082525C" w14:paraId="6677CD4D" w14:textId="77777777" w:rsidTr="00AE6BED">
        <w:trPr>
          <w:trHeight w:val="203"/>
        </w:trPr>
        <w:tc>
          <w:tcPr>
            <w:tcW w:w="875" w:type="dxa"/>
            <w:shd w:val="clear" w:color="auto" w:fill="auto"/>
            <w:noWrap/>
            <w:tcMar>
              <w:top w:w="15" w:type="dxa"/>
              <w:left w:w="15" w:type="dxa"/>
              <w:bottom w:w="0" w:type="dxa"/>
              <w:right w:w="15" w:type="dxa"/>
            </w:tcMar>
            <w:vAlign w:val="center"/>
          </w:tcPr>
          <w:p w14:paraId="13FAC818" w14:textId="77777777" w:rsidR="00CD7AFD" w:rsidRPr="006E63B7" w:rsidRDefault="00CD7AFD" w:rsidP="00C50BAD">
            <w:pPr>
              <w:spacing w:line="240" w:lineRule="auto"/>
              <w:jc w:val="center"/>
              <w:rPr>
                <w:rFonts w:cstheme="minorHAnsi"/>
                <w:b/>
                <w:bCs/>
                <w:sz w:val="20"/>
                <w:szCs w:val="20"/>
                <w:lang w:val="en-GB"/>
              </w:rPr>
            </w:pPr>
            <w:r w:rsidRPr="006E63B7">
              <w:rPr>
                <w:rFonts w:cstheme="minorHAnsi"/>
                <w:b/>
                <w:bCs/>
                <w:sz w:val="20"/>
                <w:szCs w:val="20"/>
                <w:lang w:val="en-GB"/>
              </w:rPr>
              <w:t>CODE</w:t>
            </w:r>
          </w:p>
        </w:tc>
        <w:tc>
          <w:tcPr>
            <w:tcW w:w="3533" w:type="dxa"/>
            <w:shd w:val="clear" w:color="auto" w:fill="auto"/>
            <w:noWrap/>
            <w:tcMar>
              <w:top w:w="15" w:type="dxa"/>
              <w:left w:w="15" w:type="dxa"/>
              <w:bottom w:w="0" w:type="dxa"/>
              <w:right w:w="15" w:type="dxa"/>
            </w:tcMar>
            <w:vAlign w:val="center"/>
          </w:tcPr>
          <w:p w14:paraId="16DB0368" w14:textId="77777777" w:rsidR="00CD7AFD" w:rsidRPr="006E63B7" w:rsidRDefault="00CD7AFD" w:rsidP="00C50BAD">
            <w:pPr>
              <w:spacing w:line="240" w:lineRule="auto"/>
              <w:jc w:val="center"/>
              <w:rPr>
                <w:rFonts w:cstheme="minorHAnsi"/>
                <w:b/>
                <w:bCs/>
                <w:sz w:val="20"/>
                <w:szCs w:val="20"/>
                <w:lang w:val="en-GB"/>
              </w:rPr>
            </w:pPr>
            <w:r w:rsidRPr="006E63B7">
              <w:rPr>
                <w:rFonts w:cstheme="minorHAnsi"/>
                <w:b/>
                <w:bCs/>
                <w:sz w:val="20"/>
                <w:szCs w:val="20"/>
                <w:lang w:val="en-GB"/>
              </w:rPr>
              <w:t>COURSE TITLE</w:t>
            </w:r>
          </w:p>
        </w:tc>
        <w:tc>
          <w:tcPr>
            <w:tcW w:w="918" w:type="dxa"/>
            <w:vAlign w:val="center"/>
          </w:tcPr>
          <w:p w14:paraId="6B1E7995" w14:textId="77777777" w:rsidR="00CD7AFD" w:rsidRPr="006E63B7" w:rsidRDefault="00CD7AFD" w:rsidP="00C50BAD">
            <w:pPr>
              <w:spacing w:line="240" w:lineRule="auto"/>
              <w:jc w:val="center"/>
              <w:rPr>
                <w:rFonts w:cstheme="minorHAnsi"/>
                <w:b/>
                <w:bCs/>
                <w:sz w:val="20"/>
                <w:szCs w:val="20"/>
                <w:lang w:val="en-GB"/>
              </w:rPr>
            </w:pPr>
            <w:r w:rsidRPr="006E63B7">
              <w:rPr>
                <w:rFonts w:cstheme="minorHAnsi"/>
                <w:b/>
                <w:bCs/>
                <w:sz w:val="20"/>
                <w:szCs w:val="20"/>
                <w:lang w:val="en-GB"/>
              </w:rPr>
              <w:t>TYPE OF COURSE</w:t>
            </w:r>
          </w:p>
        </w:tc>
        <w:tc>
          <w:tcPr>
            <w:tcW w:w="1103" w:type="dxa"/>
            <w:vAlign w:val="center"/>
          </w:tcPr>
          <w:p w14:paraId="0B2B29F1" w14:textId="77777777" w:rsidR="00CD7AFD" w:rsidRPr="006E63B7" w:rsidRDefault="00CD7AFD" w:rsidP="00C50BAD">
            <w:pPr>
              <w:spacing w:line="240" w:lineRule="auto"/>
              <w:jc w:val="center"/>
              <w:rPr>
                <w:rFonts w:cstheme="minorHAnsi"/>
                <w:b/>
                <w:bCs/>
                <w:sz w:val="20"/>
                <w:szCs w:val="20"/>
                <w:lang w:val="en-GB"/>
              </w:rPr>
            </w:pPr>
            <w:r w:rsidRPr="006E63B7">
              <w:rPr>
                <w:rFonts w:cstheme="minorHAnsi"/>
                <w:b/>
                <w:bCs/>
                <w:sz w:val="20"/>
                <w:szCs w:val="20"/>
                <w:lang w:val="en-US"/>
              </w:rPr>
              <w:t>EXAMINATION PERIOD</w:t>
            </w:r>
          </w:p>
        </w:tc>
        <w:tc>
          <w:tcPr>
            <w:tcW w:w="1292" w:type="dxa"/>
            <w:vAlign w:val="center"/>
          </w:tcPr>
          <w:p w14:paraId="11F4A9BE" w14:textId="77777777" w:rsidR="00CD7AFD" w:rsidRPr="006E63B7" w:rsidRDefault="00CD7AFD" w:rsidP="00C50BAD">
            <w:pPr>
              <w:spacing w:line="240" w:lineRule="auto"/>
              <w:jc w:val="center"/>
              <w:rPr>
                <w:rFonts w:cstheme="minorHAnsi"/>
                <w:b/>
                <w:bCs/>
                <w:sz w:val="20"/>
                <w:szCs w:val="20"/>
                <w:lang w:val="en-US"/>
              </w:rPr>
            </w:pPr>
            <w:r w:rsidRPr="006E63B7">
              <w:rPr>
                <w:rFonts w:cstheme="minorHAnsi"/>
                <w:b/>
                <w:bCs/>
                <w:sz w:val="20"/>
                <w:szCs w:val="20"/>
                <w:lang w:val="en-US"/>
              </w:rPr>
              <w:t>TYPE OF EXAMINATION</w:t>
            </w:r>
          </w:p>
        </w:tc>
        <w:tc>
          <w:tcPr>
            <w:tcW w:w="1287" w:type="dxa"/>
            <w:vAlign w:val="center"/>
          </w:tcPr>
          <w:p w14:paraId="7220916C" w14:textId="77777777" w:rsidR="00CD7AFD" w:rsidRPr="006E63B7" w:rsidRDefault="00CD7AFD" w:rsidP="00C50BAD">
            <w:pPr>
              <w:spacing w:line="240" w:lineRule="auto"/>
              <w:jc w:val="center"/>
              <w:rPr>
                <w:rFonts w:cstheme="minorHAnsi"/>
                <w:b/>
                <w:bCs/>
                <w:sz w:val="20"/>
                <w:szCs w:val="20"/>
                <w:lang w:val="en-GB"/>
              </w:rPr>
            </w:pPr>
            <w:r w:rsidRPr="006E63B7">
              <w:rPr>
                <w:rFonts w:cstheme="minorHAnsi"/>
                <w:b/>
                <w:bCs/>
                <w:sz w:val="20"/>
                <w:szCs w:val="20"/>
                <w:lang w:val="en-US"/>
              </w:rPr>
              <w:t>ECTS</w:t>
            </w:r>
          </w:p>
        </w:tc>
      </w:tr>
      <w:tr w:rsidR="00CD7AFD" w:rsidRPr="0082525C" w14:paraId="4CBE17FE"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1D0BE090" w14:textId="77777777" w:rsidR="00CD7AFD" w:rsidRPr="0082525C" w:rsidRDefault="00CD7AFD" w:rsidP="00C50BAD">
            <w:pPr>
              <w:spacing w:line="240" w:lineRule="auto"/>
              <w:jc w:val="center"/>
              <w:rPr>
                <w:rFonts w:cstheme="minorHAnsi"/>
                <w:lang w:val="en-US"/>
              </w:rPr>
            </w:pPr>
            <w:r w:rsidRPr="0082525C">
              <w:rPr>
                <w:rFonts w:cstheme="minorHAnsi"/>
                <w:lang w:val="en-GB"/>
              </w:rPr>
              <w:t>Α.1</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BB2A2C4" w14:textId="77777777" w:rsidR="00CD7AFD" w:rsidRPr="004F3379" w:rsidRDefault="00CD7AFD" w:rsidP="00C50BAD">
            <w:pPr>
              <w:spacing w:line="240" w:lineRule="auto"/>
              <w:jc w:val="center"/>
              <w:rPr>
                <w:rFonts w:cstheme="minorHAnsi"/>
                <w:lang w:val="en-GB"/>
              </w:rPr>
            </w:pPr>
            <w:r w:rsidRPr="004F3379">
              <w:rPr>
                <w:rFonts w:cstheme="minorHAnsi"/>
                <w:lang w:val="en-GB"/>
              </w:rPr>
              <w:t xml:space="preserve">Clinical Microbiology and Infectious diseases </w:t>
            </w:r>
          </w:p>
          <w:p w14:paraId="3F1B2AB8" w14:textId="77777777" w:rsidR="00CD7AFD" w:rsidRPr="004F3379" w:rsidRDefault="00CD7AFD" w:rsidP="00C50BAD">
            <w:pPr>
              <w:spacing w:line="240" w:lineRule="auto"/>
              <w:jc w:val="center"/>
              <w:rPr>
                <w:rFonts w:cstheme="minorHAnsi"/>
                <w:lang w:val="en-US"/>
              </w:rPr>
            </w:pPr>
            <w:r w:rsidRPr="004F3379">
              <w:rPr>
                <w:rFonts w:cstheme="minorHAnsi"/>
              </w:rPr>
              <w:t>Κλινική</w:t>
            </w:r>
            <w:r w:rsidRPr="004F3379">
              <w:rPr>
                <w:rFonts w:cstheme="minorHAnsi"/>
                <w:lang w:val="en-US"/>
              </w:rPr>
              <w:t xml:space="preserve"> </w:t>
            </w:r>
            <w:r w:rsidRPr="004F3379">
              <w:rPr>
                <w:rFonts w:cstheme="minorHAnsi"/>
              </w:rPr>
              <w:t>Μικροβιολογία</w:t>
            </w:r>
            <w:r w:rsidRPr="004F3379">
              <w:rPr>
                <w:rFonts w:cstheme="minorHAnsi"/>
                <w:lang w:val="en-US"/>
              </w:rPr>
              <w:t xml:space="preserve"> </w:t>
            </w:r>
            <w:r w:rsidRPr="004F3379">
              <w:rPr>
                <w:rFonts w:cstheme="minorHAnsi"/>
              </w:rPr>
              <w:t>και</w:t>
            </w:r>
            <w:r w:rsidRPr="004F3379">
              <w:rPr>
                <w:rFonts w:cstheme="minorHAnsi"/>
                <w:lang w:val="en-US"/>
              </w:rPr>
              <w:t xml:space="preserve"> </w:t>
            </w:r>
            <w:r w:rsidRPr="004F3379">
              <w:rPr>
                <w:rFonts w:cstheme="minorHAnsi"/>
              </w:rPr>
              <w:t>Λοιμώδη</w:t>
            </w:r>
            <w:r w:rsidRPr="004F3379">
              <w:rPr>
                <w:rFonts w:cstheme="minorHAnsi"/>
                <w:lang w:val="en-US"/>
              </w:rPr>
              <w:t xml:space="preserve"> </w:t>
            </w:r>
            <w:r w:rsidRPr="004F3379">
              <w:rPr>
                <w:rFonts w:cstheme="minorHAnsi"/>
              </w:rPr>
              <w:t>Νοσήματα</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1042B5E1" w14:textId="77777777" w:rsidR="00CD7AFD" w:rsidRPr="004F3379" w:rsidRDefault="00CD7AFD" w:rsidP="00C50BAD">
            <w:pPr>
              <w:spacing w:line="240" w:lineRule="auto"/>
              <w:jc w:val="center"/>
              <w:rPr>
                <w:rFonts w:cstheme="minorHAnsi"/>
                <w:lang w:val="en-GB"/>
              </w:rPr>
            </w:pPr>
            <w:r w:rsidRPr="0082525C">
              <w:rPr>
                <w:rFonts w:cstheme="minorHAnsi"/>
                <w:lang w:val="en-GB"/>
              </w:rPr>
              <w:t xml:space="preserve">C, T - </w:t>
            </w:r>
            <w:r w:rsidRPr="00333A37">
              <w:rPr>
                <w:rFonts w:cstheme="minorHAnsi"/>
                <w:b/>
                <w:bCs/>
                <w:lang w:val="en-GB"/>
              </w:rPr>
              <w:t>P</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A4834D4" w14:textId="77777777" w:rsidR="00CD7AFD" w:rsidRPr="004F3379" w:rsidRDefault="00CD7AFD" w:rsidP="00C50BAD">
            <w:pPr>
              <w:spacing w:line="240" w:lineRule="auto"/>
              <w:jc w:val="center"/>
              <w:rPr>
                <w:rFonts w:cstheme="minorHAnsi"/>
                <w:lang w:val="en-US"/>
              </w:rPr>
            </w:pPr>
            <w:r w:rsidRPr="004F3379">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1F9CC7" w14:textId="77777777" w:rsidR="00CD7AFD" w:rsidRPr="004F3379" w:rsidRDefault="00CD7AFD" w:rsidP="00C50BAD">
            <w:pPr>
              <w:spacing w:line="240" w:lineRule="auto"/>
              <w:jc w:val="center"/>
              <w:rPr>
                <w:rFonts w:cstheme="minorHAnsi"/>
                <w:lang w:val="en-US"/>
              </w:rPr>
            </w:pPr>
            <w:r w:rsidRPr="004F3379">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CE707C" w14:textId="77777777" w:rsidR="00CD7AFD" w:rsidRPr="004F3379" w:rsidRDefault="00CD7AFD" w:rsidP="00C50BAD">
            <w:pPr>
              <w:spacing w:line="240" w:lineRule="auto"/>
              <w:jc w:val="center"/>
              <w:rPr>
                <w:rFonts w:cstheme="minorHAnsi"/>
                <w:lang w:val="en-GB"/>
              </w:rPr>
            </w:pPr>
            <w:r>
              <w:rPr>
                <w:rFonts w:cstheme="minorHAnsi"/>
              </w:rPr>
              <w:t>6</w:t>
            </w:r>
          </w:p>
        </w:tc>
      </w:tr>
      <w:tr w:rsidR="00CD7AFD" w:rsidRPr="0082525C" w14:paraId="70C0F790"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3AB4809" w14:textId="77777777" w:rsidR="00CD7AFD" w:rsidRPr="0082525C" w:rsidRDefault="00CD7AFD" w:rsidP="00C50BAD">
            <w:pPr>
              <w:spacing w:line="240" w:lineRule="auto"/>
              <w:jc w:val="center"/>
              <w:rPr>
                <w:rFonts w:cstheme="minorHAnsi"/>
                <w:lang w:val="en-GB"/>
              </w:rPr>
            </w:pPr>
            <w:r w:rsidRPr="0082525C">
              <w:rPr>
                <w:rFonts w:cstheme="minorHAnsi"/>
                <w:lang w:val="en-GB"/>
              </w:rPr>
              <w:t>Α.</w:t>
            </w:r>
            <w:r>
              <w:rPr>
                <w:rFonts w:cstheme="minorHAnsi"/>
                <w:lang w:val="en-GB"/>
              </w:rPr>
              <w:t>2</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CF7562A" w14:textId="77777777" w:rsidR="00CD7AFD" w:rsidRPr="0082525C" w:rsidRDefault="00CD7AFD" w:rsidP="00C50BAD">
            <w:pPr>
              <w:spacing w:line="240" w:lineRule="auto"/>
              <w:jc w:val="center"/>
              <w:rPr>
                <w:rFonts w:cstheme="minorHAnsi"/>
                <w:lang w:val="en-GB"/>
              </w:rPr>
            </w:pPr>
            <w:r w:rsidRPr="0082525C">
              <w:rPr>
                <w:rFonts w:cstheme="minorHAnsi"/>
                <w:lang w:val="en-GB"/>
              </w:rPr>
              <w:t>Pharmacology</w:t>
            </w:r>
            <w:r w:rsidRPr="006E63B7">
              <w:rPr>
                <w:rFonts w:cstheme="minorHAnsi"/>
                <w:lang w:val="en-GB"/>
              </w:rPr>
              <w:t xml:space="preserve"> </w:t>
            </w:r>
            <w:r w:rsidRPr="0082525C">
              <w:rPr>
                <w:rFonts w:cstheme="minorHAnsi"/>
                <w:lang w:val="en-GB"/>
              </w:rPr>
              <w:t>- Drug action against pathogens</w:t>
            </w:r>
          </w:p>
          <w:p w14:paraId="47B15B61" w14:textId="77777777" w:rsidR="00CD7AFD" w:rsidRPr="0082525C" w:rsidRDefault="00CD7AFD" w:rsidP="00C50BAD">
            <w:pPr>
              <w:spacing w:line="240" w:lineRule="auto"/>
              <w:jc w:val="center"/>
              <w:rPr>
                <w:rFonts w:cstheme="minorHAnsi"/>
                <w:lang w:val="en-GB"/>
              </w:rPr>
            </w:pPr>
            <w:r w:rsidRPr="0082525C">
              <w:rPr>
                <w:rFonts w:cstheme="minorHAnsi"/>
              </w:rPr>
              <w:t>Φαρμακολογία</w:t>
            </w:r>
            <w:r w:rsidRPr="0082525C">
              <w:rPr>
                <w:rFonts w:cstheme="minorHAnsi"/>
                <w:lang w:val="en-GB"/>
              </w:rPr>
              <w:t xml:space="preserve">- </w:t>
            </w:r>
            <w:r w:rsidRPr="0082525C">
              <w:rPr>
                <w:rFonts w:cstheme="minorHAnsi"/>
              </w:rPr>
              <w:t>Δράση</w:t>
            </w:r>
            <w:r w:rsidRPr="0082525C">
              <w:rPr>
                <w:rFonts w:cstheme="minorHAnsi"/>
                <w:lang w:val="en-GB"/>
              </w:rPr>
              <w:t xml:space="preserve"> </w:t>
            </w:r>
            <w:r w:rsidRPr="0082525C">
              <w:rPr>
                <w:rFonts w:cstheme="minorHAnsi"/>
              </w:rPr>
              <w:t>φαρμάκων</w:t>
            </w:r>
            <w:r w:rsidRPr="0082525C">
              <w:rPr>
                <w:rFonts w:cstheme="minorHAnsi"/>
                <w:lang w:val="en-GB"/>
              </w:rPr>
              <w:t xml:space="preserve"> </w:t>
            </w:r>
            <w:r w:rsidRPr="0082525C">
              <w:rPr>
                <w:rFonts w:cstheme="minorHAnsi"/>
              </w:rPr>
              <w:t>έναντι</w:t>
            </w:r>
            <w:r w:rsidRPr="0082525C">
              <w:rPr>
                <w:rFonts w:cstheme="minorHAnsi"/>
                <w:lang w:val="en-GB"/>
              </w:rPr>
              <w:t xml:space="preserve"> </w:t>
            </w:r>
            <w:r w:rsidRPr="0082525C">
              <w:rPr>
                <w:rFonts w:cstheme="minorHAnsi"/>
              </w:rPr>
              <w:t>παθογόνων</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7A0B7512" w14:textId="77777777" w:rsidR="00CD7AFD" w:rsidRPr="0082525C" w:rsidRDefault="00CD7AFD" w:rsidP="00C50BAD">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49735C4" w14:textId="77777777" w:rsidR="00CD7AFD" w:rsidRPr="0082525C" w:rsidRDefault="00CD7AFD" w:rsidP="00C50BAD">
            <w:pPr>
              <w:spacing w:line="240" w:lineRule="auto"/>
              <w:jc w:val="center"/>
              <w:rPr>
                <w:rFonts w:cstheme="minorHAnsi"/>
                <w:lang w:val="en-GB"/>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F66E5A" w14:textId="77777777" w:rsidR="00CD7AFD" w:rsidRPr="0082525C" w:rsidRDefault="00CD7AFD" w:rsidP="00C50BAD">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F45DD8" w14:textId="77777777" w:rsidR="00CD7AFD" w:rsidRPr="0082525C" w:rsidRDefault="00CD7AFD" w:rsidP="00C50BAD">
            <w:pPr>
              <w:spacing w:line="240" w:lineRule="auto"/>
              <w:jc w:val="center"/>
              <w:rPr>
                <w:rFonts w:cstheme="minorHAnsi"/>
                <w:lang w:val="en-GB"/>
              </w:rPr>
            </w:pPr>
            <w:r>
              <w:rPr>
                <w:rFonts w:cstheme="minorHAnsi"/>
              </w:rPr>
              <w:t>6</w:t>
            </w:r>
          </w:p>
        </w:tc>
      </w:tr>
      <w:tr w:rsidR="00CD7AFD" w:rsidRPr="0082525C" w14:paraId="5A1DDD97"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5E6562F" w14:textId="77777777" w:rsidR="00CD7AFD" w:rsidRPr="0082525C" w:rsidRDefault="00CD7AFD" w:rsidP="00C50BAD">
            <w:pPr>
              <w:spacing w:line="240" w:lineRule="auto"/>
              <w:jc w:val="center"/>
              <w:rPr>
                <w:rFonts w:cstheme="minorHAnsi"/>
                <w:lang w:val="en-GB"/>
              </w:rPr>
            </w:pPr>
            <w:r w:rsidRPr="0082525C">
              <w:rPr>
                <w:rFonts w:cstheme="minorHAnsi"/>
                <w:lang w:val="en-GB"/>
              </w:rPr>
              <w:t>Α.</w:t>
            </w:r>
            <w:r>
              <w:rPr>
                <w:rFonts w:cstheme="minorHAnsi"/>
                <w:lang w:val="en-GB"/>
              </w:rPr>
              <w:t>3</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085211D" w14:textId="77777777" w:rsidR="00CD7AFD" w:rsidRPr="0082525C" w:rsidRDefault="00CD7AFD" w:rsidP="00C50BAD">
            <w:pPr>
              <w:spacing w:line="240" w:lineRule="auto"/>
              <w:jc w:val="center"/>
              <w:rPr>
                <w:rFonts w:cstheme="minorHAnsi"/>
                <w:lang w:val="en-GB"/>
              </w:rPr>
            </w:pPr>
            <w:r w:rsidRPr="0082525C">
              <w:rPr>
                <w:rFonts w:cstheme="minorHAnsi"/>
                <w:lang w:val="en-GB"/>
              </w:rPr>
              <w:t>Community acquired infections and public health</w:t>
            </w:r>
          </w:p>
          <w:p w14:paraId="6E543FC8" w14:textId="77777777" w:rsidR="00CD7AFD" w:rsidRPr="0082525C" w:rsidRDefault="00CD7AFD" w:rsidP="00C50BAD">
            <w:pPr>
              <w:spacing w:line="240" w:lineRule="auto"/>
              <w:jc w:val="center"/>
              <w:rPr>
                <w:rFonts w:cstheme="minorHAnsi"/>
              </w:rPr>
            </w:pPr>
            <w:r w:rsidRPr="0082525C">
              <w:rPr>
                <w:rFonts w:cstheme="minorHAnsi"/>
              </w:rPr>
              <w:t>Λοιμώξεις κοινότητας και Δημόσια Υγεία</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311FCB3A" w14:textId="77777777" w:rsidR="00CD7AFD" w:rsidRPr="0082525C" w:rsidRDefault="00CD7AFD" w:rsidP="00C50BAD">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BC43561" w14:textId="77777777" w:rsidR="00CD7AFD" w:rsidRPr="0082525C" w:rsidRDefault="00CD7AFD" w:rsidP="00C50BAD">
            <w:pPr>
              <w:spacing w:line="240" w:lineRule="auto"/>
              <w:jc w:val="center"/>
              <w:rPr>
                <w:rFonts w:cstheme="minorHAnsi"/>
                <w:lang w:val="en-GB"/>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40A4C1" w14:textId="77777777" w:rsidR="00CD7AFD" w:rsidRPr="0082525C" w:rsidRDefault="00CD7AFD" w:rsidP="00C50BAD">
            <w:pPr>
              <w:spacing w:line="240" w:lineRule="auto"/>
              <w:jc w:val="center"/>
              <w:rPr>
                <w:rFonts w:cstheme="minorHAnsi"/>
                <w:lang w:val="en-US"/>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FD43C6" w14:textId="77777777" w:rsidR="00CD7AFD" w:rsidRPr="0082525C" w:rsidRDefault="00CD7AFD" w:rsidP="00C50BAD">
            <w:pPr>
              <w:spacing w:line="240" w:lineRule="auto"/>
              <w:jc w:val="center"/>
              <w:rPr>
                <w:rFonts w:cstheme="minorHAnsi"/>
                <w:lang w:val="en-GB"/>
              </w:rPr>
            </w:pPr>
            <w:r>
              <w:rPr>
                <w:rFonts w:cstheme="minorHAnsi"/>
              </w:rPr>
              <w:t>6</w:t>
            </w:r>
          </w:p>
        </w:tc>
      </w:tr>
      <w:tr w:rsidR="00CD7AFD" w:rsidRPr="0082525C" w14:paraId="57C15F3E"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6CAE1D1" w14:textId="77777777" w:rsidR="00CD7AFD" w:rsidRPr="0082525C" w:rsidRDefault="00CD7AFD" w:rsidP="00C50BAD">
            <w:pPr>
              <w:spacing w:line="240" w:lineRule="auto"/>
              <w:jc w:val="center"/>
              <w:rPr>
                <w:rFonts w:cstheme="minorHAnsi"/>
                <w:lang w:val="en-GB"/>
              </w:rPr>
            </w:pPr>
            <w:r w:rsidRPr="0082525C">
              <w:rPr>
                <w:rFonts w:cstheme="minorHAnsi"/>
                <w:lang w:val="en-GB"/>
              </w:rPr>
              <w:t>Α.</w:t>
            </w:r>
            <w:r>
              <w:rPr>
                <w:rFonts w:cstheme="minorHAnsi"/>
                <w:lang w:val="en-GB"/>
              </w:rPr>
              <w:t>4</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045E158" w14:textId="77777777" w:rsidR="00CD7AFD" w:rsidRPr="0082525C" w:rsidRDefault="00CD7AFD" w:rsidP="00C50BAD">
            <w:pPr>
              <w:spacing w:line="240" w:lineRule="auto"/>
              <w:jc w:val="center"/>
              <w:rPr>
                <w:rFonts w:cstheme="minorHAnsi"/>
                <w:lang w:val="en-GB"/>
              </w:rPr>
            </w:pPr>
            <w:r w:rsidRPr="0082525C">
              <w:rPr>
                <w:rFonts w:cstheme="minorHAnsi"/>
                <w:lang w:val="en-GB"/>
              </w:rPr>
              <w:t>Infection prevention and control</w:t>
            </w:r>
          </w:p>
          <w:p w14:paraId="43E2E5AE" w14:textId="77777777" w:rsidR="00CD7AFD" w:rsidRPr="0082525C" w:rsidRDefault="00CD7AFD" w:rsidP="00C50BAD">
            <w:pPr>
              <w:spacing w:line="240" w:lineRule="auto"/>
              <w:jc w:val="center"/>
              <w:rPr>
                <w:rFonts w:cstheme="minorHAnsi"/>
                <w:lang w:val="en-GB"/>
              </w:rPr>
            </w:pPr>
            <w:proofErr w:type="spellStart"/>
            <w:r w:rsidRPr="0082525C">
              <w:rPr>
                <w:rFonts w:cstheme="minorHAnsi"/>
                <w:lang w:val="en-GB"/>
              </w:rPr>
              <w:t>Πρόληψη</w:t>
            </w:r>
            <w:proofErr w:type="spellEnd"/>
            <w:r w:rsidRPr="0082525C">
              <w:rPr>
                <w:rFonts w:cstheme="minorHAnsi"/>
                <w:lang w:val="en-GB"/>
              </w:rPr>
              <w:t xml:space="preserve"> και επ</w:t>
            </w:r>
            <w:proofErr w:type="spellStart"/>
            <w:r w:rsidRPr="0082525C">
              <w:rPr>
                <w:rFonts w:cstheme="minorHAnsi"/>
                <w:lang w:val="en-GB"/>
              </w:rPr>
              <w:t>ιτήρηση</w:t>
            </w:r>
            <w:proofErr w:type="spellEnd"/>
            <w:r w:rsidRPr="0082525C">
              <w:rPr>
                <w:rFonts w:cstheme="minorHAnsi"/>
                <w:lang w:val="en-GB"/>
              </w:rPr>
              <w:t xml:space="preserve"> </w:t>
            </w:r>
            <w:proofErr w:type="spellStart"/>
            <w:r w:rsidRPr="0082525C">
              <w:rPr>
                <w:rFonts w:cstheme="minorHAnsi"/>
                <w:lang w:val="en-GB"/>
              </w:rPr>
              <w:t>λοιμώξεων</w:t>
            </w:r>
            <w:proofErr w:type="spellEnd"/>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72920FA9" w14:textId="77777777" w:rsidR="00CD7AFD" w:rsidRPr="0082525C" w:rsidRDefault="00CD7AFD" w:rsidP="00C50BAD">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86FC339" w14:textId="77777777" w:rsidR="00CD7AFD" w:rsidRPr="0082525C" w:rsidRDefault="00CD7AFD" w:rsidP="00C50BAD">
            <w:pPr>
              <w:spacing w:line="240" w:lineRule="auto"/>
              <w:jc w:val="center"/>
              <w:rPr>
                <w:rFonts w:cstheme="minorHAnsi"/>
                <w:lang w:val="en-GB"/>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A1533A" w14:textId="77777777" w:rsidR="00CD7AFD" w:rsidRPr="0082525C" w:rsidRDefault="00CD7AFD" w:rsidP="00C50BAD">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0292AB" w14:textId="77777777" w:rsidR="00CD7AFD" w:rsidRPr="006E63B7" w:rsidRDefault="00CD7AFD" w:rsidP="00C50BAD">
            <w:pPr>
              <w:spacing w:line="240" w:lineRule="auto"/>
              <w:jc w:val="center"/>
              <w:rPr>
                <w:rFonts w:cstheme="minorHAnsi"/>
              </w:rPr>
            </w:pPr>
            <w:r>
              <w:rPr>
                <w:rFonts w:cstheme="minorHAnsi"/>
              </w:rPr>
              <w:t>6</w:t>
            </w:r>
          </w:p>
        </w:tc>
      </w:tr>
      <w:tr w:rsidR="00CD7AFD" w:rsidRPr="0082525C" w14:paraId="6ECC7959"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06FC569" w14:textId="77777777" w:rsidR="00CD7AFD" w:rsidRPr="0082525C" w:rsidRDefault="00CD7AFD" w:rsidP="00C50BAD">
            <w:pPr>
              <w:spacing w:line="240" w:lineRule="auto"/>
              <w:jc w:val="center"/>
              <w:rPr>
                <w:rFonts w:cstheme="minorHAnsi"/>
                <w:lang w:val="en-GB"/>
              </w:rPr>
            </w:pPr>
            <w:r w:rsidRPr="0082525C">
              <w:rPr>
                <w:rFonts w:cstheme="minorHAnsi"/>
                <w:lang w:val="en-GB"/>
              </w:rPr>
              <w:t>Α.</w:t>
            </w:r>
            <w:r>
              <w:rPr>
                <w:rFonts w:cstheme="minorHAnsi"/>
                <w:lang w:val="en-GB"/>
              </w:rPr>
              <w:t>5</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AF51899" w14:textId="77777777" w:rsidR="00CD7AFD" w:rsidRPr="00D518F6" w:rsidRDefault="00CD7AFD" w:rsidP="00C50BAD">
            <w:pPr>
              <w:spacing w:line="240" w:lineRule="auto"/>
              <w:jc w:val="center"/>
              <w:rPr>
                <w:rFonts w:cstheme="minorHAnsi"/>
                <w:lang w:val="en-US"/>
              </w:rPr>
            </w:pPr>
            <w:r w:rsidRPr="0082525C">
              <w:rPr>
                <w:rFonts w:cstheme="minorHAnsi"/>
                <w:lang w:val="en-GB"/>
              </w:rPr>
              <w:t>Bioinformatics and study design in infectious diseases</w:t>
            </w:r>
            <w:r w:rsidRPr="0082525C">
              <w:rPr>
                <w:rFonts w:cstheme="minorHAnsi"/>
                <w:lang w:val="en-US"/>
              </w:rPr>
              <w:t xml:space="preserve"> </w:t>
            </w:r>
            <w:r>
              <w:rPr>
                <w:rFonts w:cstheme="minorHAnsi"/>
                <w:lang w:val="en-US"/>
              </w:rPr>
              <w:t xml:space="preserve">- </w:t>
            </w:r>
            <w:r w:rsidRPr="0082525C">
              <w:rPr>
                <w:rFonts w:cstheme="minorHAnsi"/>
                <w:lang w:val="en-US"/>
              </w:rPr>
              <w:t>How to write a</w:t>
            </w:r>
            <w:r w:rsidRPr="007B2E7E">
              <w:rPr>
                <w:rFonts w:cstheme="minorHAnsi"/>
                <w:lang w:val="en-US"/>
              </w:rPr>
              <w:t xml:space="preserve"> </w:t>
            </w:r>
            <w:r>
              <w:rPr>
                <w:rFonts w:cstheme="minorHAnsi"/>
                <w:lang w:val="en-US"/>
              </w:rPr>
              <w:t>scientific</w:t>
            </w:r>
            <w:r w:rsidRPr="0082525C">
              <w:rPr>
                <w:rFonts w:cstheme="minorHAnsi"/>
                <w:lang w:val="en-US"/>
              </w:rPr>
              <w:t xml:space="preserve"> paper</w:t>
            </w:r>
          </w:p>
          <w:p w14:paraId="37BD7C0D" w14:textId="77777777" w:rsidR="00CD7AFD" w:rsidRPr="006E63B7" w:rsidRDefault="00CD7AFD" w:rsidP="00C50BAD">
            <w:pPr>
              <w:spacing w:line="240" w:lineRule="auto"/>
              <w:jc w:val="center"/>
              <w:rPr>
                <w:rFonts w:cstheme="minorHAnsi"/>
              </w:rPr>
            </w:pPr>
            <w:proofErr w:type="spellStart"/>
            <w:r w:rsidRPr="004C214C">
              <w:rPr>
                <w:rFonts w:cs="Calibri"/>
                <w:color w:val="000000" w:themeColor="text1"/>
              </w:rPr>
              <w:t>Βιοπληροφορική</w:t>
            </w:r>
            <w:proofErr w:type="spellEnd"/>
            <w:r w:rsidRPr="004C214C">
              <w:rPr>
                <w:rFonts w:cs="Calibri"/>
                <w:color w:val="000000" w:themeColor="text1"/>
              </w:rPr>
              <w:t xml:space="preserve">  και σχεδιασμός έρευνας στα λοιμώδη νοσήματα.    </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7B4CC9B9" w14:textId="77777777" w:rsidR="00CD7AFD" w:rsidRPr="0082525C" w:rsidRDefault="00CD7AFD" w:rsidP="00C50BAD">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BE3B797" w14:textId="77777777" w:rsidR="00CD7AFD" w:rsidRPr="0082525C" w:rsidRDefault="00CD7AFD" w:rsidP="00C50BAD">
            <w:pPr>
              <w:spacing w:line="240" w:lineRule="auto"/>
              <w:jc w:val="center"/>
              <w:rPr>
                <w:rFonts w:cstheme="minorHAnsi"/>
                <w:lang w:val="en-US"/>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06FF95" w14:textId="77777777" w:rsidR="00CD7AFD" w:rsidRPr="0082525C" w:rsidRDefault="00CD7AFD" w:rsidP="00C50BAD">
            <w:pPr>
              <w:spacing w:line="240" w:lineRule="auto"/>
              <w:jc w:val="center"/>
              <w:rPr>
                <w:rFonts w:cstheme="minorHAnsi"/>
                <w:lang w:val="en-US"/>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87EE43" w14:textId="77777777" w:rsidR="00CD7AFD" w:rsidRDefault="00CD7AFD" w:rsidP="00C50BAD">
            <w:pPr>
              <w:spacing w:line="240" w:lineRule="auto"/>
              <w:jc w:val="center"/>
              <w:rPr>
                <w:rFonts w:cstheme="minorHAnsi"/>
              </w:rPr>
            </w:pPr>
            <w:r>
              <w:rPr>
                <w:rFonts w:cstheme="minorHAnsi"/>
              </w:rPr>
              <w:t>6</w:t>
            </w:r>
          </w:p>
        </w:tc>
      </w:tr>
      <w:tr w:rsidR="00CD7AFD" w:rsidRPr="0082525C" w14:paraId="312323D9"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55832A9" w14:textId="77777777" w:rsidR="00CD7AFD" w:rsidRPr="0082525C" w:rsidRDefault="00CD7AFD" w:rsidP="00C50BAD">
            <w:pPr>
              <w:spacing w:line="240" w:lineRule="auto"/>
              <w:jc w:val="center"/>
              <w:rPr>
                <w:rFonts w:cstheme="minorHAnsi"/>
                <w:b/>
                <w:lang w:val="en-GB"/>
              </w:rPr>
            </w:pPr>
          </w:p>
        </w:tc>
        <w:tc>
          <w:tcPr>
            <w:tcW w:w="6848" w:type="dxa"/>
            <w:gridSpan w:val="4"/>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139C4375" w14:textId="77777777" w:rsidR="00CD7AFD" w:rsidRPr="0082525C" w:rsidRDefault="00CD7AFD" w:rsidP="00C50BAD">
            <w:pPr>
              <w:spacing w:line="240" w:lineRule="auto"/>
              <w:jc w:val="center"/>
              <w:rPr>
                <w:rFonts w:cstheme="minorHAnsi"/>
                <w:b/>
                <w:lang w:val="en-GB"/>
              </w:rPr>
            </w:pPr>
            <w:r w:rsidRPr="0082525C">
              <w:rPr>
                <w:rFonts w:cstheme="minorHAnsi"/>
                <w:b/>
                <w:lang w:val="en-GB"/>
              </w:rPr>
              <w:t>Sum of ECTS (1</w:t>
            </w:r>
            <w:r w:rsidRPr="0082525C">
              <w:rPr>
                <w:rFonts w:cstheme="minorHAnsi"/>
                <w:b/>
                <w:vertAlign w:val="superscript"/>
                <w:lang w:val="en-GB"/>
              </w:rPr>
              <w:t>st</w:t>
            </w:r>
            <w:r w:rsidRPr="0082525C">
              <w:rPr>
                <w:rFonts w:cstheme="minorHAnsi"/>
                <w:b/>
                <w:lang w:val="en-GB"/>
              </w:rPr>
              <w:t xml:space="preserve"> Semester)</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14:paraId="6CD48C9C" w14:textId="77777777" w:rsidR="00CD7AFD" w:rsidRPr="0082525C" w:rsidRDefault="00CD7AFD" w:rsidP="00C50BAD">
            <w:pPr>
              <w:spacing w:line="240" w:lineRule="auto"/>
              <w:jc w:val="center"/>
              <w:rPr>
                <w:rFonts w:cstheme="minorHAnsi"/>
                <w:b/>
                <w:lang w:val="en-GB"/>
              </w:rPr>
            </w:pPr>
            <w:r w:rsidRPr="0082525C">
              <w:rPr>
                <w:rFonts w:cstheme="minorHAnsi"/>
                <w:b/>
                <w:lang w:val="en-GB"/>
              </w:rPr>
              <w:t>30</w:t>
            </w:r>
          </w:p>
        </w:tc>
      </w:tr>
      <w:tr w:rsidR="00CD7AFD" w:rsidRPr="0082525C" w14:paraId="5C4CE9D2"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C231A51" w14:textId="77777777" w:rsidR="00CD7AFD" w:rsidRPr="0082525C" w:rsidRDefault="00CD7AFD" w:rsidP="00C50BAD">
            <w:pPr>
              <w:spacing w:line="240" w:lineRule="auto"/>
              <w:jc w:val="center"/>
              <w:rPr>
                <w:rFonts w:cstheme="minorHAnsi"/>
                <w:lang w:val="en-GB"/>
              </w:rPr>
            </w:pPr>
            <w:r w:rsidRPr="0082525C">
              <w:rPr>
                <w:rFonts w:cstheme="minorHAnsi"/>
                <w:lang w:val="en-GB"/>
              </w:rPr>
              <w:t>Β.1</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9B57123" w14:textId="77777777" w:rsidR="00CD7AFD" w:rsidRPr="0082525C" w:rsidRDefault="00CD7AFD" w:rsidP="00C50BAD">
            <w:pPr>
              <w:spacing w:line="240" w:lineRule="auto"/>
              <w:jc w:val="center"/>
              <w:rPr>
                <w:rFonts w:cstheme="minorHAnsi"/>
                <w:lang w:val="en-GB"/>
              </w:rPr>
            </w:pPr>
            <w:r w:rsidRPr="0082525C">
              <w:rPr>
                <w:rFonts w:cstheme="minorHAnsi"/>
                <w:lang w:val="en-GB"/>
              </w:rPr>
              <w:t>Investigation and diagnosis of imported infection- tropical diseases</w:t>
            </w:r>
          </w:p>
          <w:p w14:paraId="20C23225" w14:textId="77777777" w:rsidR="00CD7AFD" w:rsidRPr="0082525C" w:rsidRDefault="00CD7AFD" w:rsidP="00C50BAD">
            <w:pPr>
              <w:spacing w:line="240" w:lineRule="auto"/>
              <w:jc w:val="center"/>
              <w:rPr>
                <w:rFonts w:cstheme="minorHAnsi"/>
              </w:rPr>
            </w:pPr>
            <w:r w:rsidRPr="0082525C">
              <w:rPr>
                <w:rFonts w:cstheme="minorHAnsi"/>
              </w:rPr>
              <w:t>Μελέτη και διάγνωση λοιμώξεων ταξιδιωτών και τροπικών νοσημάτων</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550A7488" w14:textId="77777777" w:rsidR="00CD7AFD" w:rsidRPr="0082525C" w:rsidRDefault="00CD7AFD" w:rsidP="00C50BAD">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D255D00" w14:textId="77777777" w:rsidR="00CD7AFD" w:rsidRPr="0082525C" w:rsidRDefault="00CD7AFD" w:rsidP="00C50BAD">
            <w:pPr>
              <w:spacing w:line="240" w:lineRule="auto"/>
              <w:jc w:val="center"/>
              <w:rPr>
                <w:rFonts w:cstheme="minorHAnsi"/>
                <w:lang w:val="en-GB"/>
              </w:rPr>
            </w:pPr>
            <w:r w:rsidRPr="0082525C">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6D8970" w14:textId="77777777" w:rsidR="00CD7AFD" w:rsidRPr="0082525C" w:rsidRDefault="00CD7AFD" w:rsidP="00C50BAD">
            <w:pPr>
              <w:spacing w:line="240" w:lineRule="auto"/>
              <w:jc w:val="center"/>
              <w:rPr>
                <w:rFonts w:cstheme="minorHAnsi"/>
                <w:lang w:val="en-US"/>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3E6F9F" w14:textId="77777777" w:rsidR="00CD7AFD" w:rsidRPr="0082525C" w:rsidRDefault="00CD7AFD" w:rsidP="00C50BAD">
            <w:pPr>
              <w:spacing w:line="240" w:lineRule="auto"/>
              <w:jc w:val="center"/>
              <w:rPr>
                <w:rFonts w:cstheme="minorHAnsi"/>
                <w:lang w:val="en-GB"/>
              </w:rPr>
            </w:pPr>
            <w:r>
              <w:rPr>
                <w:rFonts w:cstheme="minorHAnsi"/>
                <w:lang w:val="en-GB"/>
              </w:rPr>
              <w:t>6</w:t>
            </w:r>
          </w:p>
        </w:tc>
      </w:tr>
      <w:tr w:rsidR="00CD7AFD" w:rsidRPr="0082525C" w14:paraId="603332BC"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DB30CF0" w14:textId="77777777" w:rsidR="00CD7AFD" w:rsidRPr="0082525C" w:rsidRDefault="00CD7AFD" w:rsidP="00C50BAD">
            <w:pPr>
              <w:spacing w:line="240" w:lineRule="auto"/>
              <w:jc w:val="center"/>
              <w:rPr>
                <w:rFonts w:cstheme="minorHAnsi"/>
                <w:lang w:val="en-GB"/>
              </w:rPr>
            </w:pPr>
            <w:r w:rsidRPr="0082525C">
              <w:rPr>
                <w:rFonts w:cstheme="minorHAnsi"/>
                <w:lang w:val="en-GB"/>
              </w:rPr>
              <w:t>Β.2</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903F907" w14:textId="77777777" w:rsidR="00CD7AFD" w:rsidRPr="0082525C" w:rsidRDefault="00CD7AFD" w:rsidP="00C50BAD">
            <w:pPr>
              <w:spacing w:line="240" w:lineRule="auto"/>
              <w:jc w:val="center"/>
              <w:rPr>
                <w:rFonts w:cstheme="minorHAnsi"/>
                <w:lang w:val="en-US"/>
              </w:rPr>
            </w:pPr>
            <w:r w:rsidRPr="0082525C">
              <w:rPr>
                <w:rFonts w:cstheme="minorHAnsi"/>
                <w:lang w:val="en-US"/>
              </w:rPr>
              <w:t>Emerging Infectious Diseases</w:t>
            </w:r>
          </w:p>
          <w:p w14:paraId="187550F8" w14:textId="77777777" w:rsidR="00CD7AFD" w:rsidRPr="0082525C" w:rsidRDefault="00CD7AFD" w:rsidP="00C50BAD">
            <w:pPr>
              <w:spacing w:line="240" w:lineRule="auto"/>
              <w:jc w:val="center"/>
              <w:rPr>
                <w:rFonts w:cstheme="minorHAnsi"/>
                <w:lang w:val="en-US"/>
              </w:rPr>
            </w:pPr>
            <w:proofErr w:type="spellStart"/>
            <w:r w:rsidRPr="0082525C">
              <w:rPr>
                <w:rFonts w:cstheme="minorHAnsi"/>
                <w:lang w:val="en-US"/>
              </w:rPr>
              <w:t>Αν</w:t>
            </w:r>
            <w:proofErr w:type="spellEnd"/>
            <w:r w:rsidRPr="0082525C">
              <w:rPr>
                <w:rFonts w:cstheme="minorHAnsi"/>
                <w:lang w:val="en-US"/>
              </w:rPr>
              <w:t xml:space="preserve">αδυόμενα </w:t>
            </w:r>
            <w:proofErr w:type="spellStart"/>
            <w:r w:rsidRPr="0082525C">
              <w:rPr>
                <w:rFonts w:cstheme="minorHAnsi"/>
                <w:lang w:val="en-US"/>
              </w:rPr>
              <w:t>λοιμώδη</w:t>
            </w:r>
            <w:proofErr w:type="spellEnd"/>
            <w:r w:rsidRPr="0082525C">
              <w:rPr>
                <w:rFonts w:cstheme="minorHAnsi"/>
                <w:lang w:val="en-US"/>
              </w:rPr>
              <w:t xml:space="preserve"> </w:t>
            </w:r>
            <w:proofErr w:type="spellStart"/>
            <w:r w:rsidRPr="0082525C">
              <w:rPr>
                <w:rFonts w:cstheme="minorHAnsi"/>
                <w:lang w:val="en-US"/>
              </w:rPr>
              <w:t>νοσήμ</w:t>
            </w:r>
            <w:proofErr w:type="spellEnd"/>
            <w:r w:rsidRPr="0082525C">
              <w:rPr>
                <w:rFonts w:cstheme="minorHAnsi"/>
                <w:lang w:val="en-US"/>
              </w:rPr>
              <w:t>ατα</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67B0023F" w14:textId="77777777" w:rsidR="00CD7AFD" w:rsidRPr="0082525C" w:rsidRDefault="00CD7AFD" w:rsidP="00C50BAD">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6532804" w14:textId="77777777" w:rsidR="00CD7AFD" w:rsidRPr="0082525C" w:rsidRDefault="00CD7AFD" w:rsidP="00C50BAD">
            <w:pPr>
              <w:spacing w:line="240" w:lineRule="auto"/>
              <w:jc w:val="center"/>
              <w:rPr>
                <w:rFonts w:cstheme="minorHAnsi"/>
                <w:lang w:val="en-GB"/>
              </w:rPr>
            </w:pPr>
            <w:r w:rsidRPr="0082525C">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330855" w14:textId="77777777" w:rsidR="00CD7AFD" w:rsidRPr="0082525C" w:rsidRDefault="00CD7AFD" w:rsidP="00C50BAD">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D3676B" w14:textId="77777777" w:rsidR="00CD7AFD" w:rsidRPr="0082525C" w:rsidRDefault="00CD7AFD" w:rsidP="00C50BAD">
            <w:pPr>
              <w:spacing w:line="240" w:lineRule="auto"/>
              <w:jc w:val="center"/>
              <w:rPr>
                <w:rFonts w:cstheme="minorHAnsi"/>
                <w:lang w:val="en-GB"/>
              </w:rPr>
            </w:pPr>
            <w:r>
              <w:rPr>
                <w:rFonts w:cstheme="minorHAnsi"/>
                <w:lang w:val="en-GB"/>
              </w:rPr>
              <w:t>6</w:t>
            </w:r>
          </w:p>
        </w:tc>
      </w:tr>
      <w:tr w:rsidR="00CD7AFD" w:rsidRPr="0082525C" w14:paraId="03830CAC"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72E3F59" w14:textId="77777777" w:rsidR="00CD7AFD" w:rsidRPr="0082525C" w:rsidRDefault="00CD7AFD" w:rsidP="00C50BAD">
            <w:pPr>
              <w:spacing w:line="240" w:lineRule="auto"/>
              <w:jc w:val="center"/>
              <w:rPr>
                <w:rFonts w:cstheme="minorHAnsi"/>
                <w:lang w:val="en-GB"/>
              </w:rPr>
            </w:pPr>
            <w:r w:rsidRPr="0082525C">
              <w:rPr>
                <w:rFonts w:cstheme="minorHAnsi"/>
                <w:lang w:val="en-GB"/>
              </w:rPr>
              <w:t>Β.3</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4410622" w14:textId="77777777" w:rsidR="00CD7AFD" w:rsidRPr="0082525C" w:rsidRDefault="00CD7AFD" w:rsidP="00C50BAD">
            <w:pPr>
              <w:spacing w:line="240" w:lineRule="auto"/>
              <w:jc w:val="center"/>
              <w:rPr>
                <w:rFonts w:cstheme="minorHAnsi"/>
              </w:rPr>
            </w:pPr>
            <w:r w:rsidRPr="0082525C">
              <w:rPr>
                <w:rFonts w:cstheme="minorHAnsi"/>
                <w:lang w:val="en-US"/>
              </w:rPr>
              <w:t>Resistance</w:t>
            </w:r>
            <w:r w:rsidRPr="0082525C">
              <w:rPr>
                <w:rFonts w:cstheme="minorHAnsi"/>
              </w:rPr>
              <w:t xml:space="preserve"> </w:t>
            </w:r>
            <w:r w:rsidRPr="0082525C">
              <w:rPr>
                <w:rFonts w:cstheme="minorHAnsi"/>
                <w:lang w:val="en-US"/>
              </w:rPr>
              <w:t>mechanisms</w:t>
            </w:r>
            <w:r w:rsidRPr="0082525C">
              <w:rPr>
                <w:rFonts w:cstheme="minorHAnsi"/>
              </w:rPr>
              <w:t xml:space="preserve"> </w:t>
            </w:r>
            <w:r w:rsidRPr="0082525C">
              <w:rPr>
                <w:rFonts w:cstheme="minorHAnsi"/>
                <w:lang w:val="en-US"/>
              </w:rPr>
              <w:t>in</w:t>
            </w:r>
            <w:r w:rsidRPr="0082525C">
              <w:rPr>
                <w:rFonts w:cstheme="minorHAnsi"/>
              </w:rPr>
              <w:t xml:space="preserve"> </w:t>
            </w:r>
            <w:r w:rsidRPr="0082525C">
              <w:rPr>
                <w:rFonts w:cstheme="minorHAnsi"/>
                <w:lang w:val="en-US"/>
              </w:rPr>
              <w:t>antibacterial</w:t>
            </w:r>
          </w:p>
          <w:p w14:paraId="3D952729" w14:textId="77777777" w:rsidR="00CD7AFD" w:rsidRPr="0082525C" w:rsidRDefault="00CD7AFD" w:rsidP="00C50BAD">
            <w:pPr>
              <w:spacing w:line="240" w:lineRule="auto"/>
              <w:jc w:val="center"/>
              <w:rPr>
                <w:rFonts w:cstheme="minorHAnsi"/>
              </w:rPr>
            </w:pPr>
            <w:r w:rsidRPr="0082525C">
              <w:rPr>
                <w:rFonts w:cstheme="minorHAnsi"/>
              </w:rPr>
              <w:t xml:space="preserve">Μηχανισμοί </w:t>
            </w:r>
            <w:proofErr w:type="spellStart"/>
            <w:r w:rsidRPr="0082525C">
              <w:rPr>
                <w:rFonts w:cstheme="minorHAnsi"/>
              </w:rPr>
              <w:t>βακτηριακής</w:t>
            </w:r>
            <w:proofErr w:type="spellEnd"/>
            <w:r w:rsidRPr="0082525C">
              <w:rPr>
                <w:rFonts w:cstheme="minorHAnsi"/>
              </w:rPr>
              <w:t xml:space="preserve"> αντίσταση στα </w:t>
            </w:r>
            <w:proofErr w:type="spellStart"/>
            <w:r w:rsidRPr="0082525C">
              <w:rPr>
                <w:rFonts w:cstheme="minorHAnsi"/>
              </w:rPr>
              <w:t>αντιμικροβιακά</w:t>
            </w:r>
            <w:proofErr w:type="spellEnd"/>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1E0C1D73" w14:textId="77777777" w:rsidR="00CD7AFD" w:rsidRPr="0082525C" w:rsidRDefault="00CD7AFD" w:rsidP="00C50BAD">
            <w:pPr>
              <w:spacing w:line="240" w:lineRule="auto"/>
              <w:jc w:val="center"/>
              <w:rPr>
                <w:rFonts w:cstheme="minorHAnsi"/>
                <w:lang w:val="en-GB"/>
              </w:rPr>
            </w:pPr>
            <w:r w:rsidRPr="0082525C">
              <w:rPr>
                <w:rFonts w:cstheme="minorHAnsi"/>
                <w:lang w:val="en-GB"/>
              </w:rPr>
              <w:t>C, T -</w:t>
            </w:r>
            <w:r w:rsidRPr="006E63B7">
              <w:rPr>
                <w:rFonts w:cstheme="minorHAnsi"/>
                <w:b/>
                <w:bCs/>
                <w:lang w:val="en-GB"/>
              </w:rPr>
              <w:t xml:space="preserve"> P</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1D2782D" w14:textId="77777777" w:rsidR="00CD7AFD" w:rsidRPr="0082525C" w:rsidRDefault="00CD7AFD" w:rsidP="00C50BAD">
            <w:pPr>
              <w:spacing w:line="240" w:lineRule="auto"/>
              <w:jc w:val="center"/>
              <w:rPr>
                <w:rFonts w:cstheme="minorHAnsi"/>
                <w:lang w:val="en-GB"/>
              </w:rPr>
            </w:pPr>
            <w:r w:rsidRPr="0082525C">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59476B" w14:textId="77777777" w:rsidR="00CD7AFD" w:rsidRPr="0082525C" w:rsidRDefault="00CD7AFD" w:rsidP="00C50BAD">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158B06" w14:textId="77777777" w:rsidR="00CD7AFD" w:rsidRPr="0082525C" w:rsidRDefault="00CD7AFD" w:rsidP="00C50BAD">
            <w:pPr>
              <w:spacing w:line="240" w:lineRule="auto"/>
              <w:jc w:val="center"/>
              <w:rPr>
                <w:rFonts w:cstheme="minorHAnsi"/>
                <w:lang w:val="en-GB"/>
              </w:rPr>
            </w:pPr>
            <w:r>
              <w:rPr>
                <w:rFonts w:cstheme="minorHAnsi"/>
                <w:lang w:val="en-GB"/>
              </w:rPr>
              <w:t>6</w:t>
            </w:r>
          </w:p>
        </w:tc>
      </w:tr>
      <w:tr w:rsidR="00CD7AFD" w:rsidRPr="0082525C" w14:paraId="73EFB6A1"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589CB65" w14:textId="77777777" w:rsidR="00CD7AFD" w:rsidRPr="00333A37" w:rsidRDefault="00CD7AFD" w:rsidP="00C50BAD">
            <w:pPr>
              <w:spacing w:line="240" w:lineRule="auto"/>
              <w:jc w:val="center"/>
              <w:rPr>
                <w:rFonts w:cstheme="minorHAnsi"/>
                <w:lang w:val="en-GB"/>
              </w:rPr>
            </w:pPr>
            <w:r w:rsidRPr="00333A37">
              <w:rPr>
                <w:rFonts w:cstheme="minorHAnsi"/>
                <w:lang w:val="en-GB"/>
              </w:rPr>
              <w:t>Β.4</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24CC247" w14:textId="77777777" w:rsidR="00CD7AFD" w:rsidRPr="00333A37" w:rsidRDefault="00CD7AFD" w:rsidP="00C50BAD">
            <w:pPr>
              <w:spacing w:line="240" w:lineRule="auto"/>
              <w:jc w:val="center"/>
              <w:rPr>
                <w:rFonts w:cstheme="minorHAnsi"/>
                <w:lang w:val="en-GB"/>
              </w:rPr>
            </w:pPr>
            <w:r w:rsidRPr="00333A37">
              <w:rPr>
                <w:rFonts w:cstheme="minorHAnsi"/>
                <w:lang w:val="en-GB"/>
              </w:rPr>
              <w:t xml:space="preserve">Molecular diagnostics </w:t>
            </w:r>
            <w:r w:rsidRPr="00333A37">
              <w:rPr>
                <w:rFonts w:cstheme="minorHAnsi"/>
                <w:lang w:val="en-US"/>
              </w:rPr>
              <w:t>and Infectomics</w:t>
            </w:r>
          </w:p>
          <w:p w14:paraId="75C5D670" w14:textId="77777777" w:rsidR="00CD7AFD" w:rsidRPr="00333A37" w:rsidRDefault="00CD7AFD" w:rsidP="00C50BAD">
            <w:pPr>
              <w:spacing w:line="240" w:lineRule="auto"/>
              <w:jc w:val="center"/>
              <w:rPr>
                <w:rFonts w:cstheme="minorHAnsi"/>
                <w:lang w:val="en-GB"/>
              </w:rPr>
            </w:pPr>
            <w:r w:rsidRPr="00333A37">
              <w:rPr>
                <w:rFonts w:cstheme="minorHAnsi"/>
              </w:rPr>
              <w:t>Μοριακή</w:t>
            </w:r>
            <w:r w:rsidRPr="00333A37">
              <w:rPr>
                <w:rFonts w:cstheme="minorHAnsi"/>
                <w:lang w:val="en-GB"/>
              </w:rPr>
              <w:t xml:space="preserve"> </w:t>
            </w:r>
            <w:r w:rsidRPr="00333A37">
              <w:rPr>
                <w:rFonts w:cstheme="minorHAnsi"/>
              </w:rPr>
              <w:t>διάγνωση</w:t>
            </w:r>
            <w:r w:rsidRPr="00333A37">
              <w:rPr>
                <w:rFonts w:cstheme="minorHAnsi"/>
                <w:lang w:val="en-GB"/>
              </w:rPr>
              <w:t xml:space="preserve"> </w:t>
            </w:r>
            <w:r w:rsidRPr="00333A37">
              <w:rPr>
                <w:rFonts w:cstheme="minorHAnsi"/>
              </w:rPr>
              <w:t>και</w:t>
            </w:r>
            <w:r w:rsidRPr="00333A37">
              <w:rPr>
                <w:rFonts w:cstheme="minorHAnsi"/>
                <w:lang w:val="en-GB"/>
              </w:rPr>
              <w:t xml:space="preserve"> </w:t>
            </w:r>
            <w:proofErr w:type="spellStart"/>
            <w:r w:rsidRPr="00333A37">
              <w:rPr>
                <w:rFonts w:cstheme="minorHAnsi"/>
              </w:rPr>
              <w:t>Λοιμωξιομική</w:t>
            </w:r>
            <w:proofErr w:type="spellEnd"/>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41C06CD1" w14:textId="77777777" w:rsidR="00CD7AFD" w:rsidRPr="00333A37" w:rsidRDefault="00CD7AFD" w:rsidP="00C50BAD">
            <w:pPr>
              <w:spacing w:line="240" w:lineRule="auto"/>
              <w:jc w:val="center"/>
              <w:rPr>
                <w:rFonts w:cstheme="minorHAnsi"/>
                <w:lang w:val="en-GB"/>
              </w:rPr>
            </w:pPr>
            <w:r w:rsidRPr="00333A37">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E1B5795" w14:textId="77777777" w:rsidR="00CD7AFD" w:rsidRPr="00333A37" w:rsidRDefault="00CD7AFD" w:rsidP="00C50BAD">
            <w:pPr>
              <w:spacing w:line="240" w:lineRule="auto"/>
              <w:jc w:val="center"/>
              <w:rPr>
                <w:rFonts w:cstheme="minorHAnsi"/>
                <w:lang w:val="en-GB"/>
              </w:rPr>
            </w:pPr>
            <w:r w:rsidRPr="00333A37">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FBB7CF" w14:textId="77777777" w:rsidR="00CD7AFD" w:rsidRPr="00333A37" w:rsidRDefault="00CD7AFD" w:rsidP="00C50BAD">
            <w:pPr>
              <w:spacing w:line="240" w:lineRule="auto"/>
              <w:jc w:val="center"/>
              <w:rPr>
                <w:rFonts w:cstheme="minorHAnsi"/>
                <w:lang w:val="en-US"/>
              </w:rPr>
            </w:pPr>
            <w:r w:rsidRPr="00333A37">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C76161" w14:textId="77777777" w:rsidR="00CD7AFD" w:rsidRPr="00333A37" w:rsidRDefault="00CD7AFD" w:rsidP="00C50BAD">
            <w:pPr>
              <w:spacing w:line="240" w:lineRule="auto"/>
              <w:jc w:val="center"/>
              <w:rPr>
                <w:rFonts w:cstheme="minorHAnsi"/>
                <w:lang w:val="en-GB"/>
              </w:rPr>
            </w:pPr>
            <w:r w:rsidRPr="00333A37">
              <w:rPr>
                <w:rFonts w:cstheme="minorHAnsi"/>
                <w:lang w:val="en-GB"/>
              </w:rPr>
              <w:t>6</w:t>
            </w:r>
          </w:p>
        </w:tc>
      </w:tr>
      <w:tr w:rsidR="00CD7AFD" w:rsidRPr="0082525C" w14:paraId="667B7BAF"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E3E2A03" w14:textId="77777777" w:rsidR="00CD7AFD" w:rsidRPr="0082525C" w:rsidRDefault="00CD7AFD" w:rsidP="00C50BAD">
            <w:pPr>
              <w:spacing w:line="240" w:lineRule="auto"/>
              <w:jc w:val="center"/>
              <w:rPr>
                <w:rFonts w:cstheme="minorHAnsi"/>
                <w:lang w:val="en-GB"/>
              </w:rPr>
            </w:pPr>
            <w:r w:rsidRPr="0082525C">
              <w:rPr>
                <w:rFonts w:cstheme="minorHAnsi"/>
                <w:lang w:val="en-GB"/>
              </w:rPr>
              <w:t>Β.5</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1DE81BE" w14:textId="77777777" w:rsidR="00CD7AFD" w:rsidRPr="004F3379" w:rsidRDefault="00CD7AFD" w:rsidP="00C50BAD">
            <w:pPr>
              <w:spacing w:line="240" w:lineRule="auto"/>
              <w:jc w:val="center"/>
              <w:rPr>
                <w:rFonts w:cstheme="minorHAnsi"/>
                <w:lang w:val="en-GB"/>
              </w:rPr>
            </w:pPr>
            <w:r w:rsidRPr="004F3379">
              <w:rPr>
                <w:rFonts w:cstheme="minorHAnsi"/>
                <w:lang w:val="en-US"/>
              </w:rPr>
              <w:t xml:space="preserve">Infections in hematologic patients </w:t>
            </w:r>
            <w:r w:rsidRPr="004F3379">
              <w:rPr>
                <w:rFonts w:cstheme="minorHAnsi"/>
                <w:lang w:val="en-GB"/>
              </w:rPr>
              <w:t>-Central nervous system infections and advances in neurosciences</w:t>
            </w:r>
          </w:p>
          <w:p w14:paraId="102428E6" w14:textId="77777777" w:rsidR="00CD7AFD" w:rsidRPr="004F3379" w:rsidRDefault="00CD7AFD" w:rsidP="00C50BAD">
            <w:pPr>
              <w:spacing w:line="240" w:lineRule="auto"/>
              <w:jc w:val="center"/>
              <w:rPr>
                <w:rFonts w:cstheme="minorHAnsi"/>
              </w:rPr>
            </w:pPr>
            <w:r w:rsidRPr="004F3379">
              <w:rPr>
                <w:rFonts w:cstheme="minorHAnsi"/>
              </w:rPr>
              <w:t>Λοιμώξεις σε αιματολογικούς ασθενείς  -</w:t>
            </w:r>
          </w:p>
          <w:p w14:paraId="5641AEFC" w14:textId="77777777" w:rsidR="00CD7AFD" w:rsidRPr="004F3379" w:rsidRDefault="00CD7AFD" w:rsidP="00C50BAD">
            <w:pPr>
              <w:spacing w:line="240" w:lineRule="auto"/>
              <w:jc w:val="center"/>
              <w:rPr>
                <w:rFonts w:cstheme="minorHAnsi"/>
              </w:rPr>
            </w:pPr>
            <w:r w:rsidRPr="004F3379">
              <w:rPr>
                <w:rFonts w:cstheme="minorHAnsi"/>
              </w:rPr>
              <w:t xml:space="preserve">Λοιμώξεις κεντρικού νευρικού συστήματος και εξελίξεις στις </w:t>
            </w:r>
            <w:proofErr w:type="spellStart"/>
            <w:r w:rsidRPr="004F3379">
              <w:rPr>
                <w:rFonts w:cstheme="minorHAnsi"/>
              </w:rPr>
              <w:t>Νευροεπιστήμες</w:t>
            </w:r>
            <w:proofErr w:type="spellEnd"/>
          </w:p>
          <w:p w14:paraId="30E2D290" w14:textId="77777777" w:rsidR="00CD7AFD" w:rsidRPr="004F3379" w:rsidRDefault="00CD7AFD" w:rsidP="00C50BAD">
            <w:pPr>
              <w:spacing w:line="240" w:lineRule="auto"/>
              <w:jc w:val="center"/>
              <w:rPr>
                <w:rFonts w:cstheme="minorHAns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08B4B010" w14:textId="77777777" w:rsidR="00CD7AFD" w:rsidRPr="004F3379" w:rsidRDefault="00CD7AFD" w:rsidP="00C50BAD">
            <w:pPr>
              <w:spacing w:line="240" w:lineRule="auto"/>
              <w:jc w:val="center"/>
              <w:rPr>
                <w:rFonts w:cstheme="minorHAnsi"/>
                <w:lang w:val="en-GB"/>
              </w:rPr>
            </w:pPr>
            <w:r w:rsidRPr="004F3379">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16D30FCF" w14:textId="77777777" w:rsidR="00CD7AFD" w:rsidRPr="004F3379" w:rsidRDefault="00CD7AFD" w:rsidP="00C50BAD">
            <w:pPr>
              <w:spacing w:line="240" w:lineRule="auto"/>
              <w:jc w:val="center"/>
              <w:rPr>
                <w:rFonts w:cstheme="minorHAnsi"/>
                <w:lang w:val="en-GB"/>
              </w:rPr>
            </w:pPr>
            <w:r w:rsidRPr="004F3379">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12424E" w14:textId="77777777" w:rsidR="00CD7AFD" w:rsidRPr="004F3379" w:rsidRDefault="00CD7AFD" w:rsidP="00C50BAD">
            <w:pPr>
              <w:spacing w:line="240" w:lineRule="auto"/>
              <w:jc w:val="center"/>
              <w:rPr>
                <w:rFonts w:cstheme="minorHAnsi"/>
                <w:lang w:val="en-GB"/>
              </w:rPr>
            </w:pPr>
            <w:r w:rsidRPr="004F3379">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867676" w14:textId="77777777" w:rsidR="00CD7AFD" w:rsidRPr="004F3379" w:rsidRDefault="00CD7AFD" w:rsidP="00C50BAD">
            <w:pPr>
              <w:spacing w:line="240" w:lineRule="auto"/>
              <w:jc w:val="center"/>
              <w:rPr>
                <w:rFonts w:cstheme="minorHAnsi"/>
                <w:lang w:val="en-GB"/>
              </w:rPr>
            </w:pPr>
            <w:r>
              <w:rPr>
                <w:rFonts w:cstheme="minorHAnsi"/>
                <w:lang w:val="en-GB"/>
              </w:rPr>
              <w:t>6</w:t>
            </w:r>
          </w:p>
        </w:tc>
      </w:tr>
      <w:tr w:rsidR="00CD7AFD" w:rsidRPr="0082525C" w14:paraId="5A718AC9"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A44DB37" w14:textId="77777777" w:rsidR="00CD7AFD" w:rsidRPr="0082525C" w:rsidRDefault="00CD7AFD" w:rsidP="00C50BAD">
            <w:pPr>
              <w:spacing w:line="240" w:lineRule="auto"/>
              <w:jc w:val="center"/>
              <w:rPr>
                <w:rFonts w:cstheme="minorHAnsi"/>
                <w:b/>
                <w:lang w:val="en-GB"/>
              </w:rPr>
            </w:pPr>
          </w:p>
        </w:tc>
        <w:tc>
          <w:tcPr>
            <w:tcW w:w="6848" w:type="dxa"/>
            <w:gridSpan w:val="4"/>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E9AA360" w14:textId="77777777" w:rsidR="00CD7AFD" w:rsidRPr="0082525C" w:rsidRDefault="00CD7AFD" w:rsidP="00C50BAD">
            <w:pPr>
              <w:spacing w:line="240" w:lineRule="auto"/>
              <w:jc w:val="center"/>
              <w:rPr>
                <w:rFonts w:cstheme="minorHAnsi"/>
                <w:b/>
                <w:lang w:val="en-GB"/>
              </w:rPr>
            </w:pPr>
            <w:r w:rsidRPr="0082525C">
              <w:rPr>
                <w:rFonts w:cstheme="minorHAnsi"/>
                <w:b/>
                <w:lang w:val="en-GB"/>
              </w:rPr>
              <w:t>Sum of ECTS (2</w:t>
            </w:r>
            <w:r w:rsidRPr="0082525C">
              <w:rPr>
                <w:rFonts w:cstheme="minorHAnsi"/>
                <w:b/>
                <w:vertAlign w:val="superscript"/>
                <w:lang w:val="en-GB"/>
              </w:rPr>
              <w:t>nd</w:t>
            </w:r>
            <w:r w:rsidRPr="0082525C">
              <w:rPr>
                <w:rFonts w:cstheme="minorHAnsi"/>
                <w:b/>
                <w:lang w:val="en-GB"/>
              </w:rPr>
              <w:t xml:space="preserve"> Semester)</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7A5DE8" w14:textId="77777777" w:rsidR="00CD7AFD" w:rsidRPr="0082525C" w:rsidRDefault="00CD7AFD" w:rsidP="00C50BAD">
            <w:pPr>
              <w:spacing w:line="240" w:lineRule="auto"/>
              <w:jc w:val="center"/>
              <w:rPr>
                <w:rFonts w:cstheme="minorHAnsi"/>
                <w:b/>
                <w:lang w:val="en-GB"/>
              </w:rPr>
            </w:pPr>
            <w:r w:rsidRPr="0082525C">
              <w:rPr>
                <w:rFonts w:cstheme="minorHAnsi"/>
                <w:b/>
                <w:lang w:val="en-GB"/>
              </w:rPr>
              <w:t>30</w:t>
            </w:r>
          </w:p>
        </w:tc>
      </w:tr>
      <w:tr w:rsidR="00CD7AFD" w:rsidRPr="0082525C" w14:paraId="30F67B5A"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0E62473" w14:textId="77777777" w:rsidR="00CD7AFD" w:rsidRPr="0082525C" w:rsidRDefault="00CD7AFD" w:rsidP="00C50BAD">
            <w:pPr>
              <w:spacing w:line="240" w:lineRule="auto"/>
              <w:jc w:val="center"/>
              <w:rPr>
                <w:rFonts w:cstheme="minorHAnsi"/>
                <w:lang w:val="en-GB"/>
              </w:rPr>
            </w:pPr>
            <w:r w:rsidRPr="0082525C">
              <w:rPr>
                <w:rFonts w:cstheme="minorHAnsi"/>
                <w:lang w:val="en-US"/>
              </w:rPr>
              <w:t>C</w:t>
            </w:r>
            <w:r w:rsidRPr="0082525C">
              <w:rPr>
                <w:rFonts w:cstheme="minorHAnsi"/>
                <w:lang w:val="en-GB"/>
              </w:rPr>
              <w:t>.1</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8112B0B" w14:textId="77777777" w:rsidR="00CD7AFD" w:rsidRPr="0082525C" w:rsidRDefault="00CD7AFD" w:rsidP="00C50BAD">
            <w:pPr>
              <w:spacing w:line="240" w:lineRule="auto"/>
              <w:jc w:val="center"/>
              <w:rPr>
                <w:rFonts w:cstheme="minorHAnsi"/>
              </w:rPr>
            </w:pPr>
            <w:r w:rsidRPr="0082525C">
              <w:rPr>
                <w:rFonts w:cstheme="minorHAnsi"/>
                <w:lang w:val="en-GB"/>
              </w:rPr>
              <w:t>Project</w:t>
            </w:r>
            <w:r w:rsidRPr="0082525C">
              <w:rPr>
                <w:rFonts w:cstheme="minorHAnsi"/>
              </w:rPr>
              <w:t>-</w:t>
            </w:r>
            <w:r w:rsidRPr="0082525C">
              <w:rPr>
                <w:rFonts w:cstheme="minorHAnsi"/>
                <w:lang w:val="en-GB"/>
              </w:rPr>
              <w:t>Thesis</w:t>
            </w:r>
            <w:r w:rsidRPr="0082525C">
              <w:rPr>
                <w:rFonts w:cstheme="minorHAnsi"/>
              </w:rPr>
              <w:t>**</w:t>
            </w:r>
          </w:p>
          <w:p w14:paraId="35AD019D" w14:textId="77777777" w:rsidR="00CD7AFD" w:rsidRPr="0082525C" w:rsidRDefault="00CD7AFD" w:rsidP="00C50BAD">
            <w:pPr>
              <w:spacing w:line="240" w:lineRule="auto"/>
              <w:jc w:val="center"/>
              <w:rPr>
                <w:rFonts w:cstheme="minorHAnsi"/>
              </w:rPr>
            </w:pPr>
            <w:r w:rsidRPr="0082525C">
              <w:rPr>
                <w:rFonts w:cstheme="minorHAnsi"/>
              </w:rPr>
              <w:t>Εκπόνηση Διπλωματικής Εργασίας</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4923BBDA" w14:textId="77777777" w:rsidR="00CD7AFD" w:rsidRPr="0082525C" w:rsidRDefault="00CD7AFD" w:rsidP="00C50BAD">
            <w:pPr>
              <w:spacing w:line="240" w:lineRule="auto"/>
              <w:jc w:val="center"/>
              <w:rPr>
                <w:rFonts w:cstheme="minorHAnsi"/>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AEA6F89" w14:textId="77777777" w:rsidR="00CD7AFD" w:rsidRPr="0082525C" w:rsidRDefault="00CD7AFD" w:rsidP="00C50BAD">
            <w:pPr>
              <w:spacing w:line="240" w:lineRule="auto"/>
              <w:jc w:val="center"/>
              <w:rPr>
                <w:rFonts w:cstheme="minorHAnsi"/>
              </w:rPr>
            </w:pP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C5D6B4" w14:textId="77777777" w:rsidR="00CD7AFD" w:rsidRPr="0082525C" w:rsidRDefault="00CD7AFD" w:rsidP="00C50BAD">
            <w:pPr>
              <w:spacing w:line="240" w:lineRule="auto"/>
              <w:jc w:val="center"/>
              <w:rPr>
                <w:rFonts w:cstheme="minorHAnsi"/>
                <w:lang w:val="en-GB"/>
              </w:rPr>
            </w:pPr>
            <w:r w:rsidRPr="0082525C">
              <w:rPr>
                <w:rFonts w:cstheme="minorHAnsi"/>
                <w:lang w:val="en-GB"/>
              </w:rPr>
              <w:t>Oral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CA7BA6" w14:textId="77777777" w:rsidR="00CD7AFD" w:rsidRPr="0082525C" w:rsidRDefault="00CD7AFD" w:rsidP="00C50BAD">
            <w:pPr>
              <w:spacing w:line="240" w:lineRule="auto"/>
              <w:jc w:val="center"/>
              <w:rPr>
                <w:rFonts w:cstheme="minorHAnsi"/>
                <w:lang w:val="en-GB"/>
              </w:rPr>
            </w:pPr>
            <w:r w:rsidRPr="0082525C">
              <w:rPr>
                <w:rFonts w:cstheme="minorHAnsi"/>
                <w:lang w:val="en-GB"/>
              </w:rPr>
              <w:t>30</w:t>
            </w:r>
          </w:p>
        </w:tc>
      </w:tr>
      <w:tr w:rsidR="00CD7AFD" w:rsidRPr="0082525C" w14:paraId="379A7792" w14:textId="77777777" w:rsidTr="00AE6BED">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AE702AF" w14:textId="77777777" w:rsidR="00CD7AFD" w:rsidRPr="0082525C" w:rsidRDefault="00CD7AFD" w:rsidP="00C50BAD">
            <w:pPr>
              <w:spacing w:line="240" w:lineRule="auto"/>
              <w:jc w:val="center"/>
              <w:rPr>
                <w:rFonts w:cstheme="minorHAnsi"/>
                <w:b/>
                <w:lang w:val="en-GB"/>
              </w:rPr>
            </w:pPr>
          </w:p>
        </w:tc>
        <w:tc>
          <w:tcPr>
            <w:tcW w:w="6848" w:type="dxa"/>
            <w:gridSpan w:val="4"/>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B5EEF5C" w14:textId="77777777" w:rsidR="00CD7AFD" w:rsidRPr="0082525C" w:rsidRDefault="00CD7AFD" w:rsidP="00C50BAD">
            <w:pPr>
              <w:spacing w:line="240" w:lineRule="auto"/>
              <w:jc w:val="center"/>
              <w:rPr>
                <w:rFonts w:cstheme="minorHAnsi"/>
                <w:b/>
                <w:lang w:val="en-GB"/>
              </w:rPr>
            </w:pPr>
            <w:r w:rsidRPr="0082525C">
              <w:rPr>
                <w:rFonts w:cstheme="minorHAnsi"/>
                <w:b/>
                <w:lang w:val="en-GB"/>
              </w:rPr>
              <w:t>Sum of ECTS (</w:t>
            </w:r>
            <w:r w:rsidRPr="0082525C">
              <w:rPr>
                <w:rFonts w:cstheme="minorHAnsi"/>
                <w:b/>
                <w:lang w:val="en-US"/>
              </w:rPr>
              <w:t>3</w:t>
            </w:r>
            <w:r w:rsidRPr="0082525C">
              <w:rPr>
                <w:rFonts w:cstheme="minorHAnsi"/>
                <w:b/>
                <w:vertAlign w:val="superscript"/>
                <w:lang w:val="en-US"/>
              </w:rPr>
              <w:t>rd</w:t>
            </w:r>
            <w:r w:rsidRPr="0082525C">
              <w:rPr>
                <w:rFonts w:cstheme="minorHAnsi"/>
                <w:b/>
                <w:lang w:val="en-US"/>
              </w:rPr>
              <w:t xml:space="preserve"> </w:t>
            </w:r>
            <w:r w:rsidRPr="0082525C">
              <w:rPr>
                <w:rFonts w:cstheme="minorHAnsi"/>
                <w:b/>
                <w:lang w:val="en-GB"/>
              </w:rPr>
              <w:t>Semester)</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115298" w14:textId="77777777" w:rsidR="00CD7AFD" w:rsidRPr="0082525C" w:rsidRDefault="00CD7AFD" w:rsidP="00C50BAD">
            <w:pPr>
              <w:spacing w:line="240" w:lineRule="auto"/>
              <w:jc w:val="center"/>
              <w:rPr>
                <w:rFonts w:cstheme="minorHAnsi"/>
                <w:b/>
                <w:lang w:val="en-GB"/>
              </w:rPr>
            </w:pPr>
            <w:r w:rsidRPr="0082525C">
              <w:rPr>
                <w:rFonts w:cstheme="minorHAnsi"/>
                <w:b/>
                <w:lang w:val="en-GB"/>
              </w:rPr>
              <w:t>30</w:t>
            </w:r>
          </w:p>
        </w:tc>
      </w:tr>
      <w:tr w:rsidR="00CD7AFD" w:rsidRPr="0082525C" w14:paraId="4AC53D91" w14:textId="77777777" w:rsidTr="00AE6BED">
        <w:trPr>
          <w:trHeight w:val="239"/>
        </w:trPr>
        <w:tc>
          <w:tcPr>
            <w:tcW w:w="875" w:type="dxa"/>
            <w:shd w:val="clear" w:color="auto" w:fill="auto"/>
            <w:noWrap/>
            <w:tcMar>
              <w:top w:w="15" w:type="dxa"/>
              <w:left w:w="15" w:type="dxa"/>
              <w:bottom w:w="0" w:type="dxa"/>
              <w:right w:w="15" w:type="dxa"/>
            </w:tcMar>
            <w:vAlign w:val="center"/>
          </w:tcPr>
          <w:p w14:paraId="3BE9FA86" w14:textId="77777777" w:rsidR="00CD7AFD" w:rsidRPr="0082525C" w:rsidRDefault="00CD7AFD" w:rsidP="00C50BAD">
            <w:pPr>
              <w:spacing w:line="240" w:lineRule="auto"/>
              <w:jc w:val="center"/>
              <w:rPr>
                <w:rFonts w:cstheme="minorHAnsi"/>
                <w:b/>
                <w:lang w:val="en-GB"/>
              </w:rPr>
            </w:pPr>
          </w:p>
        </w:tc>
        <w:tc>
          <w:tcPr>
            <w:tcW w:w="6848" w:type="dxa"/>
            <w:gridSpan w:val="4"/>
            <w:shd w:val="clear" w:color="auto" w:fill="auto"/>
            <w:noWrap/>
            <w:tcMar>
              <w:top w:w="15" w:type="dxa"/>
              <w:left w:w="15" w:type="dxa"/>
              <w:bottom w:w="0" w:type="dxa"/>
              <w:right w:w="15" w:type="dxa"/>
            </w:tcMar>
            <w:vAlign w:val="center"/>
          </w:tcPr>
          <w:p w14:paraId="1A3CC265" w14:textId="77777777" w:rsidR="00CD7AFD" w:rsidRPr="0082525C" w:rsidRDefault="00CD7AFD" w:rsidP="00C50BAD">
            <w:pPr>
              <w:spacing w:line="240" w:lineRule="auto"/>
              <w:jc w:val="center"/>
              <w:rPr>
                <w:rFonts w:cstheme="minorHAnsi"/>
                <w:b/>
                <w:lang w:val="en-GB"/>
              </w:rPr>
            </w:pPr>
            <w:r w:rsidRPr="0082525C">
              <w:rPr>
                <w:rFonts w:cstheme="minorHAnsi"/>
                <w:b/>
                <w:lang w:val="en-US"/>
              </w:rPr>
              <w:t>Total ECTS credits</w:t>
            </w:r>
          </w:p>
        </w:tc>
        <w:tc>
          <w:tcPr>
            <w:tcW w:w="1287" w:type="dxa"/>
            <w:vAlign w:val="center"/>
          </w:tcPr>
          <w:p w14:paraId="27FA5CC2" w14:textId="77777777" w:rsidR="00CD7AFD" w:rsidRPr="0082525C" w:rsidRDefault="00CD7AFD" w:rsidP="00C50BAD">
            <w:pPr>
              <w:spacing w:line="240" w:lineRule="auto"/>
              <w:jc w:val="center"/>
              <w:rPr>
                <w:rFonts w:cstheme="minorHAnsi"/>
                <w:b/>
              </w:rPr>
            </w:pPr>
            <w:r w:rsidRPr="0082525C">
              <w:rPr>
                <w:rFonts w:cstheme="minorHAnsi"/>
                <w:b/>
              </w:rPr>
              <w:t>90</w:t>
            </w:r>
          </w:p>
        </w:tc>
      </w:tr>
    </w:tbl>
    <w:p w14:paraId="0BD7BB45" w14:textId="0E37E836" w:rsidR="00CD7AFD" w:rsidRPr="002D6483" w:rsidRDefault="00CD7AFD" w:rsidP="002D6483">
      <w:pPr>
        <w:spacing w:after="0" w:line="240" w:lineRule="auto"/>
        <w:jc w:val="both"/>
        <w:rPr>
          <w:rFonts w:cs="Calibri"/>
          <w:i/>
          <w:iCs/>
          <w:lang w:val="en-US"/>
        </w:rPr>
      </w:pPr>
      <w:r w:rsidRPr="002D6483">
        <w:rPr>
          <w:rFonts w:cs="Calibri"/>
          <w:i/>
          <w:iCs/>
          <w:lang w:val="en-GB"/>
        </w:rPr>
        <w:t>C</w:t>
      </w:r>
      <w:r w:rsidRPr="002D6483">
        <w:rPr>
          <w:rFonts w:cs="Calibri"/>
          <w:i/>
          <w:iCs/>
          <w:lang w:val="en-US"/>
        </w:rPr>
        <w:t xml:space="preserve"> = Compulsory, T = Theoretical, P = Practical course with laboratory exercises</w:t>
      </w:r>
    </w:p>
    <w:p w14:paraId="6E380681" w14:textId="77777777" w:rsidR="00CD7AFD" w:rsidRPr="002D6483" w:rsidRDefault="00CD7AFD" w:rsidP="002D6483">
      <w:pPr>
        <w:spacing w:line="240" w:lineRule="auto"/>
        <w:jc w:val="both"/>
        <w:rPr>
          <w:rFonts w:cs="Calibri"/>
          <w:i/>
          <w:iCs/>
        </w:rPr>
      </w:pPr>
      <w:r w:rsidRPr="002D6483">
        <w:rPr>
          <w:rFonts w:cs="Calibri"/>
          <w:i/>
          <w:iCs/>
          <w:lang w:val="en-US"/>
        </w:rPr>
        <w:t>ECTS</w:t>
      </w:r>
      <w:r w:rsidRPr="002D6483">
        <w:rPr>
          <w:rFonts w:cs="Calibri"/>
          <w:i/>
          <w:iCs/>
        </w:rPr>
        <w:t xml:space="preserve">: </w:t>
      </w:r>
      <w:r w:rsidRPr="002D6483">
        <w:rPr>
          <w:rFonts w:cs="Calibri"/>
          <w:i/>
          <w:iCs/>
          <w:lang w:val="en-US"/>
        </w:rPr>
        <w:t>European</w:t>
      </w:r>
      <w:r w:rsidRPr="002D6483">
        <w:rPr>
          <w:rFonts w:cs="Calibri"/>
          <w:i/>
          <w:iCs/>
        </w:rPr>
        <w:t xml:space="preserve"> </w:t>
      </w:r>
      <w:r w:rsidRPr="002D6483">
        <w:rPr>
          <w:rFonts w:cs="Calibri"/>
          <w:i/>
          <w:iCs/>
          <w:lang w:val="en-US"/>
        </w:rPr>
        <w:t>Credit</w:t>
      </w:r>
      <w:r w:rsidRPr="002D6483">
        <w:rPr>
          <w:rFonts w:cs="Calibri"/>
          <w:i/>
          <w:iCs/>
        </w:rPr>
        <w:t xml:space="preserve"> </w:t>
      </w:r>
      <w:r w:rsidRPr="002D6483">
        <w:rPr>
          <w:rFonts w:cs="Calibri"/>
          <w:i/>
          <w:iCs/>
          <w:lang w:val="en-US"/>
        </w:rPr>
        <w:t>Transfer</w:t>
      </w:r>
      <w:r w:rsidRPr="002D6483">
        <w:rPr>
          <w:rFonts w:cs="Calibri"/>
          <w:i/>
          <w:iCs/>
        </w:rPr>
        <w:t xml:space="preserve"> </w:t>
      </w:r>
      <w:r w:rsidRPr="002D6483">
        <w:rPr>
          <w:rFonts w:cs="Calibri"/>
          <w:i/>
          <w:iCs/>
          <w:lang w:val="en-US"/>
        </w:rPr>
        <w:t>System</w:t>
      </w:r>
    </w:p>
    <w:p w14:paraId="765E64CB" w14:textId="77777777" w:rsidR="00CD7AFD" w:rsidRPr="001A53B3" w:rsidRDefault="00CD7AFD" w:rsidP="001A53B3">
      <w:pPr>
        <w:autoSpaceDE w:val="0"/>
        <w:autoSpaceDN w:val="0"/>
        <w:adjustRightInd w:val="0"/>
        <w:spacing w:after="120" w:line="276" w:lineRule="auto"/>
        <w:jc w:val="both"/>
        <w:rPr>
          <w:rFonts w:cstheme="minorHAnsi"/>
          <w:sz w:val="24"/>
          <w:szCs w:val="24"/>
        </w:rPr>
      </w:pPr>
      <w:r w:rsidRPr="001A53B3">
        <w:rPr>
          <w:rFonts w:cstheme="minorHAnsi"/>
          <w:sz w:val="24"/>
          <w:szCs w:val="24"/>
        </w:rPr>
        <w:t xml:space="preserve">Τα μαθήματα των δύο πρώτων εξαμήνων είναι συνολικά 10 υποχρεωτικά με θεωρητικό και εργαστηριακό υπόβαθρο με βάση των ανωτέρω πίνακα. </w:t>
      </w:r>
    </w:p>
    <w:p w14:paraId="1E4DA92C" w14:textId="77777777" w:rsidR="00CD7AFD" w:rsidRPr="001A53B3" w:rsidRDefault="00CD7AFD" w:rsidP="001A53B3">
      <w:pPr>
        <w:autoSpaceDE w:val="0"/>
        <w:autoSpaceDN w:val="0"/>
        <w:adjustRightInd w:val="0"/>
        <w:spacing w:after="120" w:line="276" w:lineRule="auto"/>
        <w:ind w:left="720"/>
        <w:jc w:val="both"/>
        <w:rPr>
          <w:rFonts w:cstheme="minorHAnsi"/>
          <w:sz w:val="24"/>
          <w:szCs w:val="24"/>
        </w:rPr>
      </w:pPr>
      <w:r w:rsidRPr="001A53B3">
        <w:rPr>
          <w:rFonts w:cstheme="minorHAnsi"/>
          <w:sz w:val="24"/>
          <w:szCs w:val="24"/>
        </w:rPr>
        <w:t>Α΄ Εξάμηνο σπουδών (Σύνολο 30 ΠΜ): Α1 έως Α5</w:t>
      </w:r>
    </w:p>
    <w:p w14:paraId="245FC657" w14:textId="77777777" w:rsidR="00CD7AFD" w:rsidRPr="001A53B3" w:rsidRDefault="00CD7AFD" w:rsidP="001A53B3">
      <w:pPr>
        <w:autoSpaceDE w:val="0"/>
        <w:autoSpaceDN w:val="0"/>
        <w:adjustRightInd w:val="0"/>
        <w:spacing w:after="120" w:line="276" w:lineRule="auto"/>
        <w:ind w:left="720"/>
        <w:jc w:val="both"/>
        <w:rPr>
          <w:rFonts w:cstheme="minorHAnsi"/>
          <w:sz w:val="24"/>
          <w:szCs w:val="24"/>
        </w:rPr>
      </w:pPr>
      <w:r w:rsidRPr="001A53B3">
        <w:rPr>
          <w:rFonts w:cstheme="minorHAnsi"/>
          <w:sz w:val="24"/>
          <w:szCs w:val="24"/>
        </w:rPr>
        <w:t>Β΄ Εξάμηνο σπουδών (Σύνολο 30 ΠΜ): Β1 έως Β5</w:t>
      </w:r>
    </w:p>
    <w:p w14:paraId="0948CAC8" w14:textId="77777777" w:rsidR="00CD7AFD" w:rsidRPr="001A53B3" w:rsidRDefault="00CD7AFD" w:rsidP="001A53B3">
      <w:pPr>
        <w:autoSpaceDE w:val="0"/>
        <w:autoSpaceDN w:val="0"/>
        <w:adjustRightInd w:val="0"/>
        <w:spacing w:after="120" w:line="276" w:lineRule="auto"/>
        <w:ind w:left="720"/>
        <w:jc w:val="both"/>
        <w:rPr>
          <w:rFonts w:cstheme="minorHAnsi"/>
          <w:sz w:val="24"/>
          <w:szCs w:val="24"/>
        </w:rPr>
      </w:pPr>
      <w:r w:rsidRPr="001A53B3">
        <w:rPr>
          <w:rFonts w:cstheme="minorHAnsi"/>
          <w:sz w:val="24"/>
          <w:szCs w:val="24"/>
        </w:rPr>
        <w:t xml:space="preserve">Γ΄ Εξάμηνο σπουδών (Σύνολο 30 ΠΜ): </w:t>
      </w:r>
      <w:r w:rsidRPr="001A53B3">
        <w:rPr>
          <w:rFonts w:cstheme="minorHAnsi"/>
          <w:sz w:val="24"/>
          <w:szCs w:val="24"/>
          <w:lang w:val="en-US"/>
        </w:rPr>
        <w:t>Thesis</w:t>
      </w:r>
    </w:p>
    <w:p w14:paraId="35C4D1CE" w14:textId="61BDE092" w:rsidR="00CD7AFD" w:rsidRPr="001A53B3" w:rsidRDefault="00CD7AFD" w:rsidP="001A53B3">
      <w:pPr>
        <w:autoSpaceDE w:val="0"/>
        <w:autoSpaceDN w:val="0"/>
        <w:adjustRightInd w:val="0"/>
        <w:spacing w:after="120" w:line="276" w:lineRule="auto"/>
        <w:jc w:val="both"/>
        <w:rPr>
          <w:rFonts w:cstheme="minorHAnsi"/>
          <w:sz w:val="24"/>
          <w:szCs w:val="24"/>
        </w:rPr>
      </w:pPr>
      <w:r w:rsidRPr="001A53B3">
        <w:rPr>
          <w:rFonts w:cstheme="minorHAnsi"/>
          <w:sz w:val="24"/>
          <w:szCs w:val="24"/>
        </w:rPr>
        <w:t>Η διδασκαλία των μαθημάτων γίνεται κάθε Σάββατο και Κυριακή 10:00-18:00</w:t>
      </w:r>
      <w:r w:rsidR="00432F09">
        <w:rPr>
          <w:rFonts w:cstheme="minorHAnsi"/>
          <w:sz w:val="24"/>
          <w:szCs w:val="24"/>
        </w:rPr>
        <w:t xml:space="preserve"> (και Παρασκευή 17.00-22.00 όταν χρειάζεται)</w:t>
      </w:r>
      <w:r w:rsidRPr="001A53B3">
        <w:rPr>
          <w:rFonts w:cstheme="minorHAnsi"/>
          <w:sz w:val="24"/>
          <w:szCs w:val="24"/>
        </w:rPr>
        <w:t>. Οι ημέρες και ώρες διδασκαλίας μπορούν να διαφοροποιούνται με απόφαση της ΣΕ ή του Διευθυντή του Π.Μ.Σ.</w:t>
      </w:r>
    </w:p>
    <w:p w14:paraId="4C974907" w14:textId="5EA37855" w:rsidR="004A0B88" w:rsidRPr="00D2137B" w:rsidRDefault="00DD4BF2" w:rsidP="00925164">
      <w:pPr>
        <w:pStyle w:val="ab"/>
        <w:rPr>
          <w:sz w:val="24"/>
          <w:szCs w:val="24"/>
          <w:lang w:val="en-US"/>
        </w:rPr>
      </w:pPr>
      <w:bookmarkStart w:id="10" w:name="_Hlk168858397"/>
      <w:r w:rsidRPr="00D2137B">
        <w:rPr>
          <w:sz w:val="24"/>
          <w:szCs w:val="24"/>
          <w:lang w:val="en-US"/>
        </w:rPr>
        <w:lastRenderedPageBreak/>
        <w:t xml:space="preserve">6.2 </w:t>
      </w:r>
      <w:r w:rsidR="004A0B88" w:rsidRPr="00925164">
        <w:rPr>
          <w:sz w:val="24"/>
          <w:szCs w:val="24"/>
        </w:rPr>
        <w:t>Περιεχόμενο</w:t>
      </w:r>
      <w:r w:rsidR="004A0B88" w:rsidRPr="00D2137B">
        <w:rPr>
          <w:sz w:val="24"/>
          <w:szCs w:val="24"/>
          <w:lang w:val="en-US"/>
        </w:rPr>
        <w:t xml:space="preserve"> </w:t>
      </w:r>
      <w:r w:rsidR="004A0B88" w:rsidRPr="00925164">
        <w:rPr>
          <w:sz w:val="24"/>
          <w:szCs w:val="24"/>
        </w:rPr>
        <w:t>Μαθημάτων</w:t>
      </w:r>
      <w:r w:rsidR="004A0B88" w:rsidRPr="00D2137B">
        <w:rPr>
          <w:sz w:val="24"/>
          <w:szCs w:val="24"/>
          <w:lang w:val="en-US"/>
        </w:rPr>
        <w:t xml:space="preserve"> (</w:t>
      </w:r>
      <w:r w:rsidR="004A0B88" w:rsidRPr="00925164">
        <w:rPr>
          <w:sz w:val="24"/>
          <w:szCs w:val="24"/>
          <w:lang w:val="en-US"/>
        </w:rPr>
        <w:t>Syllabus</w:t>
      </w:r>
      <w:r w:rsidR="004A0B88" w:rsidRPr="00D2137B">
        <w:rPr>
          <w:sz w:val="24"/>
          <w:szCs w:val="24"/>
          <w:lang w:val="en-US"/>
        </w:rPr>
        <w:t>)</w:t>
      </w:r>
    </w:p>
    <w:bookmarkEnd w:id="10"/>
    <w:p w14:paraId="62D98083" w14:textId="77777777" w:rsidR="004A0B88" w:rsidRPr="00D2137B" w:rsidRDefault="004A0B88" w:rsidP="001A53B3">
      <w:pPr>
        <w:spacing w:after="120" w:line="276" w:lineRule="auto"/>
        <w:jc w:val="both"/>
        <w:rPr>
          <w:rFonts w:cstheme="minorHAnsi"/>
          <w:sz w:val="24"/>
          <w:szCs w:val="24"/>
          <w:u w:val="single"/>
          <w:lang w:val="en-US"/>
        </w:rPr>
      </w:pPr>
      <w:r w:rsidRPr="00925164">
        <w:rPr>
          <w:rFonts w:cstheme="minorHAnsi"/>
          <w:sz w:val="24"/>
          <w:szCs w:val="24"/>
          <w:u w:val="single"/>
        </w:rPr>
        <w:t>Α</w:t>
      </w:r>
      <w:r w:rsidRPr="00D2137B">
        <w:rPr>
          <w:rFonts w:cstheme="minorHAnsi"/>
          <w:sz w:val="24"/>
          <w:szCs w:val="24"/>
          <w:u w:val="single"/>
          <w:lang w:val="en-US"/>
        </w:rPr>
        <w:t xml:space="preserve">.1 </w:t>
      </w:r>
      <w:r w:rsidRPr="00925164">
        <w:rPr>
          <w:rFonts w:cstheme="minorHAnsi"/>
          <w:sz w:val="24"/>
          <w:szCs w:val="24"/>
          <w:u w:val="single"/>
          <w:lang w:val="en-US"/>
        </w:rPr>
        <w:t>Clinical</w:t>
      </w:r>
      <w:r w:rsidRPr="00D2137B">
        <w:rPr>
          <w:rFonts w:cstheme="minorHAnsi"/>
          <w:sz w:val="24"/>
          <w:szCs w:val="24"/>
          <w:u w:val="single"/>
          <w:lang w:val="en-US"/>
        </w:rPr>
        <w:t xml:space="preserve"> </w:t>
      </w:r>
      <w:r w:rsidRPr="00925164">
        <w:rPr>
          <w:rFonts w:cstheme="minorHAnsi"/>
          <w:sz w:val="24"/>
          <w:szCs w:val="24"/>
          <w:u w:val="single"/>
          <w:lang w:val="en-US"/>
        </w:rPr>
        <w:t>Microbiology</w:t>
      </w:r>
      <w:r w:rsidRPr="00D2137B">
        <w:rPr>
          <w:rFonts w:cstheme="minorHAnsi"/>
          <w:sz w:val="24"/>
          <w:szCs w:val="24"/>
          <w:u w:val="single"/>
          <w:lang w:val="en-US"/>
        </w:rPr>
        <w:t xml:space="preserve"> </w:t>
      </w:r>
      <w:r w:rsidRPr="00925164">
        <w:rPr>
          <w:rFonts w:cstheme="minorHAnsi"/>
          <w:sz w:val="24"/>
          <w:szCs w:val="24"/>
          <w:u w:val="single"/>
          <w:lang w:val="en-US"/>
        </w:rPr>
        <w:t>and</w:t>
      </w:r>
      <w:r w:rsidRPr="00D2137B">
        <w:rPr>
          <w:rFonts w:cstheme="minorHAnsi"/>
          <w:sz w:val="24"/>
          <w:szCs w:val="24"/>
          <w:u w:val="single"/>
          <w:lang w:val="en-US"/>
        </w:rPr>
        <w:t xml:space="preserve"> </w:t>
      </w:r>
      <w:r w:rsidRPr="00925164">
        <w:rPr>
          <w:rFonts w:cstheme="minorHAnsi"/>
          <w:sz w:val="24"/>
          <w:szCs w:val="24"/>
          <w:u w:val="single"/>
          <w:lang w:val="en-US"/>
        </w:rPr>
        <w:t>Infectious</w:t>
      </w:r>
      <w:r w:rsidRPr="00D2137B">
        <w:rPr>
          <w:rFonts w:cstheme="minorHAnsi"/>
          <w:sz w:val="24"/>
          <w:szCs w:val="24"/>
          <w:u w:val="single"/>
          <w:lang w:val="en-US"/>
        </w:rPr>
        <w:t xml:space="preserve"> </w:t>
      </w:r>
      <w:r w:rsidRPr="00925164">
        <w:rPr>
          <w:rFonts w:cstheme="minorHAnsi"/>
          <w:sz w:val="24"/>
          <w:szCs w:val="24"/>
          <w:u w:val="single"/>
          <w:lang w:val="en-US"/>
        </w:rPr>
        <w:t>diseases</w:t>
      </w:r>
      <w:r w:rsidRPr="00D2137B">
        <w:rPr>
          <w:rFonts w:cstheme="minorHAnsi"/>
          <w:sz w:val="24"/>
          <w:szCs w:val="24"/>
          <w:u w:val="single"/>
          <w:lang w:val="en-US"/>
        </w:rPr>
        <w:t xml:space="preserve"> </w:t>
      </w:r>
    </w:p>
    <w:p w14:paraId="4D23FBCE"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This module includes laboratory techniques. The student is introduced to the basic concepts of clinical microbiology and its relation to infectious diseases. More specifically, students will study structural and functional genomics and proteomics of microbial infections (</w:t>
      </w:r>
      <w:proofErr w:type="spellStart"/>
      <w:r w:rsidRPr="001A53B3">
        <w:rPr>
          <w:rFonts w:cstheme="minorHAnsi"/>
          <w:sz w:val="24"/>
          <w:szCs w:val="24"/>
          <w:lang w:val="en-US"/>
        </w:rPr>
        <w:t>infectomics</w:t>
      </w:r>
      <w:proofErr w:type="spellEnd"/>
      <w:r w:rsidRPr="001A53B3">
        <w:rPr>
          <w:rFonts w:cstheme="minorHAnsi"/>
          <w:sz w:val="24"/>
          <w:szCs w:val="24"/>
          <w:lang w:val="en-US"/>
        </w:rPr>
        <w:t xml:space="preserve">) and thus understand the interactions between microbial pathogens and their hosts during infection by using </w:t>
      </w:r>
      <w:proofErr w:type="spellStart"/>
      <w:r w:rsidRPr="001A53B3">
        <w:rPr>
          <w:rFonts w:cstheme="minorHAnsi"/>
          <w:sz w:val="24"/>
          <w:szCs w:val="24"/>
          <w:lang w:val="en-US"/>
        </w:rPr>
        <w:t>infectomics</w:t>
      </w:r>
      <w:proofErr w:type="spellEnd"/>
      <w:r w:rsidRPr="001A53B3">
        <w:rPr>
          <w:rFonts w:cstheme="minorHAnsi"/>
          <w:sz w:val="24"/>
          <w:szCs w:val="24"/>
          <w:lang w:val="en-US"/>
        </w:rPr>
        <w:t xml:space="preserve"> expressed in certain environmental conditions. Students will be introduced to concepts related to the pathogenesis and basic mechanisms of transmission of all types of microorganisms (bacteria, viruses, fungi and parasites). Clinical and para-clinical methods of diagnosis, treatment and prevention will also be included in this course. By the end of the course, </w:t>
      </w:r>
      <w:bookmarkStart w:id="11" w:name="_Hlk168857739"/>
      <w:r w:rsidRPr="001A53B3">
        <w:rPr>
          <w:rFonts w:cstheme="minorHAnsi"/>
          <w:sz w:val="24"/>
          <w:szCs w:val="24"/>
          <w:lang w:val="en-US"/>
        </w:rPr>
        <w:t xml:space="preserve">students will be able to recognize the differences between various infections and special conditions </w:t>
      </w:r>
      <w:bookmarkEnd w:id="11"/>
      <w:r w:rsidRPr="001A53B3">
        <w:rPr>
          <w:rFonts w:cstheme="minorHAnsi"/>
          <w:sz w:val="24"/>
          <w:szCs w:val="24"/>
          <w:lang w:val="en-US"/>
        </w:rPr>
        <w:t>(</w:t>
      </w:r>
      <w:proofErr w:type="spellStart"/>
      <w:proofErr w:type="gramStart"/>
      <w:r w:rsidRPr="001A53B3">
        <w:rPr>
          <w:rFonts w:cstheme="minorHAnsi"/>
          <w:sz w:val="24"/>
          <w:szCs w:val="24"/>
          <w:lang w:val="en-US"/>
        </w:rPr>
        <w:t>eg</w:t>
      </w:r>
      <w:proofErr w:type="spellEnd"/>
      <w:proofErr w:type="gramEnd"/>
      <w:r w:rsidRPr="001A53B3">
        <w:rPr>
          <w:rFonts w:cstheme="minorHAnsi"/>
          <w:sz w:val="24"/>
          <w:szCs w:val="24"/>
          <w:lang w:val="en-US"/>
        </w:rPr>
        <w:t xml:space="preserve"> community-acquired infections, travelers and emerging infectious diseases). This module will analyze the laboratory diagnostic techniques required for the identification of clinical syndromes and infections. Students will be able to identify the clinical features with the corresponding laboratory examination. Also, in order to make the correct diagnosis, students will perform basic diagnostic laboratory arrays, based on updated protocols.</w:t>
      </w:r>
    </w:p>
    <w:p w14:paraId="787FDBFC"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[Αυτό το μάθημα περιλαμβάνει εργαστηριακές ασκήσεις. Το μάθημα αποτελεί μια εισαγωγή σε βασικές έννοιες της κλινικής μικροβιολογίας και της συσχέτισης της με τα λοιμώδη νοσήματα. Πιο συγκεκριμένα, στο αντικείμενο μελέτης συμπεριλαμβάνονται οι </w:t>
      </w:r>
      <w:proofErr w:type="spellStart"/>
      <w:r w:rsidRPr="001A53B3">
        <w:rPr>
          <w:rFonts w:cstheme="minorHAnsi"/>
          <w:sz w:val="24"/>
          <w:szCs w:val="24"/>
        </w:rPr>
        <w:t>φαινοτυπικές</w:t>
      </w:r>
      <w:proofErr w:type="spellEnd"/>
      <w:r w:rsidRPr="001A53B3">
        <w:rPr>
          <w:rFonts w:cstheme="minorHAnsi"/>
          <w:sz w:val="24"/>
          <w:szCs w:val="24"/>
        </w:rPr>
        <w:t xml:space="preserve"> αλλαγές στους μικροοργανισμούς και στον ξενιστή τους (</w:t>
      </w:r>
      <w:proofErr w:type="spellStart"/>
      <w:r w:rsidRPr="001A53B3">
        <w:rPr>
          <w:rFonts w:cstheme="minorHAnsi"/>
          <w:sz w:val="24"/>
          <w:szCs w:val="24"/>
        </w:rPr>
        <w:t>Λοιμωξιομική</w:t>
      </w:r>
      <w:proofErr w:type="spellEnd"/>
      <w:r w:rsidRPr="001A53B3">
        <w:rPr>
          <w:rFonts w:cstheme="minorHAnsi"/>
          <w:sz w:val="24"/>
          <w:szCs w:val="24"/>
        </w:rPr>
        <w:t xml:space="preserve">), οι οποίες εκφράζονται σε ορισμένες περιβαλλοντικές συνθήκες μέσω συγκεκριμένων αλληλεπιδράσεων μικροβίου-ξενιστή κατά τη διάρκεια της μόλυνσης. Επιπλέον, στόχος αποτελεί η εξοικείωση με βασικούς όρους σχετικά με τις κλινικές και </w:t>
      </w:r>
      <w:proofErr w:type="spellStart"/>
      <w:r w:rsidRPr="001A53B3">
        <w:rPr>
          <w:rFonts w:cstheme="minorHAnsi"/>
          <w:sz w:val="24"/>
          <w:szCs w:val="24"/>
        </w:rPr>
        <w:t>παρακλινικές</w:t>
      </w:r>
      <w:proofErr w:type="spellEnd"/>
      <w:r w:rsidRPr="001A53B3">
        <w:rPr>
          <w:rFonts w:cstheme="minorHAnsi"/>
          <w:sz w:val="24"/>
          <w:szCs w:val="24"/>
        </w:rPr>
        <w:t xml:space="preserve"> μεθόδους διάγνωσης, τη θεραπεία και την πρόληψη.  Οι φοιτητές  θα έρθουν πρώτη φορά σε επαφή με έννοιες σχετικά με την παθογένεια και τους βασικούς μηχανισμούς μετάδοσης όλων των ειδών των μικροοργανισμών (βακτηρίων, ιών, μυκήτων και παρασίτων), ενώ με το τέλος του μαθήματος </w:t>
      </w:r>
      <w:bookmarkStart w:id="12" w:name="_Hlk168857706"/>
      <w:r w:rsidRPr="001A53B3">
        <w:rPr>
          <w:rFonts w:cstheme="minorHAnsi"/>
          <w:sz w:val="24"/>
          <w:szCs w:val="24"/>
        </w:rPr>
        <w:t>θα αναγνωρίζουν τις βασικές διαφορές μεταξύ των λοιμώξεων σε ποικίλες συνθήκες</w:t>
      </w:r>
      <w:bookmarkEnd w:id="12"/>
      <w:r w:rsidRPr="001A53B3">
        <w:rPr>
          <w:rFonts w:cstheme="minorHAnsi"/>
          <w:sz w:val="24"/>
          <w:szCs w:val="24"/>
        </w:rPr>
        <w:t xml:space="preserve"> (πχ λοιμώξεις που αφορούν την κοινότητα, τους ταξιδιώτες και ανερχόμενα λοιμώδη νοσήματα). Σε αυτό το μάθημα θα αναλυθούν επίσης οι εργαστηριακές εξετάσεις που απαιτούνται για την τεκμηριωμένη διάγνωση κλινικών συνδρόμων και λοιμώξεων. Οι φοιτητές θα μπορούν: να αντιστοιχούν την κλινική εικόνα με την ανάλογη κλινική εξέταση, ώστε να προβούν στη σωστή διάγνωση, να εκτελούν βασικές εργαστηριακές πρακτικές διάγνωσης, βασισμένες σε σύγχρονα πρωτόκολλα. Ενδεικτικές Ενότητες: Βασικές αρχές εργαστηριακών πρακτικών – ευαισθησία και ειδικότητα, Διαχείριση βιολογικών υλικών, Διαγνωστικές δοκιμασίες για ανίχνευση και ταυτοποίηση </w:t>
      </w:r>
      <w:proofErr w:type="spellStart"/>
      <w:r w:rsidRPr="001A53B3">
        <w:rPr>
          <w:rFonts w:cstheme="minorHAnsi"/>
          <w:sz w:val="24"/>
          <w:szCs w:val="24"/>
        </w:rPr>
        <w:t>βακτηριακών</w:t>
      </w:r>
      <w:proofErr w:type="spellEnd"/>
      <w:r w:rsidRPr="001A53B3">
        <w:rPr>
          <w:rFonts w:cstheme="minorHAnsi"/>
          <w:sz w:val="24"/>
          <w:szCs w:val="24"/>
        </w:rPr>
        <w:t xml:space="preserve"> παθογόνων, Διαγνωστικές δοκιμασίες για ανίχνευση και ταυτοποίηση ιογενών λοιμώξεων, Διαγνωστικές δοκιμασίες για ανίχνευση και ταυτοποίηση μυκητιάσεων, Διαγνωστικές δοκιμασίες για ανίχνευση και ταυτοποίηση παρασιτώσεων, Θέματα </w:t>
      </w:r>
      <w:proofErr w:type="spellStart"/>
      <w:r w:rsidRPr="001A53B3">
        <w:rPr>
          <w:rFonts w:cstheme="minorHAnsi"/>
          <w:sz w:val="24"/>
          <w:szCs w:val="24"/>
        </w:rPr>
        <w:t>βιοασφάλειας</w:t>
      </w:r>
      <w:proofErr w:type="spellEnd"/>
      <w:r w:rsidRPr="001A53B3">
        <w:rPr>
          <w:rFonts w:cstheme="minorHAnsi"/>
          <w:sz w:val="24"/>
          <w:szCs w:val="24"/>
        </w:rPr>
        <w:t xml:space="preserve"> στο εργαστήριο.]</w:t>
      </w:r>
    </w:p>
    <w:p w14:paraId="5C273DB1"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lastRenderedPageBreak/>
        <w:t>Indicative Syllabus: Infectomics, microorganisms, pathogenesis, transmission, diagnosis,  infections, prevention, Basic principles of laboratory arrays – sensitivity and specificity, Management of biological materials, Diagnostic tests for detection and identification of bacterial pathogens, Diagnostic tests for detection and identification of viral infections, Diagnostic tests for detection and identification of fungal infections, Diagnostic tests for detection and identification of parasitosis, Biosafety issues in the laboratory</w:t>
      </w:r>
    </w:p>
    <w:p w14:paraId="2AC7CA17" w14:textId="77777777" w:rsidR="004A0B88" w:rsidRPr="00925164" w:rsidRDefault="004A0B88" w:rsidP="001A53B3">
      <w:pPr>
        <w:spacing w:after="120" w:line="276" w:lineRule="auto"/>
        <w:jc w:val="both"/>
        <w:rPr>
          <w:rFonts w:cstheme="minorHAnsi"/>
          <w:sz w:val="24"/>
          <w:szCs w:val="24"/>
          <w:u w:val="single"/>
          <w:lang w:val="en-US"/>
        </w:rPr>
      </w:pPr>
      <w:r w:rsidRPr="00925164">
        <w:rPr>
          <w:rFonts w:cstheme="minorHAnsi"/>
          <w:sz w:val="24"/>
          <w:szCs w:val="24"/>
          <w:u w:val="single"/>
        </w:rPr>
        <w:t>Α</w:t>
      </w:r>
      <w:r w:rsidRPr="00925164">
        <w:rPr>
          <w:rFonts w:cstheme="minorHAnsi"/>
          <w:sz w:val="24"/>
          <w:szCs w:val="24"/>
          <w:u w:val="single"/>
          <w:lang w:val="en-US"/>
        </w:rPr>
        <w:t xml:space="preserve">.2 Pharmacology- Drug action against pathogens  </w:t>
      </w:r>
    </w:p>
    <w:p w14:paraId="4DA0A427"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The pharmaceutical treatment of infectious diseases is one of the most complicated and well-studied field of Pharmacology. This module </w:t>
      </w:r>
      <w:bookmarkStart w:id="13" w:name="_Hlk168857859"/>
      <w:r w:rsidRPr="001A53B3">
        <w:rPr>
          <w:rFonts w:cstheme="minorHAnsi"/>
          <w:sz w:val="24"/>
          <w:szCs w:val="24"/>
          <w:lang w:val="en-US"/>
        </w:rPr>
        <w:t>focuses on the new guidelines, methods, technological innovations and novel discoveries in the Pharmacology of infectious diseases</w:t>
      </w:r>
      <w:bookmarkEnd w:id="13"/>
      <w:r w:rsidRPr="001A53B3">
        <w:rPr>
          <w:rFonts w:cstheme="minorHAnsi"/>
          <w:sz w:val="24"/>
          <w:szCs w:val="24"/>
          <w:lang w:val="en-US"/>
        </w:rPr>
        <w:t>. Finally, future challenges will be analyzed.</w:t>
      </w:r>
    </w:p>
    <w:p w14:paraId="26C6572B"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Indicative Syllabus: Semantics of Pharmacodynamics and Pharmacokinetics, New drugs and technologies in the treatment of viral infections, Prevention and treatment of opportunistic infections and AIDS, Chemoprophylaxis against nosocomial pathogens and bacterial resistance, Pharmaceutical treatment of surgical infections, The role of proteomics in the treatment of infectious agents, Therapeutic strategies for COVID-19 and future pandemics</w:t>
      </w:r>
    </w:p>
    <w:p w14:paraId="220ACEC9" w14:textId="69A50C0E"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[Η φαρμακευτική αντιμετώπιση των λοιμωδών νοσημάτων αποτελεί ένα από τα πιο περίπλοκα και μελετημένα κεφάλαια της φαρμακολογίας. Στο μάθημα αυτό θα μελετηθούν </w:t>
      </w:r>
      <w:bookmarkStart w:id="14" w:name="_Hlk168857883"/>
      <w:r w:rsidRPr="001A53B3">
        <w:rPr>
          <w:rFonts w:cstheme="minorHAnsi"/>
          <w:sz w:val="24"/>
          <w:szCs w:val="24"/>
        </w:rPr>
        <w:t>οι εξελίξεις στις οδηγίες, στις μεθόδους, στις τεχνολογικές καινοτομίες και στις νέες ανακαλύψεις της Φαρμακολογίας των λοιμωδών νοσημάτων</w:t>
      </w:r>
      <w:bookmarkEnd w:id="14"/>
      <w:r w:rsidRPr="001A53B3">
        <w:rPr>
          <w:rFonts w:cstheme="minorHAnsi"/>
          <w:sz w:val="24"/>
          <w:szCs w:val="24"/>
        </w:rPr>
        <w:t xml:space="preserve">. Τέλος θα θιχτούν διαχρονικά προβλήματα και οι νέες προκλήσεις για το μέλλον . Ενδεικτικές Ενότητες: Βασικές έννοιες Φαρμακοδυναμικής και </w:t>
      </w:r>
      <w:proofErr w:type="spellStart"/>
      <w:r w:rsidRPr="001A53B3">
        <w:rPr>
          <w:rFonts w:cstheme="minorHAnsi"/>
          <w:sz w:val="24"/>
          <w:szCs w:val="24"/>
        </w:rPr>
        <w:t>Φαρμακοκινητικής</w:t>
      </w:r>
      <w:proofErr w:type="spellEnd"/>
      <w:r w:rsidRPr="001A53B3">
        <w:rPr>
          <w:rFonts w:cstheme="minorHAnsi"/>
          <w:sz w:val="24"/>
          <w:szCs w:val="24"/>
        </w:rPr>
        <w:t xml:space="preserve">, Νέα φάρμακα και τεχνολογίες στην αντιμετώπιση των ιογενών λοιμώξεων, Πρόληψη και αντιμετώπιση ευκαιριακών λοιμώξεων και AIDS, </w:t>
      </w:r>
      <w:proofErr w:type="spellStart"/>
      <w:r w:rsidRPr="001A53B3">
        <w:rPr>
          <w:rFonts w:cstheme="minorHAnsi"/>
          <w:sz w:val="24"/>
          <w:szCs w:val="24"/>
        </w:rPr>
        <w:t>Χημειοπροφύλαξη</w:t>
      </w:r>
      <w:proofErr w:type="spellEnd"/>
      <w:r w:rsidRPr="001A53B3">
        <w:rPr>
          <w:rFonts w:cstheme="minorHAnsi"/>
          <w:sz w:val="24"/>
          <w:szCs w:val="24"/>
        </w:rPr>
        <w:t xml:space="preserve"> έναντι </w:t>
      </w:r>
      <w:proofErr w:type="spellStart"/>
      <w:r w:rsidRPr="001A53B3">
        <w:rPr>
          <w:rFonts w:cstheme="minorHAnsi"/>
          <w:sz w:val="24"/>
          <w:szCs w:val="24"/>
        </w:rPr>
        <w:t>ενδονοσοκομειακών</w:t>
      </w:r>
      <w:proofErr w:type="spellEnd"/>
      <w:r w:rsidRPr="001A53B3">
        <w:rPr>
          <w:rFonts w:cstheme="minorHAnsi"/>
          <w:sz w:val="24"/>
          <w:szCs w:val="24"/>
        </w:rPr>
        <w:t xml:space="preserve"> παθογόνων ανάπτυξη ανοχής, Φαρμακευτική αντιμετώπιση χειρουργικών λοιμώξεων</w:t>
      </w:r>
      <w:r w:rsidR="00F26D76" w:rsidRPr="00F26D76">
        <w:rPr>
          <w:rFonts w:cstheme="minorHAnsi"/>
          <w:sz w:val="24"/>
          <w:szCs w:val="24"/>
        </w:rPr>
        <w:t>.</w:t>
      </w:r>
      <w:r w:rsidRPr="001A53B3">
        <w:rPr>
          <w:rFonts w:cstheme="minorHAnsi"/>
          <w:sz w:val="24"/>
          <w:szCs w:val="24"/>
        </w:rPr>
        <w:t xml:space="preserve"> Ο ρόλος της </w:t>
      </w:r>
      <w:proofErr w:type="spellStart"/>
      <w:r w:rsidRPr="001A53B3">
        <w:rPr>
          <w:rFonts w:cstheme="minorHAnsi"/>
          <w:sz w:val="24"/>
          <w:szCs w:val="24"/>
        </w:rPr>
        <w:t>πρωτεωμικής</w:t>
      </w:r>
      <w:proofErr w:type="spellEnd"/>
      <w:r w:rsidRPr="001A53B3">
        <w:rPr>
          <w:rFonts w:cstheme="minorHAnsi"/>
          <w:sz w:val="24"/>
          <w:szCs w:val="24"/>
        </w:rPr>
        <w:t xml:space="preserve"> στην αντιμετώπιση λοιμωδών παραγόντων, Θεραπευτικές στρατηγικές για την αντιμετώπιση της COVID-19 και μελλοντικών πανδημιών]</w:t>
      </w:r>
    </w:p>
    <w:p w14:paraId="13ABB769" w14:textId="77777777" w:rsidR="004A0B88" w:rsidRPr="00925164" w:rsidRDefault="004A0B88" w:rsidP="001A53B3">
      <w:pPr>
        <w:spacing w:after="120" w:line="276" w:lineRule="auto"/>
        <w:jc w:val="both"/>
        <w:rPr>
          <w:rFonts w:cstheme="minorHAnsi"/>
          <w:sz w:val="24"/>
          <w:szCs w:val="24"/>
          <w:u w:val="single"/>
          <w:lang w:val="en-US"/>
        </w:rPr>
      </w:pPr>
      <w:r w:rsidRPr="00925164">
        <w:rPr>
          <w:rFonts w:cstheme="minorHAnsi"/>
          <w:sz w:val="24"/>
          <w:szCs w:val="24"/>
          <w:u w:val="single"/>
        </w:rPr>
        <w:t>Α</w:t>
      </w:r>
      <w:r w:rsidRPr="00925164">
        <w:rPr>
          <w:rFonts w:cstheme="minorHAnsi"/>
          <w:sz w:val="24"/>
          <w:szCs w:val="24"/>
          <w:u w:val="single"/>
          <w:lang w:val="en-US"/>
        </w:rPr>
        <w:t xml:space="preserve">.3 Community acquired infections and public health       </w:t>
      </w:r>
    </w:p>
    <w:p w14:paraId="3DA7E813"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The sections of this module refer to infections acquired outside the hospital area. The effects of these infections on public health are undeniable. At the end of the module, students will </w:t>
      </w:r>
      <w:bookmarkStart w:id="15" w:name="_Hlk168857902"/>
      <w:r w:rsidRPr="001A53B3">
        <w:rPr>
          <w:rFonts w:cstheme="minorHAnsi"/>
          <w:sz w:val="24"/>
          <w:szCs w:val="24"/>
          <w:lang w:val="en-US"/>
        </w:rPr>
        <w:t xml:space="preserve">be able to recognize the most important community acquired infections and describe their clinical features, diagnosis and treatment. </w:t>
      </w:r>
      <w:bookmarkEnd w:id="15"/>
    </w:p>
    <w:p w14:paraId="6D7EEBD4"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Indicative Syllabus: Community infections: semantics and the role of the primary health system, The viral infections of the community in adults, Seasonal viral infections in children, The risk of bacterial infection in the community, The most frequent parasitosis in the community, The spread of fungi in the community, The spread of nosocomial infections in the community: the paradigm of MRSA</w:t>
      </w:r>
    </w:p>
    <w:p w14:paraId="392A166F"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lastRenderedPageBreak/>
        <w:t xml:space="preserve">[Οι ενότητες του συγκεκριμένου μαθήματος αναφέρονται στις λοιμώξεις που μεταδίδονται έξω από το νοσοκομειακό πλαίσιο και αναλύουν τις επιπτώσεις τους στη δημοσία υγεία. Με το πέρας του μαθήματος, οι </w:t>
      </w:r>
      <w:bookmarkStart w:id="16" w:name="_Hlk168857914"/>
      <w:r w:rsidRPr="001A53B3">
        <w:rPr>
          <w:rFonts w:cstheme="minorHAnsi"/>
          <w:sz w:val="24"/>
          <w:szCs w:val="24"/>
        </w:rPr>
        <w:t>φοιτητές καλούνται να γνωρίζουν τις βασικότερες λοιμώξεις της κοινότητας και να αναγνωρίζουν την κλινική τους εικόνα και την αντιμετώπιση</w:t>
      </w:r>
      <w:bookmarkEnd w:id="16"/>
      <w:r w:rsidRPr="001A53B3">
        <w:rPr>
          <w:rFonts w:cstheme="minorHAnsi"/>
          <w:sz w:val="24"/>
          <w:szCs w:val="24"/>
        </w:rPr>
        <w:t xml:space="preserve">. Ενδεικτικές Ενότητες: Λοιμώξεις της κοινότητας: βασικές έννοιες και η θέση του συστήματος της πρωτοβάθμιας υγείας, Οι βασικότερες ιογενείς λοιμώξεις της κοινότητας στους ενήλικες, Εποχιακές ιογενείς λοιμώξεις στα παιδιά, Ο κίνδυνος της </w:t>
      </w:r>
      <w:proofErr w:type="spellStart"/>
      <w:r w:rsidRPr="001A53B3">
        <w:rPr>
          <w:rFonts w:cstheme="minorHAnsi"/>
          <w:sz w:val="24"/>
          <w:szCs w:val="24"/>
        </w:rPr>
        <w:t>βακτηριακής</w:t>
      </w:r>
      <w:proofErr w:type="spellEnd"/>
      <w:r w:rsidRPr="001A53B3">
        <w:rPr>
          <w:rFonts w:cstheme="minorHAnsi"/>
          <w:sz w:val="24"/>
          <w:szCs w:val="24"/>
        </w:rPr>
        <w:t xml:space="preserve"> λοίμωξης στην κοινότητα, Οι συχνότερες παρασιτώσεις στην κοινότητα, Η εξάπλωση των μυκήτων στην κοινότητα, Η εξάπλωση </w:t>
      </w:r>
      <w:proofErr w:type="spellStart"/>
      <w:r w:rsidRPr="001A53B3">
        <w:rPr>
          <w:rFonts w:cstheme="minorHAnsi"/>
          <w:sz w:val="24"/>
          <w:szCs w:val="24"/>
        </w:rPr>
        <w:t>ενδονοσκομειακών</w:t>
      </w:r>
      <w:proofErr w:type="spellEnd"/>
      <w:r w:rsidRPr="001A53B3">
        <w:rPr>
          <w:rFonts w:cstheme="minorHAnsi"/>
          <w:sz w:val="24"/>
          <w:szCs w:val="24"/>
        </w:rPr>
        <w:t xml:space="preserve"> λοιμώξεων στην κοινότητα: το παράδειγμα του MRSA]</w:t>
      </w:r>
    </w:p>
    <w:p w14:paraId="1EAB61E4" w14:textId="77777777" w:rsidR="004A0B88" w:rsidRPr="00925164" w:rsidRDefault="004A0B88" w:rsidP="001A53B3">
      <w:pPr>
        <w:spacing w:after="120" w:line="276" w:lineRule="auto"/>
        <w:jc w:val="both"/>
        <w:rPr>
          <w:rFonts w:cstheme="minorHAnsi"/>
          <w:sz w:val="24"/>
          <w:szCs w:val="24"/>
          <w:u w:val="single"/>
          <w:lang w:val="en-US"/>
        </w:rPr>
      </w:pPr>
      <w:r w:rsidRPr="00925164">
        <w:rPr>
          <w:rFonts w:cstheme="minorHAnsi"/>
          <w:sz w:val="24"/>
          <w:szCs w:val="24"/>
          <w:u w:val="single"/>
        </w:rPr>
        <w:t>Α</w:t>
      </w:r>
      <w:r w:rsidRPr="00925164">
        <w:rPr>
          <w:rFonts w:cstheme="minorHAnsi"/>
          <w:sz w:val="24"/>
          <w:szCs w:val="24"/>
          <w:u w:val="single"/>
          <w:lang w:val="en-US"/>
        </w:rPr>
        <w:t xml:space="preserve">.4 Infection prevention and control  </w:t>
      </w:r>
    </w:p>
    <w:p w14:paraId="2FD718D5"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The main objective of this module is for students to understand the importance of prevention, in terms of infectious diseases. </w:t>
      </w:r>
      <w:bookmarkStart w:id="17" w:name="_Hlk168857928"/>
      <w:r w:rsidRPr="001A53B3">
        <w:rPr>
          <w:rFonts w:cstheme="minorHAnsi"/>
          <w:sz w:val="24"/>
          <w:szCs w:val="24"/>
          <w:lang w:val="en-US"/>
        </w:rPr>
        <w:t>Guidelines for pathogen prevention in both primary and secondary healthcare will be discussed</w:t>
      </w:r>
      <w:bookmarkEnd w:id="17"/>
      <w:r w:rsidRPr="001A53B3">
        <w:rPr>
          <w:rFonts w:cstheme="minorHAnsi"/>
          <w:sz w:val="24"/>
          <w:szCs w:val="24"/>
          <w:lang w:val="en-US"/>
        </w:rPr>
        <w:t xml:space="preserve">. </w:t>
      </w:r>
      <w:bookmarkStart w:id="18" w:name="_Hlk168858009"/>
      <w:r w:rsidRPr="001A53B3">
        <w:rPr>
          <w:rFonts w:cstheme="minorHAnsi"/>
          <w:sz w:val="24"/>
          <w:szCs w:val="24"/>
          <w:lang w:val="en-US"/>
        </w:rPr>
        <w:t>Students are expected to acquire the appropriate skills in order to promote the prevention in the community</w:t>
      </w:r>
      <w:bookmarkEnd w:id="18"/>
      <w:r w:rsidRPr="001A53B3">
        <w:rPr>
          <w:rFonts w:cstheme="minorHAnsi"/>
          <w:sz w:val="24"/>
          <w:szCs w:val="24"/>
          <w:lang w:val="en-US"/>
        </w:rPr>
        <w:t>.</w:t>
      </w:r>
    </w:p>
    <w:p w14:paraId="69E07546"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Indicative Syllabus: Personal Hygiene: guidelines and learning tools, Hygiene of health professionals and safe medical practices, Prevention and containment of multi-resistant microbes in hospitals and healthcare facilities, Prevention and control of sepsis in Intense Care Units, Prevention of Surgical Site Infections, The importance of vaccines in prevention</w:t>
      </w:r>
    </w:p>
    <w:p w14:paraId="62FFECB9"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[Βασικός στόχος του μαθήματος είναι η κατανόηση της σημαντικότητας της πρόληψης των λοιμωδών νοσημάτων. Αναλυτικότερα, </w:t>
      </w:r>
      <w:bookmarkStart w:id="19" w:name="_Hlk168857939"/>
      <w:r w:rsidRPr="001A53B3">
        <w:rPr>
          <w:rFonts w:cstheme="minorHAnsi"/>
          <w:sz w:val="24"/>
          <w:szCs w:val="24"/>
        </w:rPr>
        <w:t>θα συζητηθούν οι σημαντικότερες πρακτικές πρόληψης για κάθε είδος παθογόνου τόσο στο πρωτοβάθμιο όσο και δευτεροβάθμιο σύστημα υγείας</w:t>
      </w:r>
      <w:bookmarkEnd w:id="19"/>
      <w:r w:rsidRPr="001A53B3">
        <w:rPr>
          <w:rFonts w:cstheme="minorHAnsi"/>
          <w:sz w:val="24"/>
          <w:szCs w:val="24"/>
        </w:rPr>
        <w:t xml:space="preserve">. </w:t>
      </w:r>
      <w:bookmarkStart w:id="20" w:name="_Hlk168857998"/>
      <w:r w:rsidRPr="001A53B3">
        <w:rPr>
          <w:rFonts w:cstheme="minorHAnsi"/>
          <w:sz w:val="24"/>
          <w:szCs w:val="24"/>
        </w:rPr>
        <w:t>Οι φοιτητές αναμένεται να αποκτήσουν τα κατάλληλα εφόδια για την προάσπιση της πρόληψης</w:t>
      </w:r>
      <w:bookmarkEnd w:id="20"/>
      <w:r w:rsidRPr="001A53B3">
        <w:rPr>
          <w:rFonts w:cstheme="minorHAnsi"/>
          <w:sz w:val="24"/>
          <w:szCs w:val="24"/>
        </w:rPr>
        <w:t xml:space="preserve">. Ενδεικτικές Ενότητες: Ατομική Υγιεινή: σύγχρονες οδηγίες και εργαλεία εκμάθησης, Υγιεινή επαγγελματιών υγείας και ασφαλές ιατρικές πράξεις, Πρόληψη και περιορισμός των </w:t>
      </w:r>
      <w:proofErr w:type="spellStart"/>
      <w:r w:rsidRPr="001A53B3">
        <w:rPr>
          <w:rFonts w:cstheme="minorHAnsi"/>
          <w:sz w:val="24"/>
          <w:szCs w:val="24"/>
        </w:rPr>
        <w:t>πολυανθεκτικών</w:t>
      </w:r>
      <w:proofErr w:type="spellEnd"/>
      <w:r w:rsidRPr="001A53B3">
        <w:rPr>
          <w:rFonts w:cstheme="minorHAnsi"/>
          <w:sz w:val="24"/>
          <w:szCs w:val="24"/>
        </w:rPr>
        <w:t xml:space="preserve"> μικροβίων σε νοσοκομεία και μονάδες υγείας, Πρόληψη και έλεγχος της σήψης σε Μονάδες Εντατικής Θεραπείας, Πρόληψη λοιμώξεων χειρουργικού τραύματος, Η σημασία των εμβολίων στην πρόληψη]</w:t>
      </w:r>
    </w:p>
    <w:p w14:paraId="0F295D70" w14:textId="77777777" w:rsidR="004A0B88" w:rsidRPr="00F82943" w:rsidRDefault="004A0B88" w:rsidP="001A53B3">
      <w:pPr>
        <w:spacing w:after="120" w:line="276" w:lineRule="auto"/>
        <w:jc w:val="both"/>
        <w:rPr>
          <w:rFonts w:cstheme="minorHAnsi"/>
          <w:sz w:val="24"/>
          <w:szCs w:val="24"/>
          <w:u w:val="single"/>
          <w:lang w:val="en-US"/>
        </w:rPr>
      </w:pPr>
      <w:r w:rsidRPr="00F82943">
        <w:rPr>
          <w:rFonts w:cstheme="minorHAnsi"/>
          <w:sz w:val="24"/>
          <w:szCs w:val="24"/>
          <w:u w:val="single"/>
        </w:rPr>
        <w:t>Α</w:t>
      </w:r>
      <w:r w:rsidRPr="00F82943">
        <w:rPr>
          <w:rFonts w:cstheme="minorHAnsi"/>
          <w:sz w:val="24"/>
          <w:szCs w:val="24"/>
          <w:u w:val="single"/>
          <w:lang w:val="en-US"/>
        </w:rPr>
        <w:t xml:space="preserve">.5 Bioinformatics and study design in infectious diseases – How to write a scientific paper  </w:t>
      </w:r>
    </w:p>
    <w:p w14:paraId="40F23833"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This is the core compulsory module of all postgraduate study programs dealing with research education. The module teaches the basic principles of research methodology, the basic principles of biostatistics as well as guidelines for writing a research paper. More specifically, in this module, students will be able to understand their assignments, choose a research paper topic/project, conduct preliminary research, develop a thesis statement, create a research paper outline, write a first draft of the research paper, write the introduction, write a compelling body of text, write the conclusion, present their results, understand the steps of a revision process and present their work on lecture slides. The introduction to modern and valid bioinformatics platforms is also one of the goals of this module. Students will acquire the ability to use these tools, search for valid sources and analyze the data. At the end of the </w:t>
      </w:r>
      <w:r w:rsidRPr="001A53B3">
        <w:rPr>
          <w:rFonts w:cstheme="minorHAnsi"/>
          <w:sz w:val="24"/>
          <w:szCs w:val="24"/>
          <w:lang w:val="en-US"/>
        </w:rPr>
        <w:lastRenderedPageBreak/>
        <w:t xml:space="preserve">module students will </w:t>
      </w:r>
      <w:bookmarkStart w:id="21" w:name="_Hlk168857988"/>
      <w:r w:rsidRPr="001A53B3">
        <w:rPr>
          <w:rFonts w:cstheme="minorHAnsi"/>
          <w:sz w:val="24"/>
          <w:szCs w:val="24"/>
          <w:lang w:val="en-US"/>
        </w:rPr>
        <w:t>be able to design an experimental study in the field of infectious diseases.</w:t>
      </w:r>
    </w:p>
    <w:bookmarkEnd w:id="21"/>
    <w:p w14:paraId="2762E44E"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Indicative Syllabus: research methodology, biostatistics, develop a thesis statement, create a research paper outline, write a first draft, introduction, conclusion, presentation of the results, revision process, basic rules of bioinformatics and study design – plagiarism and other ethical issues, Types of research and their study design, Valid databases in the field of infectious diseases, useful online tools of data analysis and applications in the study and research in the diagnosis of infectious diseases.</w:t>
      </w:r>
    </w:p>
    <w:p w14:paraId="17DD4DC5"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[Η ενότητα αυτή αποτελεί βασική υποχρεωτική ενότητα όλων των μεταπτυχιακών προγραμμάτων σπουδών που </w:t>
      </w:r>
      <w:bookmarkStart w:id="22" w:name="_Hlk168858067"/>
      <w:r w:rsidRPr="001A53B3">
        <w:rPr>
          <w:rFonts w:cstheme="minorHAnsi"/>
          <w:sz w:val="24"/>
          <w:szCs w:val="24"/>
        </w:rPr>
        <w:t>αφορά την εκπαίδευση στην έρευνα</w:t>
      </w:r>
      <w:bookmarkEnd w:id="22"/>
      <w:r w:rsidRPr="001A53B3">
        <w:rPr>
          <w:rFonts w:cstheme="minorHAnsi"/>
          <w:sz w:val="24"/>
          <w:szCs w:val="24"/>
        </w:rPr>
        <w:t xml:space="preserve">. Στην ενότητα διδάσκονται οι βασικές αρχές μεθοδολογίας της έρευνας, οι βασικές αρχές </w:t>
      </w:r>
      <w:proofErr w:type="spellStart"/>
      <w:r w:rsidRPr="001A53B3">
        <w:rPr>
          <w:rFonts w:cstheme="minorHAnsi"/>
          <w:sz w:val="24"/>
          <w:szCs w:val="24"/>
        </w:rPr>
        <w:t>βιοστατιστικής</w:t>
      </w:r>
      <w:proofErr w:type="spellEnd"/>
      <w:r w:rsidRPr="001A53B3">
        <w:rPr>
          <w:rFonts w:cstheme="minorHAnsi"/>
          <w:sz w:val="24"/>
          <w:szCs w:val="24"/>
        </w:rPr>
        <w:t xml:space="preserve"> καθώς και κατευθυντήριες οδηγίες για τη συγγραφή μιας ερευνητικής εργασίας. Πιο συγκεκριμένα, σε αυτή την ενότητα, οι φοιτητές θα είναι σε θέση να κατανοήσουν τις εργασίες τους, να επιλέξουν ένα θέμα/έργο ερευνητικής εργασίας, να πραγματοποιήσουν προκαταρκτική έρευνα, να αναπτύξουν μια δήλωση διατριβής, να δημιουργήσουν ένα περίγραμμα ερευνητικής εργασίας, να γράψουν ένα πρώτο προσχέδιο της ερευνητικής εργασίας, να γράψουν το εισαγωγή, να γράψουν ένα συναρπαστικό σώμα κειμένου, να γράψουν το συμπέρασμα, να παρουσιάσουν τα αποτελέσματά τους, να κατανοήσουν τα βήματα μιας διαδικασίας αναθεώρησης και να παρουσιάσουν τη δουλειά τους σε διαφάνειες διαλέξεων. Αυτό το μάθημα στοχεύει επίσης στην εξοικείωση των φοιτητών με όλες τις σύγχρονες και έγκυρες πλατφόρμες της </w:t>
      </w:r>
      <w:proofErr w:type="spellStart"/>
      <w:r w:rsidRPr="001A53B3">
        <w:rPr>
          <w:rFonts w:cstheme="minorHAnsi"/>
          <w:sz w:val="24"/>
          <w:szCs w:val="24"/>
        </w:rPr>
        <w:t>βιοπληροφορικής</w:t>
      </w:r>
      <w:proofErr w:type="spellEnd"/>
      <w:r w:rsidRPr="001A53B3">
        <w:rPr>
          <w:rFonts w:cstheme="minorHAnsi"/>
          <w:sz w:val="24"/>
          <w:szCs w:val="24"/>
        </w:rPr>
        <w:t>. Οι φοιτητές θα αποκτήσουν την ικανότητα να χειρίζονται τα εργαλεία, αναζητούν έγκυρες πηγές και να αναλύουν τα δεδομένα που συλλέξαν. Στο τέλος του μαθήματος οι φοιτητές θα είναι σε θέση να οργανώσουν ένα πειραματικό προσχέδιο στο πεδίο των λοιμωδών νοσημάτων. Ενδεικτικές Ενότητες: Βασικοί κανόνες οργάνωσης μελέτης – Η λογοκλοπή και άλλα ηθικά θέματα, Τα είδη των ερευνών και τα πλάνα μελέτης τους, Έγκυρες πλατφόρμες αναζήτησης πληροφοριών στο πεδίο των λοιμωδών νοσημάτων χρήσιμα διαδικτυακά εργαλεία επεξεργασίας δεδομένων και εφαρμογές στην μελέτη και την έρευνα για την διάγνωση των λοιμωδών νοσημάτων]</w:t>
      </w:r>
    </w:p>
    <w:p w14:paraId="4F812126" w14:textId="77777777" w:rsidR="004A0B88" w:rsidRPr="00F82943" w:rsidRDefault="004A0B88" w:rsidP="001A53B3">
      <w:pPr>
        <w:spacing w:after="120" w:line="276" w:lineRule="auto"/>
        <w:jc w:val="both"/>
        <w:rPr>
          <w:rFonts w:cstheme="minorHAnsi"/>
          <w:sz w:val="24"/>
          <w:szCs w:val="24"/>
          <w:u w:val="single"/>
          <w:lang w:val="en-US"/>
        </w:rPr>
      </w:pPr>
      <w:r w:rsidRPr="00F82943">
        <w:rPr>
          <w:rFonts w:cstheme="minorHAnsi"/>
          <w:sz w:val="24"/>
          <w:szCs w:val="24"/>
          <w:u w:val="single"/>
        </w:rPr>
        <w:t>Β</w:t>
      </w:r>
      <w:r w:rsidRPr="00F82943">
        <w:rPr>
          <w:rFonts w:cstheme="minorHAnsi"/>
          <w:sz w:val="24"/>
          <w:szCs w:val="24"/>
          <w:u w:val="single"/>
          <w:lang w:val="en-US"/>
        </w:rPr>
        <w:t xml:space="preserve">.1 Investigation and diagnosis of imported infection- tropical diseases     </w:t>
      </w:r>
    </w:p>
    <w:p w14:paraId="27E19E13"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 this module, </w:t>
      </w:r>
      <w:bookmarkStart w:id="23" w:name="_Hlk168858091"/>
      <w:r w:rsidRPr="001A53B3">
        <w:rPr>
          <w:rFonts w:cstheme="minorHAnsi"/>
          <w:sz w:val="24"/>
          <w:szCs w:val="24"/>
          <w:lang w:val="en-US"/>
        </w:rPr>
        <w:t>students will be able to fully understand a variety of imported infections</w:t>
      </w:r>
      <w:bookmarkEnd w:id="23"/>
      <w:r w:rsidRPr="001A53B3">
        <w:rPr>
          <w:rFonts w:cstheme="minorHAnsi"/>
          <w:sz w:val="24"/>
          <w:szCs w:val="24"/>
          <w:lang w:val="en-US"/>
        </w:rPr>
        <w:t xml:space="preserve">, their bio-pathophysiological mechanisms, the possibilities of early diagnosis and prevention, advanced laboratory preparedness and response measures. West Nile Virus, severe acute respiratory syndrome, coronavirus, Middle East Respiratory syndrome coronavirus, Ebola, etc., have all in common their capacity of traveling across the globe and joining epidemics or/and pandemics like HIV, influenza and SARS-CoV-2. These infections pose a threat regardless the geographic origins. A significant share of these infections holds the ones with tropical origins. During the last years, the scientific community witnessed the significance of early diagnosis and prevention in making the difference among epidemics and pandemics. </w:t>
      </w:r>
      <w:r w:rsidRPr="001A53B3">
        <w:rPr>
          <w:rFonts w:cstheme="minorHAnsi"/>
          <w:sz w:val="24"/>
          <w:szCs w:val="24"/>
          <w:lang w:val="en-US"/>
        </w:rPr>
        <w:lastRenderedPageBreak/>
        <w:t xml:space="preserve">After successful attendance to this module, students will be familiar with modern and efficient diagnostic tools and able to apply this novel knowledge and methodology.  </w:t>
      </w:r>
    </w:p>
    <w:p w14:paraId="157A0EA1"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Indicative Syllabus: West Nile Virus severe, acute respiratory syndrome, coronavirus, Middle East Respiratory syndrome coronavirus, Ebola, HIV, influenza, SARS-CoV-2, arboviruses, Malaria, dengue virus, Zika virus, chikungunya virus, Crimean–Congo hemorrhagic fever, Tuberculosis, Enteric fever, Leptospirosis, Rickettsial diseases, advanced laboratory procedures.</w:t>
      </w:r>
    </w:p>
    <w:p w14:paraId="068FF428"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[Σε αυτό το μάθημα, </w:t>
      </w:r>
      <w:bookmarkStart w:id="24" w:name="_Hlk168858111"/>
      <w:r w:rsidRPr="001A53B3">
        <w:rPr>
          <w:rFonts w:cstheme="minorHAnsi"/>
          <w:sz w:val="24"/>
          <w:szCs w:val="24"/>
        </w:rPr>
        <w:t>οι φοιτητές θα είναι σε θέση να κατανοήσουν πλήρως μια ποικιλία εισαγόμενων λοιμώξεων</w:t>
      </w:r>
      <w:bookmarkEnd w:id="24"/>
      <w:r w:rsidRPr="001A53B3">
        <w:rPr>
          <w:rFonts w:cstheme="minorHAnsi"/>
          <w:sz w:val="24"/>
          <w:szCs w:val="24"/>
        </w:rPr>
        <w:t xml:space="preserve">, τους </w:t>
      </w:r>
      <w:proofErr w:type="spellStart"/>
      <w:r w:rsidRPr="001A53B3">
        <w:rPr>
          <w:rFonts w:cstheme="minorHAnsi"/>
          <w:sz w:val="24"/>
          <w:szCs w:val="24"/>
        </w:rPr>
        <w:t>βιο-παθοφυσιολογικούς</w:t>
      </w:r>
      <w:proofErr w:type="spellEnd"/>
      <w:r w:rsidRPr="001A53B3">
        <w:rPr>
          <w:rFonts w:cstheme="minorHAnsi"/>
          <w:sz w:val="24"/>
          <w:szCs w:val="24"/>
        </w:rPr>
        <w:t xml:space="preserve"> μηχανισμούς τους, τις δυνατότητες έγκαιρης διάγνωσης και πρόληψης, την προηγμένη εργαστηριακή ετοιμότητα και τα πιθανά μέτρα ανταπόκρισης. Ο ιός του Δυτικού Νείλου, ο </w:t>
      </w:r>
      <w:proofErr w:type="spellStart"/>
      <w:r w:rsidRPr="001A53B3">
        <w:rPr>
          <w:rFonts w:cstheme="minorHAnsi"/>
          <w:sz w:val="24"/>
          <w:szCs w:val="24"/>
        </w:rPr>
        <w:t>κορωνοϊός</w:t>
      </w:r>
      <w:proofErr w:type="spellEnd"/>
      <w:r w:rsidRPr="001A53B3">
        <w:rPr>
          <w:rFonts w:cstheme="minorHAnsi"/>
          <w:sz w:val="24"/>
          <w:szCs w:val="24"/>
        </w:rPr>
        <w:t xml:space="preserve">, το αναπνευστικό σύνδρομο της Μέσης Ανατολής, ο ιός </w:t>
      </w:r>
      <w:proofErr w:type="spellStart"/>
      <w:r w:rsidRPr="001A53B3">
        <w:rPr>
          <w:rFonts w:cstheme="minorHAnsi"/>
          <w:sz w:val="24"/>
          <w:szCs w:val="24"/>
        </w:rPr>
        <w:t>Έμπολα</w:t>
      </w:r>
      <w:proofErr w:type="spellEnd"/>
      <w:r w:rsidRPr="001A53B3">
        <w:rPr>
          <w:rFonts w:cstheme="minorHAnsi"/>
          <w:sz w:val="24"/>
          <w:szCs w:val="24"/>
        </w:rPr>
        <w:t xml:space="preserve"> κ.λπ., έχουν ως κοινό χαρακτηριστικό την ικανότητά τους να ταξιδεύουν σε όλο τον κόσμο και να συμμετέχουν/εξελίσσονται σε επιδημίες ή/και πανδημίες όπως ο HIV, η γρίπη και ο SARS-CoV-2 . Αυτές οι λοιμώξεις αποτελούν απειλή ανεξάρτητα από τη γεωγραφική προέλευση. Σημαντικό μερίδιο αυτών των λοιμώξεων κατέχουν αυτές με τροπική προέλευση. Τα τελευταία χρόνια, η επιστημονική κοινότητα εστίασε στη σημασία της έγκαιρης διάγνωσης και πρόληψης. Μετά την επιτυχή παρακολούθηση αυτής της ενότητας, οι φοιτητές θα εξοικειωθούν με σύγχρονα και αποτελεσματικά διαγνωστικά εργαλεία και θα είναι σε θέση να εφαρμόσουν αυτή τη νέα γνώση και μεθοδολογία στην επαγγελματική τους καριέρα.]</w:t>
      </w:r>
    </w:p>
    <w:p w14:paraId="5B9668D0" w14:textId="286C2799" w:rsidR="004A0B88" w:rsidRPr="00B04D09" w:rsidRDefault="004A0B88" w:rsidP="001A53B3">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 xml:space="preserve">.2 Emerging Infectious Diseases       </w:t>
      </w:r>
    </w:p>
    <w:p w14:paraId="343FDBF0"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Based on WHO, </w:t>
      </w:r>
      <w:bookmarkStart w:id="25" w:name="_Hlk168858130"/>
      <w:r w:rsidRPr="001A53B3">
        <w:rPr>
          <w:rFonts w:cstheme="minorHAnsi"/>
          <w:sz w:val="24"/>
          <w:szCs w:val="24"/>
          <w:lang w:val="en-US"/>
        </w:rPr>
        <w:t>emerging infectious diseases (‎EIDs)‎ are serious public health threats</w:t>
      </w:r>
      <w:bookmarkEnd w:id="25"/>
      <w:r w:rsidRPr="001A53B3">
        <w:rPr>
          <w:rFonts w:cstheme="minorHAnsi"/>
          <w:sz w:val="24"/>
          <w:szCs w:val="24"/>
          <w:lang w:val="en-US"/>
        </w:rPr>
        <w:t xml:space="preserve">. In this module, students will understand the full spectrum of the EIDs definitions. (as an infectious disease that either has appeared and affected a population for the first time, or has existed previously but is rapidly spreading, either in terms of the number of people getting infected, or to new geographical areas). The origins of these diseases will be thoroughly analyzed. Also, the immunity of humans against these infections as well as coping strategies of prevention and diagnosis for these specific pathogens will be studied. Finally, students will be able to fully comprehend the impact of EIDs, on health, society and the economy, and the difficulty of prediction. </w:t>
      </w:r>
    </w:p>
    <w:p w14:paraId="10E56101"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Indicative Syllabus: Zoonotic diseases, Vector-borne diseases, Candida </w:t>
      </w:r>
      <w:proofErr w:type="spellStart"/>
      <w:r w:rsidRPr="001A53B3">
        <w:rPr>
          <w:rFonts w:cstheme="minorHAnsi"/>
          <w:sz w:val="24"/>
          <w:szCs w:val="24"/>
          <w:lang w:val="en-US"/>
        </w:rPr>
        <w:t>auris</w:t>
      </w:r>
      <w:proofErr w:type="spellEnd"/>
      <w:r w:rsidRPr="001A53B3">
        <w:rPr>
          <w:rFonts w:cstheme="minorHAnsi"/>
          <w:sz w:val="24"/>
          <w:szCs w:val="24"/>
          <w:lang w:val="en-US"/>
        </w:rPr>
        <w:t xml:space="preserve">, </w:t>
      </w:r>
      <w:proofErr w:type="spellStart"/>
      <w:r w:rsidRPr="001A53B3">
        <w:rPr>
          <w:rFonts w:cstheme="minorHAnsi"/>
          <w:sz w:val="24"/>
          <w:szCs w:val="24"/>
          <w:lang w:val="en-US"/>
        </w:rPr>
        <w:t>Elizabethkingia</w:t>
      </w:r>
      <w:proofErr w:type="spellEnd"/>
      <w:r w:rsidRPr="001A53B3">
        <w:rPr>
          <w:rFonts w:cstheme="minorHAnsi"/>
          <w:sz w:val="24"/>
          <w:szCs w:val="24"/>
          <w:lang w:val="en-US"/>
        </w:rPr>
        <w:t xml:space="preserve"> anopheles, Avian influenza, MCR Genes, </w:t>
      </w:r>
      <w:proofErr w:type="spellStart"/>
      <w:r w:rsidRPr="001A53B3">
        <w:rPr>
          <w:rFonts w:cstheme="minorHAnsi"/>
          <w:sz w:val="24"/>
          <w:szCs w:val="24"/>
          <w:lang w:val="en-US"/>
        </w:rPr>
        <w:t>Nipah</w:t>
      </w:r>
      <w:proofErr w:type="spellEnd"/>
      <w:r w:rsidRPr="001A53B3">
        <w:rPr>
          <w:rFonts w:cstheme="minorHAnsi"/>
          <w:sz w:val="24"/>
          <w:szCs w:val="24"/>
          <w:lang w:val="en-US"/>
        </w:rPr>
        <w:t xml:space="preserve"> virus, Crimean-Congo </w:t>
      </w:r>
      <w:proofErr w:type="spellStart"/>
      <w:r w:rsidRPr="001A53B3">
        <w:rPr>
          <w:rFonts w:cstheme="minorHAnsi"/>
          <w:sz w:val="24"/>
          <w:szCs w:val="24"/>
          <w:lang w:val="en-US"/>
        </w:rPr>
        <w:t>haemorrhagic</w:t>
      </w:r>
      <w:proofErr w:type="spellEnd"/>
      <w:r w:rsidRPr="001A53B3">
        <w:rPr>
          <w:rFonts w:cstheme="minorHAnsi"/>
          <w:sz w:val="24"/>
          <w:szCs w:val="24"/>
          <w:lang w:val="en-US"/>
        </w:rPr>
        <w:t xml:space="preserve"> fever and avian influenza A(‎H5N1)‎, public health, society, economy. </w:t>
      </w:r>
    </w:p>
    <w:p w14:paraId="4AC71C89"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[Με βάση τον Παγκόσμιο Οργανισμό Υγείας</w:t>
      </w:r>
      <w:bookmarkStart w:id="26" w:name="_Hlk168858137"/>
      <w:r w:rsidRPr="001A53B3">
        <w:rPr>
          <w:rFonts w:cstheme="minorHAnsi"/>
          <w:sz w:val="24"/>
          <w:szCs w:val="24"/>
        </w:rPr>
        <w:t xml:space="preserve">, οι αναδυόμενες μολυσματικές ασθένειες </w:t>
      </w:r>
      <w:bookmarkEnd w:id="26"/>
      <w:r w:rsidRPr="001A53B3">
        <w:rPr>
          <w:rFonts w:cstheme="minorHAnsi"/>
          <w:sz w:val="24"/>
          <w:szCs w:val="24"/>
        </w:rPr>
        <w:t>(</w:t>
      </w:r>
      <w:proofErr w:type="spellStart"/>
      <w:r w:rsidRPr="001A53B3">
        <w:rPr>
          <w:rFonts w:cstheme="minorHAnsi"/>
          <w:sz w:val="24"/>
          <w:szCs w:val="24"/>
        </w:rPr>
        <w:t>EIDs</w:t>
      </w:r>
      <w:proofErr w:type="spellEnd"/>
      <w:r w:rsidRPr="001A53B3">
        <w:rPr>
          <w:rFonts w:cstheme="minorHAnsi"/>
          <w:sz w:val="24"/>
          <w:szCs w:val="24"/>
        </w:rPr>
        <w:t xml:space="preserve">) αποτελούν σοβαρή απειλή για τη δημόσια υγεία. Σε αυτή την ενότητα, οι φοιτητές θα κατανοήσουν το πλήρες φάσμα των ορισμών των </w:t>
      </w:r>
      <w:proofErr w:type="spellStart"/>
      <w:r w:rsidRPr="001A53B3">
        <w:rPr>
          <w:rFonts w:cstheme="minorHAnsi"/>
          <w:sz w:val="24"/>
          <w:szCs w:val="24"/>
        </w:rPr>
        <w:t>EIDs</w:t>
      </w:r>
      <w:proofErr w:type="spellEnd"/>
      <w:r w:rsidRPr="001A53B3">
        <w:rPr>
          <w:rFonts w:cstheme="minorHAnsi"/>
          <w:sz w:val="24"/>
          <w:szCs w:val="24"/>
        </w:rPr>
        <w:t xml:space="preserve">. (ως μολυσματική ασθένεια που είτε έχει εμφανιστεί και προσβάλλει τον πληθυσμό για πρώτη φορά, είτε έχει προηγηθεί αλλά εξαπλώνεται ταχύτατα είτε ως προς τον αριθμό των ατόμων που μολύνονται είτε σε νέες γεωγραφικές περιοχές). Η προέλευση αυτών των ασθενειών θα αναλυθεί διεξοδικά. Επίσης, </w:t>
      </w:r>
      <w:r w:rsidRPr="001A53B3">
        <w:rPr>
          <w:rFonts w:cstheme="minorHAnsi"/>
          <w:sz w:val="24"/>
          <w:szCs w:val="24"/>
        </w:rPr>
        <w:lastRenderedPageBreak/>
        <w:t xml:space="preserve">θα μελετηθεί η ανοσία του ανθρώπινου οργανισμού έναντι αυτών των λοιμώξεων καθώς και οι στρατηγικές αντιμετώπισης πρόληψης και διάγνωσης για συγκεκριμένα παθογόνα. Τέλος, οι φοιτητές θα είναι σε θέση να κατανοήσουν πλήρως τον αντίκτυπο των </w:t>
      </w:r>
      <w:proofErr w:type="spellStart"/>
      <w:r w:rsidRPr="001A53B3">
        <w:rPr>
          <w:rFonts w:cstheme="minorHAnsi"/>
          <w:sz w:val="24"/>
          <w:szCs w:val="24"/>
        </w:rPr>
        <w:t>EIDs</w:t>
      </w:r>
      <w:proofErr w:type="spellEnd"/>
      <w:r w:rsidRPr="001A53B3">
        <w:rPr>
          <w:rFonts w:cstheme="minorHAnsi"/>
          <w:sz w:val="24"/>
          <w:szCs w:val="24"/>
        </w:rPr>
        <w:t xml:space="preserve"> στην υγεία, την κοινωνία και την οικονομία, καθώς και τη δυσκολία της πρόβλεψής τους.]</w:t>
      </w:r>
    </w:p>
    <w:p w14:paraId="539E7DF3" w14:textId="77777777" w:rsidR="004A0B88" w:rsidRPr="00B04D09" w:rsidRDefault="004A0B88" w:rsidP="001A53B3">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.3 Resistance mechanisms in antibacterial</w:t>
      </w:r>
    </w:p>
    <w:p w14:paraId="0252A660"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This is a laboratory module. Bacterial resistance to antibiotics is a global plague with extreme rates of mortality and morbidity. The majority of pathogens have developed tolerance mechanisms to at least one antimicrobial agent. In this module, </w:t>
      </w:r>
      <w:bookmarkStart w:id="27" w:name="_Hlk168858155"/>
      <w:r w:rsidRPr="001A53B3">
        <w:rPr>
          <w:rFonts w:cstheme="minorHAnsi"/>
          <w:sz w:val="24"/>
          <w:szCs w:val="24"/>
          <w:lang w:val="en-US"/>
        </w:rPr>
        <w:t>the four main mechanisms of microbial resistance will be discussed</w:t>
      </w:r>
      <w:bookmarkEnd w:id="27"/>
      <w:r w:rsidRPr="001A53B3">
        <w:rPr>
          <w:rFonts w:cstheme="minorHAnsi"/>
          <w:sz w:val="24"/>
          <w:szCs w:val="24"/>
          <w:lang w:val="en-US"/>
        </w:rPr>
        <w:t xml:space="preserve">: limiting uptake of an antibiotic, modification of an antibiotic target, inactivation of an antibiotic, and active efflux of an antibiotic. Students will be able to recognize the resistance mechanisms and understand the necessity for conservative use of antibiotics. </w:t>
      </w:r>
    </w:p>
    <w:p w14:paraId="37C57536"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Indicative sections: Types of antibiotics and their evolution over the years, Mechanisms and pathways of microbial resistance to antibiotics, the evolution of resistance to </w:t>
      </w:r>
      <w:r w:rsidRPr="001A53B3">
        <w:rPr>
          <w:rFonts w:cstheme="minorHAnsi"/>
          <w:sz w:val="24"/>
          <w:szCs w:val="24"/>
        </w:rPr>
        <w:t>β</w:t>
      </w:r>
      <w:r w:rsidRPr="001A53B3">
        <w:rPr>
          <w:rFonts w:cstheme="minorHAnsi"/>
          <w:sz w:val="24"/>
          <w:szCs w:val="24"/>
          <w:lang w:val="en-US"/>
        </w:rPr>
        <w:t>-lactams, the appearance of superbugs and the treatment of multidrug-resistant bacteria, New antibiotics and the return to older ones, Preventing the spread of microbial resistance</w:t>
      </w:r>
    </w:p>
    <w:p w14:paraId="2D2E6546"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[Αυτό το μάθημα περιλαμβάνει εργαστηριακές ασκήσεις. </w:t>
      </w:r>
      <w:bookmarkStart w:id="28" w:name="_Hlk168858169"/>
      <w:r w:rsidRPr="001A53B3">
        <w:rPr>
          <w:rFonts w:cstheme="minorHAnsi"/>
          <w:sz w:val="24"/>
          <w:szCs w:val="24"/>
        </w:rPr>
        <w:t xml:space="preserve">Η αντίσταση των μικροβίων στους </w:t>
      </w:r>
      <w:proofErr w:type="spellStart"/>
      <w:r w:rsidRPr="001A53B3">
        <w:rPr>
          <w:rFonts w:cstheme="minorHAnsi"/>
          <w:sz w:val="24"/>
          <w:szCs w:val="24"/>
        </w:rPr>
        <w:t>αντιμικροβιακούς</w:t>
      </w:r>
      <w:proofErr w:type="spellEnd"/>
      <w:r w:rsidRPr="001A53B3">
        <w:rPr>
          <w:rFonts w:cstheme="minorHAnsi"/>
          <w:sz w:val="24"/>
          <w:szCs w:val="24"/>
        </w:rPr>
        <w:t xml:space="preserve"> παράγοντες</w:t>
      </w:r>
      <w:bookmarkEnd w:id="28"/>
      <w:r w:rsidRPr="001A53B3">
        <w:rPr>
          <w:rFonts w:cstheme="minorHAnsi"/>
          <w:sz w:val="24"/>
          <w:szCs w:val="24"/>
        </w:rPr>
        <w:t xml:space="preserve"> αποτελεί παγκόσμια μάστιγα με πολύ υψηλά ποσοστά θνητότητας και θνησιμότητας. Σχεδόν όλα τα παθογόνα διαμορφώνουν μηχανισμούς ανοχής τουλάχιστον σε έναν </w:t>
      </w:r>
      <w:proofErr w:type="spellStart"/>
      <w:r w:rsidRPr="001A53B3">
        <w:rPr>
          <w:rFonts w:cstheme="minorHAnsi"/>
          <w:sz w:val="24"/>
          <w:szCs w:val="24"/>
        </w:rPr>
        <w:t>αντιμικροβιακό</w:t>
      </w:r>
      <w:proofErr w:type="spellEnd"/>
      <w:r w:rsidRPr="001A53B3">
        <w:rPr>
          <w:rFonts w:cstheme="minorHAnsi"/>
          <w:sz w:val="24"/>
          <w:szCs w:val="24"/>
        </w:rPr>
        <w:t xml:space="preserve"> παράγοντα. Σε αυτό το μάθημα, θα αναλυθούν οι τέσσερις βασικοί μηχανισμοί αντίστασης των μικροβίων: ο περιορισμός της εισόδου του αντιβιοτικού, η αναδιαμόρφωση του μορίου-στόχου του αντιβιοτικού, η απενεργοποίηση του αντιβιοτικού και η ενεργή αποδέσμευση του αντιβιοτικού. Οι φοιτητές θα είναι σε θέση να αναγνωρίζουν τους μηχανισμούς αντίστασης και να κατανοούν την ανάγκη της ορθής χρήσης των αντιβιοτικών. Ενδεικτικές ενότητες: Είδη αντιβιοτικών και η εξέλιξη τους μέσα στα χρόνια, Μηχανισμοί και οδοί αντίστασης των μικροβίων στα αντιβιοτικά, Η εξέλιξη της ανοχής στα β-</w:t>
      </w:r>
      <w:proofErr w:type="spellStart"/>
      <w:r w:rsidRPr="001A53B3">
        <w:rPr>
          <w:rFonts w:cstheme="minorHAnsi"/>
          <w:sz w:val="24"/>
          <w:szCs w:val="24"/>
        </w:rPr>
        <w:t>λακταμικά</w:t>
      </w:r>
      <w:proofErr w:type="spellEnd"/>
      <w:r w:rsidRPr="001A53B3">
        <w:rPr>
          <w:rFonts w:cstheme="minorHAnsi"/>
          <w:sz w:val="24"/>
          <w:szCs w:val="24"/>
        </w:rPr>
        <w:t xml:space="preserve">, Εμφάνιση των </w:t>
      </w:r>
      <w:proofErr w:type="spellStart"/>
      <w:r w:rsidRPr="001A53B3">
        <w:rPr>
          <w:rFonts w:cstheme="minorHAnsi"/>
          <w:sz w:val="24"/>
          <w:szCs w:val="24"/>
        </w:rPr>
        <w:t>superbugs</w:t>
      </w:r>
      <w:proofErr w:type="spellEnd"/>
      <w:r w:rsidRPr="001A53B3">
        <w:rPr>
          <w:rFonts w:cstheme="minorHAnsi"/>
          <w:sz w:val="24"/>
          <w:szCs w:val="24"/>
        </w:rPr>
        <w:t xml:space="preserve"> και αντιμετώπιση των </w:t>
      </w:r>
      <w:proofErr w:type="spellStart"/>
      <w:r w:rsidRPr="001A53B3">
        <w:rPr>
          <w:rFonts w:cstheme="minorHAnsi"/>
          <w:sz w:val="24"/>
          <w:szCs w:val="24"/>
        </w:rPr>
        <w:t>πολυανθεκτικών</w:t>
      </w:r>
      <w:proofErr w:type="spellEnd"/>
      <w:r w:rsidRPr="001A53B3">
        <w:rPr>
          <w:rFonts w:cstheme="minorHAnsi"/>
          <w:sz w:val="24"/>
          <w:szCs w:val="24"/>
        </w:rPr>
        <w:t xml:space="preserve"> </w:t>
      </w:r>
      <w:proofErr w:type="spellStart"/>
      <w:r w:rsidRPr="001A53B3">
        <w:rPr>
          <w:rFonts w:cstheme="minorHAnsi"/>
          <w:sz w:val="24"/>
          <w:szCs w:val="24"/>
        </w:rPr>
        <w:t>ενδονοσοκομειακών</w:t>
      </w:r>
      <w:proofErr w:type="spellEnd"/>
      <w:r w:rsidRPr="001A53B3">
        <w:rPr>
          <w:rFonts w:cstheme="minorHAnsi"/>
          <w:sz w:val="24"/>
          <w:szCs w:val="24"/>
        </w:rPr>
        <w:t xml:space="preserve"> βακτηρίων, Νέα αντιβιοτικά και επιστροφή σε παλαιότερα, Πρόληψη και αποτροπή της εξάπλωσης της μικροβιακής αντίστασης.]</w:t>
      </w:r>
    </w:p>
    <w:p w14:paraId="67EFF1F0" w14:textId="77777777" w:rsidR="004A0B88" w:rsidRPr="00B04D09" w:rsidRDefault="004A0B88" w:rsidP="001A53B3">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.4 Molecular diagnostics and Infectomics</w:t>
      </w:r>
    </w:p>
    <w:p w14:paraId="7B217746"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 this module, </w:t>
      </w:r>
      <w:bookmarkStart w:id="29" w:name="_Hlk168858183"/>
      <w:r w:rsidRPr="001A53B3">
        <w:rPr>
          <w:rFonts w:cstheme="minorHAnsi"/>
          <w:sz w:val="24"/>
          <w:szCs w:val="24"/>
          <w:lang w:val="en-US"/>
        </w:rPr>
        <w:t>students will elaborate to the principles of the molecular techniques used for the detection of the pathogens</w:t>
      </w:r>
      <w:bookmarkEnd w:id="29"/>
      <w:r w:rsidRPr="001A53B3">
        <w:rPr>
          <w:rFonts w:cstheme="minorHAnsi"/>
          <w:sz w:val="24"/>
          <w:szCs w:val="24"/>
          <w:lang w:val="en-US"/>
        </w:rPr>
        <w:t xml:space="preserve">. PCR, microarrays and sequencing techniques, CRISPR-Cas technology and mass </w:t>
      </w:r>
      <w:proofErr w:type="spellStart"/>
      <w:r w:rsidRPr="001A53B3">
        <w:rPr>
          <w:rFonts w:cstheme="minorHAnsi"/>
          <w:sz w:val="24"/>
          <w:szCs w:val="24"/>
          <w:lang w:val="en-US"/>
        </w:rPr>
        <w:t>spectomentry</w:t>
      </w:r>
      <w:proofErr w:type="spellEnd"/>
      <w:r w:rsidRPr="001A53B3">
        <w:rPr>
          <w:rFonts w:cstheme="minorHAnsi"/>
          <w:sz w:val="24"/>
          <w:szCs w:val="24"/>
          <w:lang w:val="en-US"/>
        </w:rPr>
        <w:t xml:space="preserve"> are some of the molecular diagnostic tools that will be analyzed. The students will be able to: recognize the methods and understand the advances of the molecular diagnostics through the years, apply several techniques, evaluate the advantages and the disadvantages of each method, and describe the protocols of the basic molecular techniques used in the laboratory routine.</w:t>
      </w:r>
    </w:p>
    <w:p w14:paraId="4DE9B8A2"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Indicative Syllabus: The advances of molecular diagnostic methods and up-to-date technology, The Polymerase Chain Reaction (PCR): past and present techniques, </w:t>
      </w:r>
      <w:r w:rsidRPr="001A53B3">
        <w:rPr>
          <w:rFonts w:cstheme="minorHAnsi"/>
          <w:sz w:val="24"/>
          <w:szCs w:val="24"/>
          <w:lang w:val="en-US"/>
        </w:rPr>
        <w:lastRenderedPageBreak/>
        <w:t>Metagenomics: the analysis procedures and the creation of databases aimed on clinical application, the clinical diagnosis of infectious diseases based on sequencing techniques, The CRISP-</w:t>
      </w:r>
      <w:proofErr w:type="spellStart"/>
      <w:r w:rsidRPr="001A53B3">
        <w:rPr>
          <w:rFonts w:cstheme="minorHAnsi"/>
          <w:sz w:val="24"/>
          <w:szCs w:val="24"/>
          <w:lang w:val="en-US"/>
        </w:rPr>
        <w:t>cas</w:t>
      </w:r>
      <w:proofErr w:type="spellEnd"/>
      <w:r w:rsidRPr="001A53B3">
        <w:rPr>
          <w:rFonts w:cstheme="minorHAnsi"/>
          <w:sz w:val="24"/>
          <w:szCs w:val="24"/>
          <w:lang w:val="en-US"/>
        </w:rPr>
        <w:t xml:space="preserve"> technology in the diagnosis of bacterial infections, Mass </w:t>
      </w:r>
      <w:proofErr w:type="spellStart"/>
      <w:r w:rsidRPr="001A53B3">
        <w:rPr>
          <w:rFonts w:cstheme="minorHAnsi"/>
          <w:sz w:val="24"/>
          <w:szCs w:val="24"/>
          <w:lang w:val="en-US"/>
        </w:rPr>
        <w:t>spectomentry</w:t>
      </w:r>
      <w:proofErr w:type="spellEnd"/>
      <w:r w:rsidRPr="001A53B3">
        <w:rPr>
          <w:rFonts w:cstheme="minorHAnsi"/>
          <w:sz w:val="24"/>
          <w:szCs w:val="24"/>
          <w:lang w:val="en-US"/>
        </w:rPr>
        <w:t xml:space="preserve"> and its future applications, Molecular techniques in the diagnosis of COVID-19</w:t>
      </w:r>
    </w:p>
    <w:p w14:paraId="1A5CF09A"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[Αρχικός στόχος του μαθήματος είναι η </w:t>
      </w:r>
      <w:bookmarkStart w:id="30" w:name="_Hlk168858196"/>
      <w:r w:rsidRPr="001A53B3">
        <w:rPr>
          <w:rFonts w:cstheme="minorHAnsi"/>
          <w:sz w:val="24"/>
          <w:szCs w:val="24"/>
        </w:rPr>
        <w:t>κατανόηση των αρχών που διέπουν τις μοριακές τεχνικές που χρησιμοποιούνται για την ανίχνευση παθογόνων</w:t>
      </w:r>
      <w:bookmarkEnd w:id="30"/>
      <w:r w:rsidRPr="001A53B3">
        <w:rPr>
          <w:rFonts w:cstheme="minorHAnsi"/>
          <w:sz w:val="24"/>
          <w:szCs w:val="24"/>
        </w:rPr>
        <w:t xml:space="preserve">. Πιο συγκεκριμένα, μοριακές τεχνικές που θα αποτελούν μαθησιακούς στόχους είναι η PCR, τα </w:t>
      </w:r>
      <w:proofErr w:type="spellStart"/>
      <w:r w:rsidRPr="001A53B3">
        <w:rPr>
          <w:rFonts w:cstheme="minorHAnsi"/>
          <w:sz w:val="24"/>
          <w:szCs w:val="24"/>
        </w:rPr>
        <w:t>microarrays</w:t>
      </w:r>
      <w:proofErr w:type="spellEnd"/>
      <w:r w:rsidRPr="001A53B3">
        <w:rPr>
          <w:rFonts w:cstheme="minorHAnsi"/>
          <w:sz w:val="24"/>
          <w:szCs w:val="24"/>
        </w:rPr>
        <w:t xml:space="preserve"> και τεχνικές </w:t>
      </w:r>
      <w:proofErr w:type="spellStart"/>
      <w:r w:rsidRPr="001A53B3">
        <w:rPr>
          <w:rFonts w:cstheme="minorHAnsi"/>
          <w:sz w:val="24"/>
          <w:szCs w:val="24"/>
        </w:rPr>
        <w:t>sequencing</w:t>
      </w:r>
      <w:proofErr w:type="spellEnd"/>
      <w:r w:rsidRPr="001A53B3">
        <w:rPr>
          <w:rFonts w:cstheme="minorHAnsi"/>
          <w:sz w:val="24"/>
          <w:szCs w:val="24"/>
        </w:rPr>
        <w:t>, η τεχνολογία CRISPR-</w:t>
      </w:r>
      <w:proofErr w:type="spellStart"/>
      <w:r w:rsidRPr="001A53B3">
        <w:rPr>
          <w:rFonts w:cstheme="minorHAnsi"/>
          <w:sz w:val="24"/>
          <w:szCs w:val="24"/>
        </w:rPr>
        <w:t>Cas</w:t>
      </w:r>
      <w:proofErr w:type="spellEnd"/>
      <w:r w:rsidRPr="001A53B3">
        <w:rPr>
          <w:rFonts w:cstheme="minorHAnsi"/>
          <w:sz w:val="24"/>
          <w:szCs w:val="24"/>
        </w:rPr>
        <w:t xml:space="preserve">, η </w:t>
      </w:r>
      <w:proofErr w:type="spellStart"/>
      <w:r w:rsidRPr="001A53B3">
        <w:rPr>
          <w:rFonts w:cstheme="minorHAnsi"/>
          <w:sz w:val="24"/>
          <w:szCs w:val="24"/>
        </w:rPr>
        <w:t>mass</w:t>
      </w:r>
      <w:proofErr w:type="spellEnd"/>
      <w:r w:rsidRPr="001A53B3">
        <w:rPr>
          <w:rFonts w:cstheme="minorHAnsi"/>
          <w:sz w:val="24"/>
          <w:szCs w:val="24"/>
        </w:rPr>
        <w:t xml:space="preserve"> </w:t>
      </w:r>
      <w:proofErr w:type="spellStart"/>
      <w:r w:rsidRPr="001A53B3">
        <w:rPr>
          <w:rFonts w:cstheme="minorHAnsi"/>
          <w:sz w:val="24"/>
          <w:szCs w:val="24"/>
        </w:rPr>
        <w:t>spectomentry</w:t>
      </w:r>
      <w:proofErr w:type="spellEnd"/>
      <w:r w:rsidRPr="001A53B3">
        <w:rPr>
          <w:rFonts w:cstheme="minorHAnsi"/>
          <w:sz w:val="24"/>
          <w:szCs w:val="24"/>
        </w:rPr>
        <w:t xml:space="preserve"> και λοιπές τεχνικές. Οι φοιτητές: θα ενημερωθούν για την εξέλιξη των μοριακών διαγνωστικών μεθόδων από την απαρχή τους έως και σήμερα, θα κατανοήσουν την εφαρμογή, τα πλεονεκτήματα και τα μειονεκτήματα κάθε τεχνικής, θα είναι σε θέση να περιγράφουν τα πρωτόκολλα των βασικότερων μοριακών τεχνικών που χρησιμοποιούνται στην εργαστηριακή ρουτίνα.</w:t>
      </w:r>
    </w:p>
    <w:p w14:paraId="7A86FDF0"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Ενδεικτικές ενότητες: Η εξέλιξη των μοριακών διαγνωστικών μεθόδων μέσα στα χρόνια, Η αλυσιδωτή αντίδραση της </w:t>
      </w:r>
      <w:proofErr w:type="spellStart"/>
      <w:r w:rsidRPr="001A53B3">
        <w:rPr>
          <w:rFonts w:cstheme="minorHAnsi"/>
          <w:sz w:val="24"/>
          <w:szCs w:val="24"/>
        </w:rPr>
        <w:t>πολυμεράσης</w:t>
      </w:r>
      <w:proofErr w:type="spellEnd"/>
      <w:r w:rsidRPr="001A53B3">
        <w:rPr>
          <w:rFonts w:cstheme="minorHAnsi"/>
          <w:sz w:val="24"/>
          <w:szCs w:val="24"/>
        </w:rPr>
        <w:t xml:space="preserve"> – PCR: παλιότερες και σύγχρονες τεχνικές, </w:t>
      </w:r>
      <w:proofErr w:type="spellStart"/>
      <w:r w:rsidRPr="001A53B3">
        <w:rPr>
          <w:rFonts w:cstheme="minorHAnsi"/>
          <w:sz w:val="24"/>
          <w:szCs w:val="24"/>
        </w:rPr>
        <w:t>Metagenomics</w:t>
      </w:r>
      <w:proofErr w:type="spellEnd"/>
      <w:r w:rsidRPr="001A53B3">
        <w:rPr>
          <w:rFonts w:cstheme="minorHAnsi"/>
          <w:sz w:val="24"/>
          <w:szCs w:val="24"/>
        </w:rPr>
        <w:t xml:space="preserve">: οι διαδικασίες ανάλυσης και η δημιουργία </w:t>
      </w:r>
      <w:proofErr w:type="spellStart"/>
      <w:r w:rsidRPr="001A53B3">
        <w:rPr>
          <w:rFonts w:cstheme="minorHAnsi"/>
          <w:sz w:val="24"/>
          <w:szCs w:val="24"/>
        </w:rPr>
        <w:t>databases</w:t>
      </w:r>
      <w:proofErr w:type="spellEnd"/>
      <w:r w:rsidRPr="001A53B3">
        <w:rPr>
          <w:rFonts w:cstheme="minorHAnsi"/>
          <w:sz w:val="24"/>
          <w:szCs w:val="24"/>
        </w:rPr>
        <w:t xml:space="preserve"> με στόχο την κλινική εφαρμογή, Η κλινική διάγνωση των λοιμωδών νοσημάτων βασιζόμενη σε τεχνικές </w:t>
      </w:r>
      <w:proofErr w:type="spellStart"/>
      <w:r w:rsidRPr="001A53B3">
        <w:rPr>
          <w:rFonts w:cstheme="minorHAnsi"/>
          <w:sz w:val="24"/>
          <w:szCs w:val="24"/>
        </w:rPr>
        <w:t>sequencing</w:t>
      </w:r>
      <w:proofErr w:type="spellEnd"/>
      <w:r w:rsidRPr="001A53B3">
        <w:rPr>
          <w:rFonts w:cstheme="minorHAnsi"/>
          <w:sz w:val="24"/>
          <w:szCs w:val="24"/>
        </w:rPr>
        <w:t>, Η τεχνολογία CRISP-</w:t>
      </w:r>
      <w:proofErr w:type="spellStart"/>
      <w:r w:rsidRPr="001A53B3">
        <w:rPr>
          <w:rFonts w:cstheme="minorHAnsi"/>
          <w:sz w:val="24"/>
          <w:szCs w:val="24"/>
        </w:rPr>
        <w:t>cas</w:t>
      </w:r>
      <w:proofErr w:type="spellEnd"/>
      <w:r w:rsidRPr="001A53B3">
        <w:rPr>
          <w:rFonts w:cstheme="minorHAnsi"/>
          <w:sz w:val="24"/>
          <w:szCs w:val="24"/>
        </w:rPr>
        <w:t xml:space="preserve"> στη διάγνωση των </w:t>
      </w:r>
      <w:proofErr w:type="spellStart"/>
      <w:r w:rsidRPr="001A53B3">
        <w:rPr>
          <w:rFonts w:cstheme="minorHAnsi"/>
          <w:sz w:val="24"/>
          <w:szCs w:val="24"/>
        </w:rPr>
        <w:t>βακτηριακών</w:t>
      </w:r>
      <w:proofErr w:type="spellEnd"/>
      <w:r w:rsidRPr="001A53B3">
        <w:rPr>
          <w:rFonts w:cstheme="minorHAnsi"/>
          <w:sz w:val="24"/>
          <w:szCs w:val="24"/>
        </w:rPr>
        <w:t xml:space="preserve"> λοιμώξεων, </w:t>
      </w:r>
      <w:proofErr w:type="spellStart"/>
      <w:r w:rsidRPr="001A53B3">
        <w:rPr>
          <w:rFonts w:cstheme="minorHAnsi"/>
          <w:sz w:val="24"/>
          <w:szCs w:val="24"/>
        </w:rPr>
        <w:t>Mass</w:t>
      </w:r>
      <w:proofErr w:type="spellEnd"/>
      <w:r w:rsidRPr="001A53B3">
        <w:rPr>
          <w:rFonts w:cstheme="minorHAnsi"/>
          <w:sz w:val="24"/>
          <w:szCs w:val="24"/>
        </w:rPr>
        <w:t xml:space="preserve"> </w:t>
      </w:r>
      <w:proofErr w:type="spellStart"/>
      <w:r w:rsidRPr="001A53B3">
        <w:rPr>
          <w:rFonts w:cstheme="minorHAnsi"/>
          <w:sz w:val="24"/>
          <w:szCs w:val="24"/>
        </w:rPr>
        <w:t>spectomentry</w:t>
      </w:r>
      <w:proofErr w:type="spellEnd"/>
      <w:r w:rsidRPr="001A53B3">
        <w:rPr>
          <w:rFonts w:cstheme="minorHAnsi"/>
          <w:sz w:val="24"/>
          <w:szCs w:val="24"/>
        </w:rPr>
        <w:t xml:space="preserve"> και μελλοντικές εφαρμογές της, Μοριακές τεχνικές στην διάγνωση της COVID-19]</w:t>
      </w:r>
    </w:p>
    <w:p w14:paraId="27C8D0A8" w14:textId="77777777" w:rsidR="004A0B88" w:rsidRPr="00B04D09" w:rsidRDefault="004A0B88" w:rsidP="001A53B3">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.5 Infections in hematologic patients - Central nervous system infections and advances in neurosciences</w:t>
      </w:r>
    </w:p>
    <w:p w14:paraId="5DF9893B"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Infections have been a major cause of morbidity and mortality in hematology patients and a major obstacle to the success of allogeneic stem cell transplantation. </w:t>
      </w:r>
      <w:bookmarkStart w:id="31" w:name="_Hlk168858233"/>
      <w:r w:rsidRPr="001A53B3">
        <w:rPr>
          <w:rFonts w:cstheme="minorHAnsi"/>
          <w:sz w:val="24"/>
          <w:szCs w:val="24"/>
          <w:lang w:val="en-US"/>
        </w:rPr>
        <w:t>Students will assess on this specific group of patients, the pathogens responsible for the majority of the infections and the novel diagnosis methods at their disposal</w:t>
      </w:r>
      <w:bookmarkEnd w:id="31"/>
      <w:r w:rsidRPr="001A53B3">
        <w:rPr>
          <w:rFonts w:cstheme="minorHAnsi"/>
          <w:sz w:val="24"/>
          <w:szCs w:val="24"/>
          <w:lang w:val="en-US"/>
        </w:rPr>
        <w:t xml:space="preserve">. Students will be able to manage the early diagnosis in order for the rapid introduction of the appropriate antimicrobial drugs. Emphasis will be given on the infections in neutropenic patients and primary immune deficiencies. </w:t>
      </w:r>
    </w:p>
    <w:p w14:paraId="49129238"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Infections of the nervous system are potential life-threatening and are caused by pathogens such as bacteria, mycobacteria, viruses, parasites and fungi. These infections are responsible for the significant rates of morbidity and mortality in immunocompetent and immunocompromised individuals. In this module, students will be educated on the novel tools that neurosciences possess and will understand the significance of the comparative apply of molecular, culture, and other laboratory results (histologic findings, etc.) for an accurate diagnosis. The current microbiological diagnostic methods based on culture or antigen detection have been developed to rapid syndromic molecular arrays. Students will assess on the advantages of using a specific panel based in multiplex-PCR tools that include bacteria, viruses and fungi, covering the most prevalent microorganisms.</w:t>
      </w:r>
    </w:p>
    <w:p w14:paraId="68805CDC" w14:textId="77777777" w:rsidR="004A0B88" w:rsidRPr="001A53B3" w:rsidRDefault="004A0B88" w:rsidP="001A53B3">
      <w:pPr>
        <w:spacing w:after="120" w:line="276" w:lineRule="auto"/>
        <w:jc w:val="both"/>
        <w:rPr>
          <w:rFonts w:cstheme="minorHAnsi"/>
          <w:sz w:val="24"/>
          <w:szCs w:val="24"/>
          <w:lang w:val="en-US"/>
        </w:rPr>
      </w:pPr>
      <w:r w:rsidRPr="001A53B3">
        <w:rPr>
          <w:rFonts w:cstheme="minorHAnsi"/>
          <w:sz w:val="24"/>
          <w:szCs w:val="24"/>
          <w:lang w:val="en-US"/>
        </w:rPr>
        <w:t xml:space="preserve">Indicative Syllabus: primary immune deficiencies, clinical examination in hematologic patients, Blood cultures, Other cultures (sputum, urine, skin, and stool samples), PCR, Scans, </w:t>
      </w:r>
      <w:r w:rsidRPr="001A53B3">
        <w:rPr>
          <w:rFonts w:cstheme="minorHAnsi"/>
          <w:sz w:val="24"/>
          <w:szCs w:val="24"/>
          <w:lang w:val="en-US"/>
        </w:rPr>
        <w:lastRenderedPageBreak/>
        <w:t xml:space="preserve">BALs, Neutropenic patients, Bone Marrow Examination, Anemia, Neuroimaging and CSF fluid analysis, Aspergillus, Nocardia, Coxsackie A &amp; B, HSV, types 1 and 2, CMV, EBV, VZV, mumps virus, HIV, echovirus, HSV, JC, CMV, HHV-6, T. gondii), Listeria, Cryptococcus neoformans, Coccidioides </w:t>
      </w:r>
      <w:proofErr w:type="spellStart"/>
      <w:r w:rsidRPr="001A53B3">
        <w:rPr>
          <w:rFonts w:cstheme="minorHAnsi"/>
          <w:sz w:val="24"/>
          <w:szCs w:val="24"/>
          <w:lang w:val="en-US"/>
        </w:rPr>
        <w:t>immitis</w:t>
      </w:r>
      <w:proofErr w:type="spellEnd"/>
      <w:r w:rsidRPr="001A53B3">
        <w:rPr>
          <w:rFonts w:cstheme="minorHAnsi"/>
          <w:sz w:val="24"/>
          <w:szCs w:val="24"/>
          <w:lang w:val="en-US"/>
        </w:rPr>
        <w:t>, Histoplasma capsulatum, Diagnostic multiplex-PCR tools.</w:t>
      </w:r>
    </w:p>
    <w:p w14:paraId="1F77610E" w14:textId="77777777" w:rsidR="004A0B88" w:rsidRPr="001A53B3" w:rsidRDefault="004A0B88" w:rsidP="001A53B3">
      <w:pPr>
        <w:spacing w:after="120" w:line="276" w:lineRule="auto"/>
        <w:jc w:val="both"/>
        <w:rPr>
          <w:rFonts w:cstheme="minorHAnsi"/>
          <w:sz w:val="24"/>
          <w:szCs w:val="24"/>
        </w:rPr>
      </w:pPr>
      <w:r w:rsidRPr="001A53B3">
        <w:rPr>
          <w:rFonts w:cstheme="minorHAnsi"/>
          <w:sz w:val="24"/>
          <w:szCs w:val="24"/>
        </w:rPr>
        <w:t xml:space="preserve">[Οι λοιμώξεις είναι μια από τις κύριες αιτίες νοσηρότητας και θνησιμότητας σε αιματολογικούς ασθενείς και αποτελούν σημαντικό εμπόδιο στην επιτυχία της αλλογενούς μεταμόσχευσης </w:t>
      </w:r>
      <w:proofErr w:type="spellStart"/>
      <w:r w:rsidRPr="001A53B3">
        <w:rPr>
          <w:rFonts w:cstheme="minorHAnsi"/>
          <w:sz w:val="24"/>
          <w:szCs w:val="24"/>
        </w:rPr>
        <w:t>βλαστοκυττάρων</w:t>
      </w:r>
      <w:proofErr w:type="spellEnd"/>
      <w:r w:rsidRPr="001A53B3">
        <w:rPr>
          <w:rFonts w:cstheme="minorHAnsi"/>
          <w:sz w:val="24"/>
          <w:szCs w:val="24"/>
        </w:rPr>
        <w:t xml:space="preserve">. </w:t>
      </w:r>
      <w:bookmarkStart w:id="32" w:name="_Hlk168858263"/>
      <w:r w:rsidRPr="001A53B3">
        <w:rPr>
          <w:rFonts w:cstheme="minorHAnsi"/>
          <w:sz w:val="24"/>
          <w:szCs w:val="24"/>
        </w:rPr>
        <w:t>Οι φοιτητές θα εστιάσουν σε αυτή τη συγκεκριμένη ομάδα ασθενών, στα παθογόνα που ευθύνονται για την πλειονότητα των λοιμώξεων και στις νέες μεθόδους διάγνωσης που έχουν στη διάθεσή τους</w:t>
      </w:r>
      <w:bookmarkEnd w:id="32"/>
      <w:r w:rsidRPr="001A53B3">
        <w:rPr>
          <w:rFonts w:cstheme="minorHAnsi"/>
          <w:sz w:val="24"/>
          <w:szCs w:val="24"/>
        </w:rPr>
        <w:t xml:space="preserve">. Οι φοιτητές θα είναι σε θέση να διαχειριστούν την έγκαιρη διάγνωση με σκοπό την ταχεία εισαγωγή των κατάλληλων </w:t>
      </w:r>
      <w:proofErr w:type="spellStart"/>
      <w:r w:rsidRPr="001A53B3">
        <w:rPr>
          <w:rFonts w:cstheme="minorHAnsi"/>
          <w:sz w:val="24"/>
          <w:szCs w:val="24"/>
        </w:rPr>
        <w:t>αντιμικροβιακών</w:t>
      </w:r>
      <w:proofErr w:type="spellEnd"/>
      <w:r w:rsidRPr="001A53B3">
        <w:rPr>
          <w:rFonts w:cstheme="minorHAnsi"/>
          <w:sz w:val="24"/>
          <w:szCs w:val="24"/>
        </w:rPr>
        <w:t xml:space="preserve"> φαρμάκων. Έμφαση θα δοθεί στις λοιμώξεις σε </w:t>
      </w:r>
      <w:proofErr w:type="spellStart"/>
      <w:r w:rsidRPr="001A53B3">
        <w:rPr>
          <w:rFonts w:cstheme="minorHAnsi"/>
          <w:sz w:val="24"/>
          <w:szCs w:val="24"/>
        </w:rPr>
        <w:t>ουδετεροπενικούς</w:t>
      </w:r>
      <w:proofErr w:type="spellEnd"/>
      <w:r w:rsidRPr="001A53B3">
        <w:rPr>
          <w:rFonts w:cstheme="minorHAnsi"/>
          <w:sz w:val="24"/>
          <w:szCs w:val="24"/>
        </w:rPr>
        <w:t xml:space="preserve"> ασθενείς και στις πρωτογενείς </w:t>
      </w:r>
      <w:proofErr w:type="spellStart"/>
      <w:r w:rsidRPr="001A53B3">
        <w:rPr>
          <w:rFonts w:cstheme="minorHAnsi"/>
          <w:sz w:val="24"/>
          <w:szCs w:val="24"/>
        </w:rPr>
        <w:t>ανοσοανεπάρκειες</w:t>
      </w:r>
      <w:proofErr w:type="spellEnd"/>
      <w:r w:rsidRPr="001A53B3">
        <w:rPr>
          <w:rFonts w:cstheme="minorHAnsi"/>
          <w:sz w:val="24"/>
          <w:szCs w:val="24"/>
        </w:rPr>
        <w:t>.</w:t>
      </w:r>
    </w:p>
    <w:p w14:paraId="435940D1" w14:textId="559130F1" w:rsidR="00B04D09" w:rsidRDefault="004A0B88" w:rsidP="00B04D09">
      <w:pPr>
        <w:spacing w:after="120" w:line="276" w:lineRule="auto"/>
        <w:jc w:val="both"/>
        <w:rPr>
          <w:rFonts w:cstheme="minorHAnsi"/>
          <w:sz w:val="24"/>
          <w:szCs w:val="24"/>
        </w:rPr>
      </w:pPr>
      <w:r w:rsidRPr="001A53B3">
        <w:rPr>
          <w:rFonts w:cstheme="minorHAnsi"/>
          <w:sz w:val="24"/>
          <w:szCs w:val="24"/>
        </w:rPr>
        <w:t xml:space="preserve">Οι λοιμώξεις του νευρικού συστήματος είναι δυνητικά απειλητικές για τη ζωή και προκαλούνται από παθογόνα όπως βακτήρια, </w:t>
      </w:r>
      <w:proofErr w:type="spellStart"/>
      <w:r w:rsidRPr="001A53B3">
        <w:rPr>
          <w:rFonts w:cstheme="minorHAnsi"/>
          <w:sz w:val="24"/>
          <w:szCs w:val="24"/>
        </w:rPr>
        <w:t>μυκοβακτήρια</w:t>
      </w:r>
      <w:proofErr w:type="spellEnd"/>
      <w:r w:rsidRPr="001A53B3">
        <w:rPr>
          <w:rFonts w:cstheme="minorHAnsi"/>
          <w:sz w:val="24"/>
          <w:szCs w:val="24"/>
        </w:rPr>
        <w:t xml:space="preserve">, ιούς, παράσιτα και μύκητες. Αυτές οι λοιμώξεις είναι υπεύθυνες για τα σημαντικά ποσοστά νοσηρότητας και θνησιμότητας σε </w:t>
      </w:r>
      <w:proofErr w:type="spellStart"/>
      <w:r w:rsidRPr="001A53B3">
        <w:rPr>
          <w:rFonts w:cstheme="minorHAnsi"/>
          <w:sz w:val="24"/>
          <w:szCs w:val="24"/>
        </w:rPr>
        <w:t>ανοσοεπαρκή</w:t>
      </w:r>
      <w:proofErr w:type="spellEnd"/>
      <w:r w:rsidRPr="001A53B3">
        <w:rPr>
          <w:rFonts w:cstheme="minorHAnsi"/>
          <w:sz w:val="24"/>
          <w:szCs w:val="24"/>
        </w:rPr>
        <w:t xml:space="preserve"> και </w:t>
      </w:r>
      <w:proofErr w:type="spellStart"/>
      <w:r w:rsidRPr="001A53B3">
        <w:rPr>
          <w:rFonts w:cstheme="minorHAnsi"/>
          <w:sz w:val="24"/>
          <w:szCs w:val="24"/>
        </w:rPr>
        <w:t>ανοσοκατεσταλμένα</w:t>
      </w:r>
      <w:proofErr w:type="spellEnd"/>
      <w:r w:rsidRPr="001A53B3">
        <w:rPr>
          <w:rFonts w:cstheme="minorHAnsi"/>
          <w:sz w:val="24"/>
          <w:szCs w:val="24"/>
        </w:rPr>
        <w:t xml:space="preserve"> άτομα. Σε αυτή την ενότητα, οι φοιτητές θα εκπαιδευτούν στα νέα εργαλεία που διαθέτουν οι </w:t>
      </w:r>
      <w:proofErr w:type="spellStart"/>
      <w:r w:rsidRPr="001A53B3">
        <w:rPr>
          <w:rFonts w:cstheme="minorHAnsi"/>
          <w:sz w:val="24"/>
          <w:szCs w:val="24"/>
        </w:rPr>
        <w:t>νευρο</w:t>
      </w:r>
      <w:proofErr w:type="spellEnd"/>
      <w:r w:rsidRPr="001A53B3">
        <w:rPr>
          <w:rFonts w:cstheme="minorHAnsi"/>
          <w:sz w:val="24"/>
          <w:szCs w:val="24"/>
        </w:rPr>
        <w:t xml:space="preserve">-επιστήμες και θα κατανοήσουν τη σημασία της συγκριτικής εφαρμογής των μοριακών τεχνικών, των καλλιεργειών και άλλων εργαστηριακών αποτελεσμάτων (ιστολογικά ευρήματα, κ.λπ.) για ακριβή διάγνωση. Οι τρέχουσες </w:t>
      </w:r>
      <w:bookmarkStart w:id="33" w:name="_Hlk168858448"/>
      <w:r w:rsidRPr="001A53B3">
        <w:rPr>
          <w:rFonts w:cstheme="minorHAnsi"/>
          <w:sz w:val="24"/>
          <w:szCs w:val="24"/>
        </w:rPr>
        <w:t xml:space="preserve">μικροβιολογικές διαγνωστικές μέθοδοι που βασίζονται σε καλλιέργεια ή ανίχνευση αντιγόνου έχουν αναπτυχθεί </w:t>
      </w:r>
      <w:bookmarkEnd w:id="33"/>
      <w:r w:rsidRPr="001A53B3">
        <w:rPr>
          <w:rFonts w:cstheme="minorHAnsi"/>
          <w:sz w:val="24"/>
          <w:szCs w:val="24"/>
        </w:rPr>
        <w:t xml:space="preserve">σε ταχείες μοριακές συστοιχίες. Οι φοιτητές θα αξιολογήσουν τα πλεονεκτήματα της χρήσης ενός ειδικού πάνελ που βασίζεται σε εργαλεία </w:t>
      </w:r>
      <w:proofErr w:type="spellStart"/>
      <w:r w:rsidRPr="001A53B3">
        <w:rPr>
          <w:rFonts w:cstheme="minorHAnsi"/>
          <w:sz w:val="24"/>
          <w:szCs w:val="24"/>
        </w:rPr>
        <w:t>multiplex</w:t>
      </w:r>
      <w:proofErr w:type="spellEnd"/>
      <w:r w:rsidRPr="001A53B3">
        <w:rPr>
          <w:rFonts w:cstheme="minorHAnsi"/>
          <w:sz w:val="24"/>
          <w:szCs w:val="24"/>
        </w:rPr>
        <w:t>-PCR που περιλαμβάνουν βακτήρια, ιούς και μύκητες, καλύπτοντας τους πιο διαδεδομένους μικροοργανισμούς με στόχο την έγκαιρη και έγκυρη διάγνωση.]</w:t>
      </w:r>
    </w:p>
    <w:p w14:paraId="0C8B273B" w14:textId="77777777" w:rsidR="00B43124" w:rsidRDefault="00B43124" w:rsidP="00B04D09">
      <w:pPr>
        <w:rPr>
          <w:rFonts w:cstheme="minorHAnsi"/>
          <w:sz w:val="24"/>
          <w:szCs w:val="24"/>
        </w:rPr>
      </w:pPr>
    </w:p>
    <w:p w14:paraId="361C65EC" w14:textId="7C12B246" w:rsidR="002500CD" w:rsidRPr="005250AA" w:rsidRDefault="002500CD" w:rsidP="002500CD">
      <w:pPr>
        <w:pStyle w:val="ab"/>
        <w:rPr>
          <w:sz w:val="24"/>
          <w:szCs w:val="24"/>
        </w:rPr>
      </w:pPr>
      <w:r w:rsidRPr="005250AA">
        <w:rPr>
          <w:sz w:val="24"/>
          <w:szCs w:val="24"/>
        </w:rPr>
        <w:t xml:space="preserve">6.2 Συνολικά Μαθησιακά αποτελέσματα </w:t>
      </w:r>
    </w:p>
    <w:p w14:paraId="394036E2" w14:textId="77777777" w:rsidR="005250AA" w:rsidRPr="005250AA" w:rsidRDefault="005250AA" w:rsidP="00DA13AB">
      <w:pPr>
        <w:jc w:val="both"/>
        <w:rPr>
          <w:rFonts w:cstheme="minorHAnsi"/>
          <w:sz w:val="24"/>
          <w:szCs w:val="24"/>
        </w:rPr>
      </w:pPr>
    </w:p>
    <w:p w14:paraId="108C78BA" w14:textId="097DC6CC" w:rsidR="0007584E" w:rsidRPr="005250AA" w:rsidRDefault="007E42D6" w:rsidP="00DA13AB">
      <w:pPr>
        <w:jc w:val="both"/>
        <w:rPr>
          <w:rFonts w:cstheme="minorHAnsi"/>
          <w:sz w:val="24"/>
          <w:szCs w:val="24"/>
        </w:rPr>
      </w:pPr>
      <w:r w:rsidRPr="005250AA">
        <w:rPr>
          <w:rFonts w:cstheme="minorHAnsi"/>
          <w:sz w:val="24"/>
          <w:szCs w:val="24"/>
        </w:rPr>
        <w:t>Γνώση</w:t>
      </w:r>
    </w:p>
    <w:p w14:paraId="7920ABF9" w14:textId="733682E5" w:rsidR="005250AA" w:rsidRPr="005250AA" w:rsidRDefault="0007584E" w:rsidP="005250AA">
      <w:pPr>
        <w:jc w:val="both"/>
        <w:rPr>
          <w:rFonts w:cstheme="minorHAnsi"/>
          <w:sz w:val="24"/>
          <w:szCs w:val="24"/>
        </w:rPr>
      </w:pPr>
      <w:r w:rsidRPr="005250AA">
        <w:rPr>
          <w:rFonts w:cstheme="minorHAnsi"/>
          <w:sz w:val="24"/>
          <w:szCs w:val="24"/>
        </w:rPr>
        <w:t>Οι γνώσεις που παρέχονται</w:t>
      </w:r>
      <w:r w:rsidR="00475DC0" w:rsidRPr="005250AA">
        <w:rPr>
          <w:rFonts w:cstheme="minorHAnsi"/>
          <w:sz w:val="24"/>
          <w:szCs w:val="24"/>
        </w:rPr>
        <w:t xml:space="preserve"> από το ΠΜΣ αφορ</w:t>
      </w:r>
      <w:r w:rsidRPr="005250AA">
        <w:rPr>
          <w:rFonts w:cstheme="minorHAnsi"/>
          <w:sz w:val="24"/>
          <w:szCs w:val="24"/>
        </w:rPr>
        <w:t>ούν στις ενότητες:</w:t>
      </w:r>
      <w:r w:rsidR="00475DC0" w:rsidRPr="005250AA">
        <w:rPr>
          <w:rFonts w:cstheme="minorHAnsi"/>
          <w:sz w:val="24"/>
          <w:szCs w:val="24"/>
        </w:rPr>
        <w:t xml:space="preserve"> Κλινική Μικροβιολογία και Λοιμώδη Νοσήματα</w:t>
      </w:r>
      <w:r w:rsidRPr="005250AA">
        <w:rPr>
          <w:rFonts w:cstheme="minorHAnsi"/>
          <w:sz w:val="24"/>
          <w:szCs w:val="24"/>
        </w:rPr>
        <w:t>,</w:t>
      </w:r>
      <w:r w:rsidR="00475DC0" w:rsidRPr="005250AA">
        <w:rPr>
          <w:rFonts w:cstheme="minorHAnsi"/>
          <w:sz w:val="24"/>
          <w:szCs w:val="24"/>
        </w:rPr>
        <w:t xml:space="preserve"> Φαρμακολογία- Δράση φαρμάκων έναντι παθογόνων</w:t>
      </w:r>
      <w:r w:rsidRPr="005250AA">
        <w:rPr>
          <w:rFonts w:cstheme="minorHAnsi"/>
          <w:sz w:val="24"/>
          <w:szCs w:val="24"/>
        </w:rPr>
        <w:t>,</w:t>
      </w:r>
      <w:r w:rsidR="00475DC0" w:rsidRPr="005250AA">
        <w:rPr>
          <w:rFonts w:cstheme="minorHAnsi"/>
          <w:sz w:val="24"/>
          <w:szCs w:val="24"/>
        </w:rPr>
        <w:t xml:space="preserve"> Λοιμώξεις κοινότητας και Δημόσια Υγεία</w:t>
      </w:r>
      <w:r w:rsidRPr="005250AA">
        <w:rPr>
          <w:rFonts w:cstheme="minorHAnsi"/>
          <w:sz w:val="24"/>
          <w:szCs w:val="24"/>
        </w:rPr>
        <w:t>,</w:t>
      </w:r>
      <w:r w:rsidR="00475DC0" w:rsidRPr="005250AA">
        <w:rPr>
          <w:rFonts w:cstheme="minorHAnsi"/>
          <w:sz w:val="24"/>
          <w:szCs w:val="24"/>
        </w:rPr>
        <w:t xml:space="preserve"> Πρόληψη και επιτήρηση λοιμώξεων</w:t>
      </w:r>
      <w:r w:rsidR="00B45BD9">
        <w:rPr>
          <w:rFonts w:cstheme="minorHAnsi"/>
          <w:sz w:val="24"/>
          <w:szCs w:val="24"/>
        </w:rPr>
        <w:t xml:space="preserve">. </w:t>
      </w:r>
      <w:r w:rsidR="005250AA" w:rsidRPr="005250AA">
        <w:rPr>
          <w:rFonts w:cstheme="minorHAnsi"/>
          <w:sz w:val="24"/>
          <w:szCs w:val="24"/>
        </w:rPr>
        <w:t xml:space="preserve">Οι φοιτητές του ΠΜΣ θα είναι σε θέση να αναγνωρίζουν τις διαφορές, τους μηχανισμούς μετάδοσης, τα βασικά κλινικά χαρακτηριστικά, τα τρέχοντα θεραπευτικά μέσα αλλά και τις επερχόμενες θεραπευτικές καινοτομίες ποικίλων λοιμώξεων. </w:t>
      </w:r>
      <w:r w:rsidR="00B45BD9">
        <w:rPr>
          <w:rFonts w:cstheme="minorHAnsi"/>
          <w:sz w:val="24"/>
          <w:szCs w:val="24"/>
        </w:rPr>
        <w:t xml:space="preserve">Οι φοιτητές θα εστιάσουν </w:t>
      </w:r>
      <w:r w:rsidR="00B45BD9" w:rsidRPr="001A53B3">
        <w:rPr>
          <w:rFonts w:cstheme="minorHAnsi"/>
          <w:sz w:val="24"/>
          <w:szCs w:val="24"/>
        </w:rPr>
        <w:t>στη σωστή διάγνωση,</w:t>
      </w:r>
      <w:r w:rsidR="00B45BD9">
        <w:rPr>
          <w:rFonts w:cstheme="minorHAnsi"/>
          <w:sz w:val="24"/>
          <w:szCs w:val="24"/>
        </w:rPr>
        <w:t xml:space="preserve"> στην εκτέλεση βασικών εργαστηριακών πρακτικών </w:t>
      </w:r>
      <w:r w:rsidR="00B45BD9" w:rsidRPr="001A53B3">
        <w:rPr>
          <w:rFonts w:cstheme="minorHAnsi"/>
          <w:sz w:val="24"/>
          <w:szCs w:val="24"/>
        </w:rPr>
        <w:t>διάγνωσης, βασισμέν</w:t>
      </w:r>
      <w:r w:rsidR="00B45BD9">
        <w:rPr>
          <w:rFonts w:cstheme="minorHAnsi"/>
          <w:sz w:val="24"/>
          <w:szCs w:val="24"/>
        </w:rPr>
        <w:t>ων</w:t>
      </w:r>
      <w:r w:rsidR="00B45BD9" w:rsidRPr="001A53B3">
        <w:rPr>
          <w:rFonts w:cstheme="minorHAnsi"/>
          <w:sz w:val="24"/>
          <w:szCs w:val="24"/>
        </w:rPr>
        <w:t xml:space="preserve"> σε σύγχρονα πρωτόκολλα. </w:t>
      </w:r>
      <w:r w:rsidR="00B45BD9" w:rsidRPr="005250AA">
        <w:rPr>
          <w:rFonts w:cstheme="minorHAnsi"/>
          <w:sz w:val="24"/>
          <w:szCs w:val="24"/>
        </w:rPr>
        <w:t xml:space="preserve">Οι γνώσεις που παρέχονται </w:t>
      </w:r>
      <w:r w:rsidR="00B45BD9">
        <w:rPr>
          <w:rFonts w:cstheme="minorHAnsi"/>
          <w:sz w:val="24"/>
          <w:szCs w:val="24"/>
        </w:rPr>
        <w:t>α</w:t>
      </w:r>
      <w:r w:rsidR="005250AA" w:rsidRPr="005250AA">
        <w:rPr>
          <w:rFonts w:cs="Calibri"/>
          <w:color w:val="000000" w:themeColor="text1"/>
          <w:sz w:val="24"/>
          <w:szCs w:val="24"/>
        </w:rPr>
        <w:t>φορούν επίσης σε εξειδικευμένες ενότητες όπως</w:t>
      </w:r>
      <w:r w:rsidR="00B45BD9" w:rsidRPr="00B45BD9">
        <w:rPr>
          <w:rFonts w:cs="Calibri"/>
          <w:color w:val="000000" w:themeColor="text1"/>
          <w:sz w:val="24"/>
          <w:szCs w:val="24"/>
        </w:rPr>
        <w:t xml:space="preserve">: </w:t>
      </w:r>
      <w:r w:rsidR="00475DC0" w:rsidRPr="005250AA">
        <w:rPr>
          <w:rFonts w:cstheme="minorHAnsi"/>
          <w:sz w:val="24"/>
          <w:szCs w:val="24"/>
        </w:rPr>
        <w:t>Μελέτη και διάγνωση λοιμώξεων ταξιδιωτών και τροπικών νοσημάτων</w:t>
      </w:r>
      <w:r w:rsidR="00B45BD9">
        <w:rPr>
          <w:rFonts w:cstheme="minorHAnsi"/>
          <w:sz w:val="24"/>
          <w:szCs w:val="24"/>
        </w:rPr>
        <w:t>,</w:t>
      </w:r>
      <w:r w:rsidR="00475DC0" w:rsidRPr="005250AA">
        <w:rPr>
          <w:rFonts w:cstheme="minorHAnsi"/>
          <w:sz w:val="24"/>
          <w:szCs w:val="24"/>
        </w:rPr>
        <w:t xml:space="preserve"> Αναδυόμενα λοιμώδη νοσήματα</w:t>
      </w:r>
      <w:r w:rsidR="005250AA" w:rsidRPr="005250AA">
        <w:rPr>
          <w:rFonts w:cstheme="minorHAnsi"/>
          <w:sz w:val="24"/>
          <w:szCs w:val="24"/>
        </w:rPr>
        <w:t>,</w:t>
      </w:r>
      <w:r w:rsidR="00475DC0" w:rsidRPr="005250AA">
        <w:rPr>
          <w:rFonts w:cstheme="minorHAnsi"/>
          <w:sz w:val="24"/>
          <w:szCs w:val="24"/>
        </w:rPr>
        <w:t xml:space="preserve"> Μηχανισμοί </w:t>
      </w:r>
      <w:proofErr w:type="spellStart"/>
      <w:r w:rsidR="00475DC0" w:rsidRPr="005250AA">
        <w:rPr>
          <w:rFonts w:cstheme="minorHAnsi"/>
          <w:sz w:val="24"/>
          <w:szCs w:val="24"/>
        </w:rPr>
        <w:t>βακτηριακής</w:t>
      </w:r>
      <w:proofErr w:type="spellEnd"/>
      <w:r w:rsidR="00475DC0" w:rsidRPr="005250AA">
        <w:rPr>
          <w:rFonts w:cstheme="minorHAnsi"/>
          <w:sz w:val="24"/>
          <w:szCs w:val="24"/>
        </w:rPr>
        <w:t xml:space="preserve"> αντίσταση</w:t>
      </w:r>
      <w:r w:rsidR="005250AA" w:rsidRPr="005250AA">
        <w:rPr>
          <w:rFonts w:cstheme="minorHAnsi"/>
          <w:sz w:val="24"/>
          <w:szCs w:val="24"/>
        </w:rPr>
        <w:t>ς</w:t>
      </w:r>
      <w:r w:rsidR="00475DC0" w:rsidRPr="005250AA">
        <w:rPr>
          <w:rFonts w:cstheme="minorHAnsi"/>
          <w:sz w:val="24"/>
          <w:szCs w:val="24"/>
        </w:rPr>
        <w:t xml:space="preserve"> στα </w:t>
      </w:r>
      <w:proofErr w:type="spellStart"/>
      <w:r w:rsidR="00475DC0" w:rsidRPr="005250AA">
        <w:rPr>
          <w:rFonts w:cstheme="minorHAnsi"/>
          <w:sz w:val="24"/>
          <w:szCs w:val="24"/>
        </w:rPr>
        <w:t>αντιμικροβιακά</w:t>
      </w:r>
      <w:proofErr w:type="spellEnd"/>
      <w:r w:rsidR="005250AA" w:rsidRPr="005250AA">
        <w:rPr>
          <w:rFonts w:cstheme="minorHAnsi"/>
          <w:sz w:val="24"/>
          <w:szCs w:val="24"/>
        </w:rPr>
        <w:t>,</w:t>
      </w:r>
      <w:r w:rsidR="00475DC0" w:rsidRPr="005250AA">
        <w:rPr>
          <w:rFonts w:cstheme="minorHAnsi"/>
          <w:sz w:val="24"/>
          <w:szCs w:val="24"/>
        </w:rPr>
        <w:t xml:space="preserve"> Μοριακή διάγνωση και </w:t>
      </w:r>
      <w:proofErr w:type="spellStart"/>
      <w:r w:rsidR="00475DC0" w:rsidRPr="005250AA">
        <w:rPr>
          <w:rFonts w:cstheme="minorHAnsi"/>
          <w:sz w:val="24"/>
          <w:szCs w:val="24"/>
        </w:rPr>
        <w:t>Λοιμωξιομική</w:t>
      </w:r>
      <w:proofErr w:type="spellEnd"/>
      <w:r w:rsidR="005250AA" w:rsidRPr="005250AA">
        <w:rPr>
          <w:rFonts w:cstheme="minorHAnsi"/>
          <w:sz w:val="24"/>
          <w:szCs w:val="24"/>
        </w:rPr>
        <w:t>,</w:t>
      </w:r>
      <w:r w:rsidR="00475DC0" w:rsidRPr="005250AA">
        <w:rPr>
          <w:rFonts w:cstheme="minorHAnsi"/>
          <w:sz w:val="24"/>
          <w:szCs w:val="24"/>
        </w:rPr>
        <w:t xml:space="preserve"> Λοιμώξεις σε αιματολογικούς ασθενείς</w:t>
      </w:r>
      <w:r w:rsidR="00B45BD9" w:rsidRPr="00B45BD9">
        <w:rPr>
          <w:rFonts w:cstheme="minorHAnsi"/>
          <w:sz w:val="24"/>
          <w:szCs w:val="24"/>
        </w:rPr>
        <w:t>-</w:t>
      </w:r>
      <w:r w:rsidR="00475DC0" w:rsidRPr="005250AA">
        <w:rPr>
          <w:rFonts w:cstheme="minorHAnsi"/>
          <w:sz w:val="24"/>
          <w:szCs w:val="24"/>
        </w:rPr>
        <w:t xml:space="preserve">Λοιμώξεις </w:t>
      </w:r>
      <w:r w:rsidR="00475DC0" w:rsidRPr="005250AA">
        <w:rPr>
          <w:rFonts w:cstheme="minorHAnsi"/>
          <w:sz w:val="24"/>
          <w:szCs w:val="24"/>
        </w:rPr>
        <w:lastRenderedPageBreak/>
        <w:t>κεντρικού νευρικού συστήματος</w:t>
      </w:r>
      <w:r w:rsidR="005250AA" w:rsidRPr="005250AA">
        <w:rPr>
          <w:rFonts w:cstheme="minorHAnsi"/>
          <w:sz w:val="24"/>
          <w:szCs w:val="24"/>
        </w:rPr>
        <w:t xml:space="preserve">. Επιπλέον οι φοιτητές θα είναι σε θέση να προάγουν την πρόληψη για κάθε είδος παθογόνου τόσο στο πρωτοβάθμιο όσο και δευτεροβάθμιο σύστημα υγείας. Θα ασκήσουν και θα κατανοήσουν τις νεότερες εργαστηριακές μεθόδους ανίχνευσης και διάγνωσης που χρησιμοποιούνται πλέον στη </w:t>
      </w:r>
      <w:proofErr w:type="spellStart"/>
      <w:r w:rsidR="005250AA" w:rsidRPr="005250AA">
        <w:rPr>
          <w:rFonts w:cstheme="minorHAnsi"/>
          <w:sz w:val="24"/>
          <w:szCs w:val="24"/>
        </w:rPr>
        <w:t>λοιμωξιομική</w:t>
      </w:r>
      <w:proofErr w:type="spellEnd"/>
      <w:r w:rsidR="005250AA" w:rsidRPr="005250AA">
        <w:rPr>
          <w:rFonts w:cstheme="minorHAnsi"/>
          <w:sz w:val="24"/>
          <w:szCs w:val="24"/>
        </w:rPr>
        <w:t>.</w:t>
      </w:r>
      <w:r w:rsidR="00B45BD9" w:rsidRPr="00B45BD9">
        <w:rPr>
          <w:rFonts w:cstheme="minorHAnsi"/>
          <w:sz w:val="24"/>
          <w:szCs w:val="24"/>
        </w:rPr>
        <w:t xml:space="preserve"> </w:t>
      </w:r>
      <w:r w:rsidR="005250AA" w:rsidRPr="005250AA">
        <w:rPr>
          <w:rFonts w:cstheme="minorHAnsi"/>
          <w:sz w:val="24"/>
          <w:szCs w:val="24"/>
        </w:rPr>
        <w:t xml:space="preserve">Τέλος, με τις ενότητες της </w:t>
      </w:r>
      <w:proofErr w:type="spellStart"/>
      <w:r w:rsidR="005250AA" w:rsidRPr="005250AA">
        <w:rPr>
          <w:rFonts w:cs="Calibri"/>
          <w:color w:val="000000" w:themeColor="text1"/>
          <w:sz w:val="24"/>
          <w:szCs w:val="24"/>
        </w:rPr>
        <w:t>Βιοπληροφορικής</w:t>
      </w:r>
      <w:proofErr w:type="spellEnd"/>
      <w:r w:rsidR="005250AA" w:rsidRPr="005250AA">
        <w:rPr>
          <w:rFonts w:cs="Calibri"/>
          <w:color w:val="000000" w:themeColor="text1"/>
          <w:sz w:val="24"/>
          <w:szCs w:val="24"/>
        </w:rPr>
        <w:t xml:space="preserve">  και σχεδιασμού έρευνας στα λοιμώδη νοσήματα</w:t>
      </w:r>
      <w:r w:rsidR="005250AA" w:rsidRPr="005250AA">
        <w:rPr>
          <w:rFonts w:cstheme="minorHAnsi"/>
          <w:sz w:val="24"/>
          <w:szCs w:val="24"/>
        </w:rPr>
        <w:t>, οι φοιτητές θα έχουν αποκτήσει όλα τα απαραίτητα εφόδια στο πεδίο της έρευνας στα λοιμώδη.</w:t>
      </w:r>
    </w:p>
    <w:p w14:paraId="13B50E30" w14:textId="77777777" w:rsidR="00475DC0" w:rsidRPr="005250AA" w:rsidRDefault="00475DC0" w:rsidP="00475DC0">
      <w:pPr>
        <w:pStyle w:val="TableParagraph"/>
        <w:rPr>
          <w:rFonts w:ascii="Calibri" w:hAnsi="Calibri"/>
          <w:b/>
          <w:sz w:val="24"/>
          <w:szCs w:val="24"/>
        </w:rPr>
      </w:pPr>
      <w:r w:rsidRPr="005250AA">
        <w:rPr>
          <w:rFonts w:ascii="Calibri" w:hAnsi="Calibri"/>
          <w:b/>
          <w:sz w:val="24"/>
          <w:szCs w:val="24"/>
        </w:rPr>
        <w:t>Δεξιότητες</w:t>
      </w:r>
    </w:p>
    <w:p w14:paraId="67BBB973" w14:textId="3B988347" w:rsidR="005250AA" w:rsidRDefault="00B45BD9" w:rsidP="00B45BD9">
      <w:pPr>
        <w:pStyle w:val="TableParagraph"/>
        <w:tabs>
          <w:tab w:val="left" w:pos="827"/>
          <w:tab w:val="left" w:pos="828"/>
        </w:tabs>
        <w:spacing w:before="180" w:line="259" w:lineRule="auto"/>
        <w:ind w:right="208"/>
        <w:rPr>
          <w:rFonts w:ascii="Calibri" w:hAnsi="Calibri"/>
          <w:sz w:val="24"/>
          <w:szCs w:val="24"/>
        </w:rPr>
      </w:pPr>
      <w:r>
        <w:rPr>
          <w:rFonts w:ascii="Calibri" w:hAnsi="Calibri"/>
          <w:sz w:val="24"/>
          <w:szCs w:val="24"/>
        </w:rPr>
        <w:t xml:space="preserve">Μέσω των εργαστηριακών ασκήσεων οι φοιτητές θα αποκτήσουν τις κατάλληλες δεξιότητες για την εφαρμογή </w:t>
      </w:r>
      <w:r w:rsidR="00F27587">
        <w:rPr>
          <w:rFonts w:ascii="Calibri" w:hAnsi="Calibri"/>
          <w:sz w:val="24"/>
          <w:szCs w:val="24"/>
        </w:rPr>
        <w:t xml:space="preserve">διαγνωστικών τεχνικών, θα </w:t>
      </w:r>
      <w:r>
        <w:rPr>
          <w:rFonts w:ascii="Calibri" w:hAnsi="Calibri"/>
          <w:sz w:val="24"/>
          <w:szCs w:val="24"/>
        </w:rPr>
        <w:t>μπορούν να</w:t>
      </w:r>
      <w:r w:rsidR="00475DC0" w:rsidRPr="005250AA">
        <w:rPr>
          <w:rFonts w:ascii="Calibri" w:hAnsi="Calibri"/>
          <w:sz w:val="24"/>
          <w:szCs w:val="24"/>
        </w:rPr>
        <w:t xml:space="preserve"> κατανοήσουν τους μηχανισμούς παθογένειας των μικροοργανισμών που προκαλούν</w:t>
      </w:r>
      <w:r w:rsidR="00475DC0" w:rsidRPr="005250AA">
        <w:rPr>
          <w:rFonts w:ascii="Calibri" w:hAnsi="Calibri"/>
          <w:spacing w:val="1"/>
          <w:sz w:val="24"/>
          <w:szCs w:val="24"/>
        </w:rPr>
        <w:t xml:space="preserve"> </w:t>
      </w:r>
      <w:r w:rsidR="00475DC0" w:rsidRPr="005250AA">
        <w:rPr>
          <w:rFonts w:ascii="Calibri" w:hAnsi="Calibri"/>
          <w:sz w:val="24"/>
          <w:szCs w:val="24"/>
        </w:rPr>
        <w:t>λοιμώξεις στον άνθρωπο ανά σύστημα, την κλινικής εικόνα και την εργαστηριακή διάγνωση</w:t>
      </w:r>
      <w:r w:rsidR="00475DC0" w:rsidRPr="005250AA">
        <w:rPr>
          <w:rFonts w:ascii="Calibri" w:hAnsi="Calibri"/>
          <w:spacing w:val="-47"/>
          <w:sz w:val="24"/>
          <w:szCs w:val="24"/>
        </w:rPr>
        <w:t xml:space="preserve"> </w:t>
      </w:r>
      <w:r w:rsidR="005250AA" w:rsidRPr="005250AA">
        <w:rPr>
          <w:rFonts w:ascii="Calibri" w:hAnsi="Calibri"/>
          <w:spacing w:val="-47"/>
          <w:sz w:val="24"/>
          <w:szCs w:val="24"/>
        </w:rPr>
        <w:t xml:space="preserve">  </w:t>
      </w:r>
      <w:r w:rsidR="00475DC0" w:rsidRPr="005250AA">
        <w:rPr>
          <w:rFonts w:ascii="Calibri" w:hAnsi="Calibri"/>
          <w:sz w:val="24"/>
          <w:szCs w:val="24"/>
        </w:rPr>
        <w:t>των</w:t>
      </w:r>
      <w:r w:rsidR="00475DC0" w:rsidRPr="005250AA">
        <w:rPr>
          <w:rFonts w:ascii="Calibri" w:hAnsi="Calibri"/>
          <w:spacing w:val="-2"/>
          <w:sz w:val="24"/>
          <w:szCs w:val="24"/>
        </w:rPr>
        <w:t xml:space="preserve"> </w:t>
      </w:r>
      <w:r w:rsidR="00475DC0" w:rsidRPr="005250AA">
        <w:rPr>
          <w:rFonts w:ascii="Calibri" w:hAnsi="Calibri"/>
          <w:sz w:val="24"/>
          <w:szCs w:val="24"/>
        </w:rPr>
        <w:t>λοιμώξεων</w:t>
      </w:r>
      <w:r w:rsidR="00475DC0" w:rsidRPr="005250AA">
        <w:rPr>
          <w:rFonts w:ascii="Calibri" w:hAnsi="Calibri"/>
          <w:spacing w:val="-1"/>
          <w:sz w:val="24"/>
          <w:szCs w:val="24"/>
        </w:rPr>
        <w:t xml:space="preserve"> </w:t>
      </w:r>
      <w:r w:rsidR="00475DC0" w:rsidRPr="005250AA">
        <w:rPr>
          <w:rFonts w:ascii="Calibri" w:hAnsi="Calibri"/>
          <w:sz w:val="24"/>
          <w:szCs w:val="24"/>
        </w:rPr>
        <w:t>αυτών.</w:t>
      </w:r>
      <w:r>
        <w:rPr>
          <w:rFonts w:ascii="Calibri" w:hAnsi="Calibri"/>
          <w:sz w:val="24"/>
          <w:szCs w:val="24"/>
        </w:rPr>
        <w:t xml:space="preserve"> Επιπλέον θα είναι σε θέση ν</w:t>
      </w:r>
      <w:r w:rsidR="00475DC0" w:rsidRPr="005250AA">
        <w:rPr>
          <w:rFonts w:ascii="Calibri" w:hAnsi="Calibri"/>
          <w:sz w:val="24"/>
          <w:szCs w:val="24"/>
        </w:rPr>
        <w:t xml:space="preserve">α </w:t>
      </w:r>
      <w:r w:rsidR="00F27587">
        <w:rPr>
          <w:rFonts w:ascii="Calibri" w:hAnsi="Calibri"/>
          <w:sz w:val="24"/>
          <w:szCs w:val="24"/>
        </w:rPr>
        <w:t xml:space="preserve">γνωρίζουν την διαχείριση βιολογικών υγρών και </w:t>
      </w:r>
      <w:proofErr w:type="spellStart"/>
      <w:r w:rsidR="00F27587">
        <w:rPr>
          <w:rFonts w:ascii="Calibri" w:hAnsi="Calibri"/>
          <w:sz w:val="24"/>
          <w:szCs w:val="24"/>
        </w:rPr>
        <w:t>εκκριμμάτων</w:t>
      </w:r>
      <w:proofErr w:type="spellEnd"/>
      <w:r w:rsidR="00F27587">
        <w:rPr>
          <w:rFonts w:ascii="Calibri" w:hAnsi="Calibri"/>
          <w:sz w:val="24"/>
          <w:szCs w:val="24"/>
        </w:rPr>
        <w:t xml:space="preserve">, την καλλιέργεια, ταυτοποίηση, αντιβιόγραμμα και να </w:t>
      </w:r>
      <w:r w:rsidR="00475DC0" w:rsidRPr="005250AA">
        <w:rPr>
          <w:rFonts w:ascii="Calibri" w:hAnsi="Calibri"/>
          <w:sz w:val="24"/>
          <w:szCs w:val="24"/>
        </w:rPr>
        <w:t>κατανοήσουν πλήρως τους μηχανισμούς αντοχής που αναπτύσσουν τα βακτήρια έναντι</w:t>
      </w:r>
      <w:r>
        <w:rPr>
          <w:rFonts w:ascii="Calibri" w:hAnsi="Calibri"/>
          <w:sz w:val="24"/>
          <w:szCs w:val="24"/>
        </w:rPr>
        <w:t xml:space="preserve"> </w:t>
      </w:r>
      <w:r w:rsidR="00475DC0" w:rsidRPr="005250AA">
        <w:rPr>
          <w:rFonts w:ascii="Calibri" w:hAnsi="Calibri"/>
          <w:spacing w:val="-47"/>
          <w:sz w:val="24"/>
          <w:szCs w:val="24"/>
        </w:rPr>
        <w:t xml:space="preserve"> </w:t>
      </w:r>
      <w:r w:rsidR="00475DC0" w:rsidRPr="005250AA">
        <w:rPr>
          <w:rFonts w:ascii="Calibri" w:hAnsi="Calibri"/>
          <w:sz w:val="24"/>
          <w:szCs w:val="24"/>
        </w:rPr>
        <w:t>των</w:t>
      </w:r>
      <w:r w:rsidR="00475DC0" w:rsidRPr="005250AA">
        <w:rPr>
          <w:rFonts w:ascii="Calibri" w:hAnsi="Calibri"/>
          <w:spacing w:val="-2"/>
          <w:sz w:val="24"/>
          <w:szCs w:val="24"/>
        </w:rPr>
        <w:t xml:space="preserve"> </w:t>
      </w:r>
      <w:proofErr w:type="spellStart"/>
      <w:r w:rsidR="00475DC0" w:rsidRPr="005250AA">
        <w:rPr>
          <w:rFonts w:ascii="Calibri" w:hAnsi="Calibri"/>
          <w:sz w:val="24"/>
          <w:szCs w:val="24"/>
        </w:rPr>
        <w:t>αντιμικροβιακών</w:t>
      </w:r>
      <w:proofErr w:type="spellEnd"/>
      <w:r w:rsidR="00475DC0" w:rsidRPr="005250AA">
        <w:rPr>
          <w:rFonts w:ascii="Calibri" w:hAnsi="Calibri"/>
          <w:spacing w:val="-4"/>
          <w:sz w:val="24"/>
          <w:szCs w:val="24"/>
        </w:rPr>
        <w:t xml:space="preserve"> </w:t>
      </w:r>
      <w:r w:rsidR="00475DC0" w:rsidRPr="005250AA">
        <w:rPr>
          <w:rFonts w:ascii="Calibri" w:hAnsi="Calibri"/>
          <w:sz w:val="24"/>
          <w:szCs w:val="24"/>
        </w:rPr>
        <w:t>ουσιών</w:t>
      </w:r>
      <w:r w:rsidR="00F27587">
        <w:rPr>
          <w:rFonts w:ascii="Calibri" w:hAnsi="Calibri"/>
          <w:sz w:val="24"/>
          <w:szCs w:val="24"/>
        </w:rPr>
        <w:t xml:space="preserve">, να μπορούν να εφαρμόσουν τις νεότερες μοριακές τεχνικές που αφορούν στην κλινική μικροβιολογία και </w:t>
      </w:r>
      <w:proofErr w:type="spellStart"/>
      <w:r w:rsidR="00F27587">
        <w:rPr>
          <w:rFonts w:ascii="Calibri" w:hAnsi="Calibri"/>
          <w:sz w:val="24"/>
          <w:szCs w:val="24"/>
        </w:rPr>
        <w:t>λοιμωξιομική</w:t>
      </w:r>
      <w:proofErr w:type="spellEnd"/>
      <w:r w:rsidR="00F27587">
        <w:rPr>
          <w:rFonts w:ascii="Calibri" w:hAnsi="Calibri"/>
          <w:sz w:val="24"/>
          <w:szCs w:val="24"/>
        </w:rPr>
        <w:t xml:space="preserve"> </w:t>
      </w:r>
      <w:r w:rsidR="005250AA">
        <w:rPr>
          <w:rFonts w:ascii="Calibri" w:hAnsi="Calibri"/>
          <w:sz w:val="24"/>
          <w:szCs w:val="24"/>
        </w:rPr>
        <w:t>και να εφαρμόζουν σύγχρονα πρωτόκολλα</w:t>
      </w:r>
      <w:r>
        <w:rPr>
          <w:rFonts w:ascii="Calibri" w:hAnsi="Calibri"/>
          <w:sz w:val="24"/>
          <w:szCs w:val="24"/>
        </w:rPr>
        <w:t xml:space="preserve">. </w:t>
      </w:r>
    </w:p>
    <w:p w14:paraId="5EBA7F1A" w14:textId="77777777" w:rsidR="00B45BD9" w:rsidRDefault="00B45BD9" w:rsidP="00B45BD9">
      <w:pPr>
        <w:pStyle w:val="TableParagraph"/>
        <w:tabs>
          <w:tab w:val="left" w:pos="827"/>
          <w:tab w:val="left" w:pos="828"/>
        </w:tabs>
        <w:spacing w:before="180" w:line="259" w:lineRule="auto"/>
        <w:ind w:right="208"/>
        <w:rPr>
          <w:rFonts w:ascii="Calibri" w:hAnsi="Calibri"/>
          <w:sz w:val="24"/>
          <w:szCs w:val="24"/>
        </w:rPr>
      </w:pPr>
    </w:p>
    <w:p w14:paraId="00966B5F" w14:textId="77777777" w:rsidR="00475DC0" w:rsidRPr="005250AA" w:rsidRDefault="00475DC0" w:rsidP="00475DC0">
      <w:pPr>
        <w:pStyle w:val="TableParagraph"/>
        <w:rPr>
          <w:rFonts w:ascii="Calibri" w:hAnsi="Calibri"/>
          <w:b/>
          <w:sz w:val="24"/>
          <w:szCs w:val="24"/>
        </w:rPr>
      </w:pPr>
      <w:r w:rsidRPr="005250AA">
        <w:rPr>
          <w:rFonts w:ascii="Calibri" w:hAnsi="Calibri"/>
          <w:b/>
          <w:sz w:val="24"/>
          <w:szCs w:val="24"/>
        </w:rPr>
        <w:t>Ικανότητες</w:t>
      </w:r>
    </w:p>
    <w:p w14:paraId="3A380F70" w14:textId="04F257EA" w:rsidR="00475DC0" w:rsidRPr="005250AA" w:rsidRDefault="00475DC0" w:rsidP="00B45BD9">
      <w:pPr>
        <w:pStyle w:val="TableParagraph"/>
        <w:tabs>
          <w:tab w:val="left" w:pos="827"/>
          <w:tab w:val="left" w:pos="828"/>
        </w:tabs>
        <w:spacing w:before="180"/>
        <w:rPr>
          <w:rFonts w:ascii="Calibri" w:hAnsi="Calibri"/>
          <w:sz w:val="24"/>
          <w:szCs w:val="24"/>
        </w:rPr>
      </w:pPr>
      <w:r w:rsidRPr="005250AA">
        <w:rPr>
          <w:rFonts w:ascii="Calibri" w:hAnsi="Calibri"/>
          <w:sz w:val="24"/>
          <w:szCs w:val="24"/>
        </w:rPr>
        <w:t>Εξοικείωση</w:t>
      </w:r>
      <w:r w:rsidRPr="005250AA">
        <w:rPr>
          <w:rFonts w:ascii="Calibri" w:hAnsi="Calibri"/>
          <w:spacing w:val="-5"/>
          <w:sz w:val="24"/>
          <w:szCs w:val="24"/>
        </w:rPr>
        <w:t xml:space="preserve"> </w:t>
      </w:r>
      <w:r w:rsidRPr="005250AA">
        <w:rPr>
          <w:rFonts w:ascii="Calibri" w:hAnsi="Calibri"/>
          <w:sz w:val="24"/>
          <w:szCs w:val="24"/>
        </w:rPr>
        <w:t>με</w:t>
      </w:r>
      <w:r w:rsidRPr="005250AA">
        <w:rPr>
          <w:rFonts w:ascii="Calibri" w:hAnsi="Calibri"/>
          <w:spacing w:val="-3"/>
          <w:sz w:val="24"/>
          <w:szCs w:val="24"/>
        </w:rPr>
        <w:t xml:space="preserve"> </w:t>
      </w:r>
      <w:r w:rsidRPr="005250AA">
        <w:rPr>
          <w:rFonts w:ascii="Calibri" w:hAnsi="Calibri"/>
          <w:sz w:val="24"/>
          <w:szCs w:val="24"/>
        </w:rPr>
        <w:t>τη</w:t>
      </w:r>
      <w:r w:rsidRPr="005250AA">
        <w:rPr>
          <w:rFonts w:ascii="Calibri" w:hAnsi="Calibri"/>
          <w:spacing w:val="-3"/>
          <w:sz w:val="24"/>
          <w:szCs w:val="24"/>
        </w:rPr>
        <w:t xml:space="preserve"> </w:t>
      </w:r>
      <w:r w:rsidRPr="005250AA">
        <w:rPr>
          <w:rFonts w:ascii="Calibri" w:hAnsi="Calibri"/>
          <w:sz w:val="24"/>
          <w:szCs w:val="24"/>
        </w:rPr>
        <w:t>βιβλιογραφική</w:t>
      </w:r>
      <w:r w:rsidRPr="005250AA">
        <w:rPr>
          <w:rFonts w:ascii="Calibri" w:hAnsi="Calibri"/>
          <w:spacing w:val="-4"/>
          <w:sz w:val="24"/>
          <w:szCs w:val="24"/>
        </w:rPr>
        <w:t xml:space="preserve"> </w:t>
      </w:r>
      <w:r w:rsidRPr="005250AA">
        <w:rPr>
          <w:rFonts w:ascii="Calibri" w:hAnsi="Calibri"/>
          <w:sz w:val="24"/>
          <w:szCs w:val="24"/>
        </w:rPr>
        <w:t>έρευνα,</w:t>
      </w:r>
      <w:r w:rsidRPr="005250AA">
        <w:rPr>
          <w:rFonts w:ascii="Calibri" w:hAnsi="Calibri"/>
          <w:spacing w:val="-1"/>
          <w:sz w:val="24"/>
          <w:szCs w:val="24"/>
        </w:rPr>
        <w:t xml:space="preserve"> </w:t>
      </w:r>
      <w:r w:rsidRPr="005250AA">
        <w:rPr>
          <w:rFonts w:ascii="Calibri" w:hAnsi="Calibri"/>
          <w:sz w:val="24"/>
          <w:szCs w:val="24"/>
        </w:rPr>
        <w:t>τη</w:t>
      </w:r>
      <w:r w:rsidRPr="005250AA">
        <w:rPr>
          <w:rFonts w:ascii="Calibri" w:hAnsi="Calibri"/>
          <w:spacing w:val="-5"/>
          <w:sz w:val="24"/>
          <w:szCs w:val="24"/>
        </w:rPr>
        <w:t xml:space="preserve"> </w:t>
      </w:r>
      <w:r w:rsidRPr="005250AA">
        <w:rPr>
          <w:rFonts w:ascii="Calibri" w:hAnsi="Calibri"/>
          <w:sz w:val="24"/>
          <w:szCs w:val="24"/>
        </w:rPr>
        <w:t>συγγραφή</w:t>
      </w:r>
      <w:r w:rsidRPr="005250AA">
        <w:rPr>
          <w:rFonts w:ascii="Calibri" w:hAnsi="Calibri"/>
          <w:spacing w:val="-2"/>
          <w:sz w:val="24"/>
          <w:szCs w:val="24"/>
        </w:rPr>
        <w:t xml:space="preserve"> </w:t>
      </w:r>
      <w:r w:rsidRPr="005250AA">
        <w:rPr>
          <w:rFonts w:ascii="Calibri" w:hAnsi="Calibri"/>
          <w:sz w:val="24"/>
          <w:szCs w:val="24"/>
        </w:rPr>
        <w:t>εμπεριστατωμένων</w:t>
      </w:r>
      <w:r w:rsidRPr="005250AA">
        <w:rPr>
          <w:rFonts w:ascii="Calibri" w:hAnsi="Calibri"/>
          <w:spacing w:val="-3"/>
          <w:sz w:val="24"/>
          <w:szCs w:val="24"/>
        </w:rPr>
        <w:t xml:space="preserve"> </w:t>
      </w:r>
      <w:r w:rsidRPr="005250AA">
        <w:rPr>
          <w:rFonts w:ascii="Calibri" w:hAnsi="Calibri"/>
          <w:sz w:val="24"/>
          <w:szCs w:val="24"/>
        </w:rPr>
        <w:t>ανασκοπήσεων,</w:t>
      </w:r>
      <w:r w:rsidR="005250AA">
        <w:rPr>
          <w:rFonts w:ascii="Calibri" w:hAnsi="Calibri"/>
          <w:sz w:val="24"/>
          <w:szCs w:val="24"/>
        </w:rPr>
        <w:t xml:space="preserve"> </w:t>
      </w:r>
      <w:r w:rsidRPr="005250AA">
        <w:rPr>
          <w:rFonts w:ascii="Calibri" w:hAnsi="Calibri"/>
          <w:sz w:val="24"/>
          <w:szCs w:val="24"/>
        </w:rPr>
        <w:t>τη χρήση ηλεκτρονικών μέσων επεξεργασίας εργασιών καθώς και με την παρουσίαση τους</w:t>
      </w:r>
      <w:r w:rsidRPr="005250AA">
        <w:rPr>
          <w:rFonts w:ascii="Calibri" w:hAnsi="Calibri"/>
          <w:spacing w:val="-47"/>
          <w:sz w:val="24"/>
          <w:szCs w:val="24"/>
        </w:rPr>
        <w:t xml:space="preserve"> </w:t>
      </w:r>
      <w:r w:rsidR="0007584E" w:rsidRPr="005250AA">
        <w:rPr>
          <w:rFonts w:ascii="Calibri" w:hAnsi="Calibri"/>
          <w:spacing w:val="-47"/>
          <w:sz w:val="24"/>
          <w:szCs w:val="24"/>
        </w:rPr>
        <w:t xml:space="preserve"> </w:t>
      </w:r>
      <w:r w:rsidRPr="005250AA">
        <w:rPr>
          <w:rFonts w:ascii="Calibri" w:hAnsi="Calibri"/>
          <w:sz w:val="24"/>
          <w:szCs w:val="24"/>
        </w:rPr>
        <w:t>σε κοινό.</w:t>
      </w:r>
      <w:r w:rsidR="00F27587">
        <w:rPr>
          <w:rFonts w:ascii="Calibri" w:hAnsi="Calibri"/>
          <w:sz w:val="24"/>
          <w:szCs w:val="24"/>
        </w:rPr>
        <w:t xml:space="preserve"> Εξάσκηση της κριτικής ικανότητας, συλλογής πληροφοριών και αναλυτικής σκέψης και εφαρμογής.</w:t>
      </w:r>
    </w:p>
    <w:p w14:paraId="4668E22F" w14:textId="40B9F6E5" w:rsidR="00475DC0" w:rsidRPr="005250AA" w:rsidRDefault="00475DC0" w:rsidP="00475DC0">
      <w:pPr>
        <w:pStyle w:val="TableParagraph"/>
        <w:tabs>
          <w:tab w:val="left" w:pos="827"/>
          <w:tab w:val="left" w:pos="828"/>
        </w:tabs>
        <w:spacing w:line="259" w:lineRule="auto"/>
        <w:ind w:left="827" w:right="107"/>
        <w:rPr>
          <w:rFonts w:ascii="Calibri" w:hAnsi="Calibri"/>
          <w:sz w:val="24"/>
          <w:szCs w:val="24"/>
        </w:rPr>
      </w:pPr>
    </w:p>
    <w:p w14:paraId="67C35667" w14:textId="28D45FD9" w:rsidR="007E42D6" w:rsidRPr="00F27587" w:rsidRDefault="007E42D6" w:rsidP="007E42D6">
      <w:pPr>
        <w:spacing w:after="120"/>
        <w:jc w:val="both"/>
        <w:rPr>
          <w:rFonts w:ascii="Calibri" w:hAnsi="Calibri" w:cs="Calibri"/>
          <w:b/>
          <w:color w:val="FF0000"/>
        </w:rPr>
      </w:pPr>
    </w:p>
    <w:p w14:paraId="5C0F648C" w14:textId="6F46BFD8" w:rsidR="00B04D09" w:rsidRPr="00381455" w:rsidRDefault="00B04D09" w:rsidP="00B04D09">
      <w:pPr>
        <w:rPr>
          <w:rFonts w:cstheme="minorHAnsi"/>
          <w:sz w:val="24"/>
          <w:szCs w:val="24"/>
        </w:rPr>
      </w:pPr>
    </w:p>
    <w:p w14:paraId="461AB281" w14:textId="77777777" w:rsidR="00296FAD" w:rsidRPr="00381455" w:rsidRDefault="00296FAD" w:rsidP="00296FAD">
      <w:pPr>
        <w:pStyle w:val="2"/>
      </w:pPr>
    </w:p>
    <w:p w14:paraId="7402FA6C" w14:textId="382BAA10" w:rsidR="00B04D09" w:rsidRPr="00D76852" w:rsidRDefault="00B04D09" w:rsidP="000B1960">
      <w:pPr>
        <w:pStyle w:val="2"/>
        <w:numPr>
          <w:ilvl w:val="0"/>
          <w:numId w:val="23"/>
        </w:numPr>
      </w:pPr>
      <w:bookmarkStart w:id="34" w:name="_Toc164553359"/>
      <w:r w:rsidRPr="00D76852">
        <w:t>ΟΙ ΔΙΔΑΣΚΟΝΤΕΣ</w:t>
      </w:r>
      <w:bookmarkEnd w:id="34"/>
    </w:p>
    <w:p w14:paraId="3166797A" w14:textId="42F493A2" w:rsidR="004A0B88" w:rsidRPr="00B04D09" w:rsidRDefault="004A0B88" w:rsidP="00B04D09">
      <w:pPr>
        <w:jc w:val="both"/>
        <w:rPr>
          <w:rFonts w:cstheme="minorHAnsi"/>
          <w:sz w:val="24"/>
          <w:szCs w:val="24"/>
        </w:rPr>
      </w:pPr>
      <w:r w:rsidRPr="00B04D09">
        <w:rPr>
          <w:rFonts w:cstheme="minorHAnsi"/>
          <w:sz w:val="24"/>
          <w:szCs w:val="24"/>
        </w:rPr>
        <w:t>Ενδεικτική Λίστα Διδασκόντων (ΔΕΠ του τμήματος, ΔΕΠ άλλων ιδρυμάτων, Διδάκτορες, Ειδικό Επιστημονικό Προσωπικό, Βοηθοί Διδασκαλίας Κάτοχοι Μεταπτυχιακού Τίτλου) με Συνάφεια στο Αντικείμενο του ΠΜΣ</w:t>
      </w:r>
      <w:r w:rsidR="00B04D09" w:rsidRPr="00B04D09">
        <w:rPr>
          <w:rFonts w:cstheme="minorHAnsi"/>
          <w:sz w:val="24"/>
          <w:szCs w:val="24"/>
        </w:rPr>
        <w:t xml:space="preserve">: </w:t>
      </w:r>
    </w:p>
    <w:p w14:paraId="4A66A684" w14:textId="77777777" w:rsidR="004A0B88" w:rsidRPr="001B366F" w:rsidRDefault="004A0B88" w:rsidP="00B04D09">
      <w:pPr>
        <w:spacing w:after="120" w:line="276" w:lineRule="auto"/>
        <w:jc w:val="center"/>
        <w:rPr>
          <w:rFonts w:cstheme="minorHAnsi"/>
          <w:i/>
          <w:iCs/>
          <w:sz w:val="24"/>
          <w:szCs w:val="24"/>
        </w:rPr>
      </w:pPr>
      <w:r w:rsidRPr="001B366F">
        <w:rPr>
          <w:rFonts w:cstheme="minorHAnsi"/>
          <w:i/>
          <w:iCs/>
          <w:sz w:val="24"/>
          <w:szCs w:val="24"/>
        </w:rPr>
        <w:t>Χατζηδημητρίου Μαρία, Καθηγήτρια, Διευθύντρια ΠΜΣ</w:t>
      </w:r>
    </w:p>
    <w:p w14:paraId="5F0EFEC7" w14:textId="77777777" w:rsidR="004A0B88" w:rsidRPr="001A53B3" w:rsidRDefault="004A0B88" w:rsidP="00B04D09">
      <w:pPr>
        <w:spacing w:after="120" w:line="276" w:lineRule="auto"/>
        <w:jc w:val="both"/>
        <w:rPr>
          <w:rFonts w:cstheme="minorHAnsi"/>
          <w:sz w:val="24"/>
          <w:szCs w:val="24"/>
        </w:rPr>
      </w:pPr>
      <w:r w:rsidRPr="001A53B3">
        <w:rPr>
          <w:rFonts w:cstheme="minorHAnsi"/>
          <w:sz w:val="24"/>
          <w:szCs w:val="24"/>
        </w:rPr>
        <w:t xml:space="preserve">Ακολουθούν σε αλφαβητική σειρά τα μέλη ΔΕΠ και ΕΔΙΠ του τμήματος </w:t>
      </w:r>
      <w:proofErr w:type="spellStart"/>
      <w:r w:rsidRPr="001A53B3">
        <w:rPr>
          <w:rFonts w:cstheme="minorHAnsi"/>
          <w:sz w:val="24"/>
          <w:szCs w:val="24"/>
        </w:rPr>
        <w:t>Βιοϊατρικών</w:t>
      </w:r>
      <w:proofErr w:type="spellEnd"/>
      <w:r w:rsidRPr="001A53B3">
        <w:rPr>
          <w:rFonts w:cstheme="minorHAnsi"/>
          <w:sz w:val="24"/>
          <w:szCs w:val="24"/>
        </w:rPr>
        <w:t xml:space="preserve"> Επιστημών που θα συμμετέχουν στη διδασκαλία του προγράμματος, στην επίβλεψη και στην τριμελή επιτροπή εκπόνησης των διπλωματικών εργασιών των μεταπτυχιακών φοιτητών:</w:t>
      </w:r>
    </w:p>
    <w:p w14:paraId="5D50F68D" w14:textId="77777777" w:rsidR="004A0B88" w:rsidRPr="001B366F" w:rsidRDefault="004A0B88" w:rsidP="003716B6">
      <w:pPr>
        <w:pStyle w:val="a9"/>
        <w:numPr>
          <w:ilvl w:val="0"/>
          <w:numId w:val="13"/>
        </w:numPr>
        <w:spacing w:line="276" w:lineRule="auto"/>
        <w:jc w:val="both"/>
        <w:rPr>
          <w:rFonts w:cstheme="minorHAnsi"/>
          <w:sz w:val="24"/>
          <w:szCs w:val="24"/>
        </w:rPr>
      </w:pPr>
      <w:r w:rsidRPr="001B366F">
        <w:rPr>
          <w:rFonts w:cstheme="minorHAnsi"/>
          <w:sz w:val="24"/>
          <w:szCs w:val="24"/>
        </w:rPr>
        <w:t>Ανδρεάδου Ελένη, Επίκουρη Καθηγήτρια,</w:t>
      </w:r>
    </w:p>
    <w:p w14:paraId="060F6C66" w14:textId="77777777" w:rsidR="004A0B88" w:rsidRPr="001B366F" w:rsidRDefault="004A0B88" w:rsidP="003716B6">
      <w:pPr>
        <w:pStyle w:val="a9"/>
        <w:numPr>
          <w:ilvl w:val="0"/>
          <w:numId w:val="13"/>
        </w:numPr>
        <w:spacing w:line="276" w:lineRule="auto"/>
        <w:jc w:val="both"/>
        <w:rPr>
          <w:rFonts w:cstheme="minorHAnsi"/>
          <w:sz w:val="24"/>
          <w:szCs w:val="24"/>
        </w:rPr>
      </w:pPr>
      <w:r w:rsidRPr="001B366F">
        <w:rPr>
          <w:rFonts w:cstheme="minorHAnsi"/>
          <w:sz w:val="24"/>
          <w:szCs w:val="24"/>
        </w:rPr>
        <w:t xml:space="preserve">Γιαννάκου Ουρανία, Επίκουρη Καθηγήτρια, </w:t>
      </w:r>
    </w:p>
    <w:p w14:paraId="18BE2B1F" w14:textId="77777777" w:rsidR="004A0B88" w:rsidRPr="001B366F" w:rsidRDefault="004A0B88" w:rsidP="003716B6">
      <w:pPr>
        <w:pStyle w:val="a9"/>
        <w:numPr>
          <w:ilvl w:val="0"/>
          <w:numId w:val="13"/>
        </w:numPr>
        <w:spacing w:line="276" w:lineRule="auto"/>
        <w:jc w:val="both"/>
        <w:rPr>
          <w:rFonts w:cstheme="minorHAnsi"/>
          <w:sz w:val="24"/>
          <w:szCs w:val="24"/>
        </w:rPr>
      </w:pPr>
      <w:r w:rsidRPr="001B366F">
        <w:rPr>
          <w:rFonts w:cstheme="minorHAnsi"/>
          <w:sz w:val="24"/>
          <w:szCs w:val="24"/>
        </w:rPr>
        <w:t xml:space="preserve">Ελευθερίου Φαίδρα, Καθηγήτρια, </w:t>
      </w:r>
    </w:p>
    <w:p w14:paraId="6D274D39" w14:textId="7825067D" w:rsidR="004A0B88" w:rsidRPr="00D2137B" w:rsidRDefault="004A0B88" w:rsidP="00D2137B">
      <w:pPr>
        <w:pStyle w:val="a9"/>
        <w:numPr>
          <w:ilvl w:val="0"/>
          <w:numId w:val="13"/>
        </w:numPr>
        <w:spacing w:line="276" w:lineRule="auto"/>
        <w:jc w:val="both"/>
        <w:rPr>
          <w:rFonts w:cstheme="minorHAnsi"/>
          <w:sz w:val="24"/>
          <w:szCs w:val="24"/>
        </w:rPr>
      </w:pPr>
      <w:proofErr w:type="spellStart"/>
      <w:r w:rsidRPr="001B366F">
        <w:rPr>
          <w:rFonts w:cstheme="minorHAnsi"/>
          <w:sz w:val="24"/>
          <w:szCs w:val="24"/>
        </w:rPr>
        <w:t>Καραπάντζος</w:t>
      </w:r>
      <w:proofErr w:type="spellEnd"/>
      <w:r w:rsidRPr="001B366F">
        <w:rPr>
          <w:rFonts w:cstheme="minorHAnsi"/>
          <w:sz w:val="24"/>
          <w:szCs w:val="24"/>
        </w:rPr>
        <w:t xml:space="preserve"> Ηλίας, Καθηγητής</w:t>
      </w:r>
    </w:p>
    <w:p w14:paraId="17CA81F7" w14:textId="77777777" w:rsidR="004A0B88" w:rsidRPr="001B366F" w:rsidRDefault="004A0B88" w:rsidP="003716B6">
      <w:pPr>
        <w:pStyle w:val="a9"/>
        <w:numPr>
          <w:ilvl w:val="0"/>
          <w:numId w:val="13"/>
        </w:numPr>
        <w:spacing w:line="276" w:lineRule="auto"/>
        <w:jc w:val="both"/>
        <w:rPr>
          <w:rFonts w:cstheme="minorHAnsi"/>
          <w:sz w:val="24"/>
          <w:szCs w:val="24"/>
        </w:rPr>
      </w:pPr>
      <w:proofErr w:type="spellStart"/>
      <w:r w:rsidRPr="001B366F">
        <w:rPr>
          <w:rFonts w:cstheme="minorHAnsi"/>
          <w:sz w:val="24"/>
          <w:szCs w:val="24"/>
        </w:rPr>
        <w:lastRenderedPageBreak/>
        <w:t>Λυμπεράκη</w:t>
      </w:r>
      <w:proofErr w:type="spellEnd"/>
      <w:r w:rsidRPr="001B366F">
        <w:rPr>
          <w:rFonts w:cstheme="minorHAnsi"/>
          <w:sz w:val="24"/>
          <w:szCs w:val="24"/>
        </w:rPr>
        <w:t xml:space="preserve"> Ευγενία, Αναπληρώτρια Καθηγήτρια, </w:t>
      </w:r>
    </w:p>
    <w:p w14:paraId="4BEC4287" w14:textId="77777777" w:rsidR="004A0B88" w:rsidRPr="001B366F" w:rsidRDefault="004A0B88" w:rsidP="003716B6">
      <w:pPr>
        <w:pStyle w:val="a9"/>
        <w:numPr>
          <w:ilvl w:val="0"/>
          <w:numId w:val="13"/>
        </w:numPr>
        <w:spacing w:line="276" w:lineRule="auto"/>
        <w:jc w:val="both"/>
        <w:rPr>
          <w:rFonts w:cstheme="minorHAnsi"/>
          <w:sz w:val="24"/>
          <w:szCs w:val="24"/>
        </w:rPr>
      </w:pPr>
      <w:proofErr w:type="spellStart"/>
      <w:r w:rsidRPr="001B366F">
        <w:rPr>
          <w:rFonts w:cstheme="minorHAnsi"/>
          <w:sz w:val="24"/>
          <w:szCs w:val="24"/>
        </w:rPr>
        <w:t>Μπόμπος</w:t>
      </w:r>
      <w:proofErr w:type="spellEnd"/>
      <w:r w:rsidRPr="001B366F">
        <w:rPr>
          <w:rFonts w:cstheme="minorHAnsi"/>
          <w:sz w:val="24"/>
          <w:szCs w:val="24"/>
        </w:rPr>
        <w:t xml:space="preserve"> Ματθαίος, Επίκουρος  Καθηγητής, </w:t>
      </w:r>
    </w:p>
    <w:p w14:paraId="41C11BC5" w14:textId="77777777" w:rsidR="004A0B88" w:rsidRPr="001B366F" w:rsidRDefault="004A0B88" w:rsidP="003716B6">
      <w:pPr>
        <w:pStyle w:val="a9"/>
        <w:numPr>
          <w:ilvl w:val="0"/>
          <w:numId w:val="13"/>
        </w:numPr>
        <w:spacing w:line="276" w:lineRule="auto"/>
        <w:jc w:val="both"/>
        <w:rPr>
          <w:rFonts w:cstheme="minorHAnsi"/>
          <w:sz w:val="24"/>
          <w:szCs w:val="24"/>
        </w:rPr>
      </w:pPr>
      <w:r w:rsidRPr="001B366F">
        <w:rPr>
          <w:rFonts w:cstheme="minorHAnsi"/>
          <w:sz w:val="24"/>
          <w:szCs w:val="24"/>
        </w:rPr>
        <w:t xml:space="preserve">Μήτκα Στέλλα, Καθηγήτρια, Αναπληρώτρια Πρόεδρος, </w:t>
      </w:r>
    </w:p>
    <w:p w14:paraId="28532F88" w14:textId="77777777" w:rsidR="004A0B88" w:rsidRPr="001B366F" w:rsidRDefault="004A0B88" w:rsidP="003716B6">
      <w:pPr>
        <w:pStyle w:val="a9"/>
        <w:numPr>
          <w:ilvl w:val="0"/>
          <w:numId w:val="13"/>
        </w:numPr>
        <w:spacing w:line="276" w:lineRule="auto"/>
        <w:jc w:val="both"/>
        <w:rPr>
          <w:rFonts w:cstheme="minorHAnsi"/>
          <w:sz w:val="24"/>
          <w:szCs w:val="24"/>
        </w:rPr>
      </w:pPr>
      <w:proofErr w:type="spellStart"/>
      <w:r w:rsidRPr="001B366F">
        <w:rPr>
          <w:rFonts w:cstheme="minorHAnsi"/>
          <w:sz w:val="24"/>
          <w:szCs w:val="24"/>
        </w:rPr>
        <w:t>Παπαλιάγκας</w:t>
      </w:r>
      <w:proofErr w:type="spellEnd"/>
      <w:r w:rsidRPr="001B366F">
        <w:rPr>
          <w:rFonts w:cstheme="minorHAnsi"/>
          <w:sz w:val="24"/>
          <w:szCs w:val="24"/>
        </w:rPr>
        <w:t xml:space="preserve"> Βασίλειος, Αναπληρωτής Καθηγητής, </w:t>
      </w:r>
    </w:p>
    <w:p w14:paraId="1A533B84" w14:textId="10852D69" w:rsidR="004A0B88" w:rsidRDefault="004A0B88" w:rsidP="003716B6">
      <w:pPr>
        <w:pStyle w:val="a9"/>
        <w:numPr>
          <w:ilvl w:val="0"/>
          <w:numId w:val="13"/>
        </w:numPr>
        <w:spacing w:line="276" w:lineRule="auto"/>
        <w:jc w:val="both"/>
        <w:rPr>
          <w:rFonts w:cstheme="minorHAnsi"/>
          <w:sz w:val="24"/>
          <w:szCs w:val="24"/>
        </w:rPr>
      </w:pPr>
      <w:r w:rsidRPr="001B366F">
        <w:rPr>
          <w:rFonts w:cstheme="minorHAnsi"/>
          <w:sz w:val="24"/>
          <w:szCs w:val="24"/>
        </w:rPr>
        <w:t>Παπουτσή  Ανδρονίκη, Αναπληρώτρια Καθηγήτρια</w:t>
      </w:r>
    </w:p>
    <w:p w14:paraId="602BD3C8" w14:textId="17D7145A" w:rsidR="00E8411A" w:rsidRPr="001B366F" w:rsidRDefault="00E8411A" w:rsidP="003716B6">
      <w:pPr>
        <w:pStyle w:val="a9"/>
        <w:numPr>
          <w:ilvl w:val="0"/>
          <w:numId w:val="13"/>
        </w:numPr>
        <w:spacing w:line="276" w:lineRule="auto"/>
        <w:jc w:val="both"/>
        <w:rPr>
          <w:rFonts w:cstheme="minorHAnsi"/>
          <w:sz w:val="24"/>
          <w:szCs w:val="24"/>
        </w:rPr>
      </w:pPr>
      <w:proofErr w:type="spellStart"/>
      <w:r>
        <w:rPr>
          <w:rFonts w:cstheme="minorHAnsi"/>
          <w:sz w:val="24"/>
          <w:szCs w:val="24"/>
        </w:rPr>
        <w:t>Πέσσαχ</w:t>
      </w:r>
      <w:proofErr w:type="spellEnd"/>
      <w:r>
        <w:rPr>
          <w:rFonts w:cstheme="minorHAnsi"/>
          <w:sz w:val="24"/>
          <w:szCs w:val="24"/>
        </w:rPr>
        <w:t xml:space="preserve"> Ηλίας, Αναπληρωτής Καθηγητής</w:t>
      </w:r>
    </w:p>
    <w:p w14:paraId="061EF8E5" w14:textId="20E46799" w:rsidR="004A0B88" w:rsidRDefault="004A0B88" w:rsidP="003716B6">
      <w:pPr>
        <w:pStyle w:val="a9"/>
        <w:numPr>
          <w:ilvl w:val="0"/>
          <w:numId w:val="13"/>
        </w:numPr>
        <w:spacing w:line="276" w:lineRule="auto"/>
        <w:jc w:val="both"/>
        <w:rPr>
          <w:rFonts w:cstheme="minorHAnsi"/>
          <w:sz w:val="24"/>
          <w:szCs w:val="24"/>
        </w:rPr>
      </w:pPr>
      <w:proofErr w:type="spellStart"/>
      <w:r w:rsidRPr="001B366F">
        <w:rPr>
          <w:rFonts w:cstheme="minorHAnsi"/>
          <w:sz w:val="24"/>
          <w:szCs w:val="24"/>
        </w:rPr>
        <w:t>Σκεπαστιανός</w:t>
      </w:r>
      <w:proofErr w:type="spellEnd"/>
      <w:r w:rsidRPr="001B366F">
        <w:rPr>
          <w:rFonts w:cstheme="minorHAnsi"/>
          <w:sz w:val="24"/>
          <w:szCs w:val="24"/>
        </w:rPr>
        <w:t xml:space="preserve"> Πέτρος, Καθηγητής</w:t>
      </w:r>
    </w:p>
    <w:p w14:paraId="75672D8C" w14:textId="33E8090C" w:rsidR="00BF6780" w:rsidRPr="001B366F" w:rsidRDefault="00BF6780" w:rsidP="003716B6">
      <w:pPr>
        <w:pStyle w:val="a9"/>
        <w:numPr>
          <w:ilvl w:val="0"/>
          <w:numId w:val="13"/>
        </w:numPr>
        <w:spacing w:line="276" w:lineRule="auto"/>
        <w:jc w:val="both"/>
        <w:rPr>
          <w:rFonts w:cstheme="minorHAnsi"/>
          <w:sz w:val="24"/>
          <w:szCs w:val="24"/>
        </w:rPr>
      </w:pPr>
      <w:r>
        <w:rPr>
          <w:rFonts w:cstheme="minorHAnsi"/>
          <w:sz w:val="24"/>
          <w:szCs w:val="24"/>
        </w:rPr>
        <w:t>Χατζοπούλου Φανή, Επίκουρη Καθηγήτρια</w:t>
      </w:r>
    </w:p>
    <w:p w14:paraId="6D3F16AC" w14:textId="1E3AFA62" w:rsidR="004A0B88" w:rsidRPr="00D2137B" w:rsidRDefault="004A0B88" w:rsidP="00D2137B">
      <w:pPr>
        <w:spacing w:after="120" w:line="276" w:lineRule="auto"/>
        <w:ind w:left="142"/>
        <w:jc w:val="both"/>
        <w:rPr>
          <w:rFonts w:cstheme="minorHAnsi"/>
          <w:sz w:val="24"/>
          <w:szCs w:val="24"/>
        </w:rPr>
      </w:pPr>
    </w:p>
    <w:p w14:paraId="79203707" w14:textId="77777777" w:rsidR="004A0B88" w:rsidRPr="001A53B3" w:rsidRDefault="004A0B88" w:rsidP="00B04D09">
      <w:pPr>
        <w:spacing w:after="120" w:line="276" w:lineRule="auto"/>
        <w:jc w:val="both"/>
        <w:rPr>
          <w:rFonts w:cstheme="minorHAnsi"/>
          <w:sz w:val="24"/>
          <w:szCs w:val="24"/>
        </w:rPr>
      </w:pPr>
      <w:r w:rsidRPr="001A53B3">
        <w:rPr>
          <w:rFonts w:cstheme="minorHAnsi"/>
          <w:sz w:val="24"/>
          <w:szCs w:val="24"/>
        </w:rPr>
        <w:t>Ακολουθούν σε αλφαβητική σειρά ενδεικτικά μέλη ΔΕΠ και ΕΔΙΠ άλλων τμημάτων που θα συμμετέχουν στη διδασκαλία του προγράμματος, στην επίβλεψη και στην τριμελή επιτροπή εκπόνησης των διπλωματικών εργασιών των μεταπτυχιακών φοιτητών:</w:t>
      </w:r>
    </w:p>
    <w:p w14:paraId="63EC1275" w14:textId="77777777" w:rsidR="004A0B88" w:rsidRPr="00D2137B" w:rsidRDefault="004A0B88" w:rsidP="003716B6">
      <w:pPr>
        <w:pStyle w:val="a9"/>
        <w:numPr>
          <w:ilvl w:val="0"/>
          <w:numId w:val="14"/>
        </w:numPr>
        <w:spacing w:line="276" w:lineRule="auto"/>
        <w:jc w:val="both"/>
        <w:rPr>
          <w:rFonts w:cstheme="minorHAnsi"/>
          <w:sz w:val="24"/>
          <w:szCs w:val="24"/>
          <w:lang w:val="en-US"/>
        </w:rPr>
      </w:pPr>
      <w:r w:rsidRPr="00B43124">
        <w:rPr>
          <w:rFonts w:cstheme="minorHAnsi"/>
          <w:sz w:val="24"/>
          <w:szCs w:val="24"/>
          <w:lang w:val="en-US"/>
        </w:rPr>
        <w:t>Trevor</w:t>
      </w:r>
      <w:r w:rsidRPr="00D2137B">
        <w:rPr>
          <w:rFonts w:cstheme="minorHAnsi"/>
          <w:sz w:val="24"/>
          <w:szCs w:val="24"/>
          <w:lang w:val="en-US"/>
        </w:rPr>
        <w:t xml:space="preserve"> </w:t>
      </w:r>
      <w:r w:rsidRPr="00B43124">
        <w:rPr>
          <w:rFonts w:cstheme="minorHAnsi"/>
          <w:sz w:val="24"/>
          <w:szCs w:val="24"/>
          <w:lang w:val="en-US"/>
        </w:rPr>
        <w:t>M</w:t>
      </w:r>
      <w:r w:rsidRPr="00D2137B">
        <w:rPr>
          <w:rFonts w:cstheme="minorHAnsi"/>
          <w:sz w:val="24"/>
          <w:szCs w:val="24"/>
          <w:lang w:val="en-US"/>
        </w:rPr>
        <w:t xml:space="preserve"> </w:t>
      </w:r>
      <w:r w:rsidRPr="00B43124">
        <w:rPr>
          <w:rFonts w:cstheme="minorHAnsi"/>
          <w:sz w:val="24"/>
          <w:szCs w:val="24"/>
          <w:lang w:val="en-US"/>
        </w:rPr>
        <w:t>Jones</w:t>
      </w:r>
      <w:r w:rsidRPr="00D2137B">
        <w:rPr>
          <w:rFonts w:cstheme="minorHAnsi"/>
          <w:sz w:val="24"/>
          <w:szCs w:val="24"/>
          <w:lang w:val="en-US"/>
        </w:rPr>
        <w:t xml:space="preserve">, </w:t>
      </w:r>
      <w:r w:rsidRPr="00B43124">
        <w:rPr>
          <w:rFonts w:cstheme="minorHAnsi"/>
          <w:sz w:val="24"/>
          <w:szCs w:val="24"/>
          <w:lang w:val="en-US"/>
        </w:rPr>
        <w:t>Prof</w:t>
      </w:r>
      <w:r w:rsidRPr="00D2137B">
        <w:rPr>
          <w:rFonts w:cstheme="minorHAnsi"/>
          <w:sz w:val="24"/>
          <w:szCs w:val="24"/>
          <w:lang w:val="en-US"/>
        </w:rPr>
        <w:t xml:space="preserve">., </w:t>
      </w:r>
      <w:r w:rsidRPr="00B43124">
        <w:rPr>
          <w:rFonts w:cstheme="minorHAnsi"/>
          <w:sz w:val="24"/>
          <w:szCs w:val="24"/>
          <w:lang w:val="en-US"/>
        </w:rPr>
        <w:t>CBE</w:t>
      </w:r>
      <w:r w:rsidRPr="00D2137B">
        <w:rPr>
          <w:rFonts w:cstheme="minorHAnsi"/>
          <w:sz w:val="24"/>
          <w:szCs w:val="24"/>
          <w:lang w:val="en-US"/>
        </w:rPr>
        <w:t xml:space="preserve"> </w:t>
      </w:r>
      <w:proofErr w:type="spellStart"/>
      <w:r w:rsidRPr="00B43124">
        <w:rPr>
          <w:rFonts w:cstheme="minorHAnsi"/>
          <w:sz w:val="24"/>
          <w:szCs w:val="24"/>
          <w:lang w:val="en-US"/>
        </w:rPr>
        <w:t>FMedSci</w:t>
      </w:r>
      <w:proofErr w:type="spellEnd"/>
      <w:r w:rsidRPr="00D2137B">
        <w:rPr>
          <w:rFonts w:cstheme="minorHAnsi"/>
          <w:sz w:val="24"/>
          <w:szCs w:val="24"/>
          <w:lang w:val="en-US"/>
        </w:rPr>
        <w:t xml:space="preserve"> </w:t>
      </w:r>
      <w:r w:rsidRPr="00B43124">
        <w:rPr>
          <w:rFonts w:cstheme="minorHAnsi"/>
          <w:sz w:val="24"/>
          <w:szCs w:val="24"/>
          <w:lang w:val="en-US"/>
        </w:rPr>
        <w:t>PhD</w:t>
      </w:r>
      <w:r w:rsidRPr="00D2137B">
        <w:rPr>
          <w:rFonts w:cstheme="minorHAnsi"/>
          <w:sz w:val="24"/>
          <w:szCs w:val="24"/>
          <w:lang w:val="en-US"/>
        </w:rPr>
        <w:t xml:space="preserve"> </w:t>
      </w:r>
      <w:r w:rsidRPr="00B43124">
        <w:rPr>
          <w:rFonts w:cstheme="minorHAnsi"/>
          <w:sz w:val="24"/>
          <w:szCs w:val="24"/>
          <w:lang w:val="en-US"/>
        </w:rPr>
        <w:t>DSc</w:t>
      </w:r>
      <w:r w:rsidRPr="00D2137B">
        <w:rPr>
          <w:rFonts w:cstheme="minorHAnsi"/>
          <w:sz w:val="24"/>
          <w:szCs w:val="24"/>
          <w:lang w:val="en-US"/>
        </w:rPr>
        <w:t xml:space="preserve"> </w:t>
      </w:r>
      <w:r w:rsidRPr="00B43124">
        <w:rPr>
          <w:rFonts w:cstheme="minorHAnsi"/>
          <w:sz w:val="24"/>
          <w:szCs w:val="24"/>
          <w:lang w:val="en-US"/>
        </w:rPr>
        <w:t>Hon</w:t>
      </w:r>
      <w:r w:rsidRPr="00D2137B">
        <w:rPr>
          <w:rFonts w:cstheme="minorHAnsi"/>
          <w:sz w:val="24"/>
          <w:szCs w:val="24"/>
          <w:lang w:val="en-US"/>
        </w:rPr>
        <w:t xml:space="preserve"> </w:t>
      </w:r>
      <w:r w:rsidRPr="00B43124">
        <w:rPr>
          <w:rFonts w:cstheme="minorHAnsi"/>
          <w:sz w:val="24"/>
          <w:szCs w:val="24"/>
          <w:lang w:val="en-US"/>
        </w:rPr>
        <w:t>FRCP</w:t>
      </w:r>
      <w:r w:rsidRPr="00D2137B">
        <w:rPr>
          <w:rFonts w:cstheme="minorHAnsi"/>
          <w:sz w:val="24"/>
          <w:szCs w:val="24"/>
          <w:lang w:val="en-US"/>
        </w:rPr>
        <w:t xml:space="preserve"> </w:t>
      </w:r>
      <w:proofErr w:type="spellStart"/>
      <w:r w:rsidRPr="00B43124">
        <w:rPr>
          <w:rFonts w:cstheme="minorHAnsi"/>
          <w:sz w:val="24"/>
          <w:szCs w:val="24"/>
          <w:lang w:val="en-US"/>
        </w:rPr>
        <w:t>FBPhS</w:t>
      </w:r>
      <w:proofErr w:type="spellEnd"/>
      <w:r w:rsidRPr="00D2137B">
        <w:rPr>
          <w:rFonts w:cstheme="minorHAnsi"/>
          <w:sz w:val="24"/>
          <w:szCs w:val="24"/>
          <w:lang w:val="en-US"/>
        </w:rPr>
        <w:t xml:space="preserve"> </w:t>
      </w:r>
      <w:r w:rsidRPr="00B43124">
        <w:rPr>
          <w:rFonts w:cstheme="minorHAnsi"/>
          <w:sz w:val="24"/>
          <w:szCs w:val="24"/>
          <w:lang w:val="en-US"/>
        </w:rPr>
        <w:t>FRSM</w:t>
      </w:r>
      <w:r w:rsidRPr="00D2137B">
        <w:rPr>
          <w:rFonts w:cstheme="minorHAnsi"/>
          <w:sz w:val="24"/>
          <w:szCs w:val="24"/>
          <w:lang w:val="en-US"/>
        </w:rPr>
        <w:t xml:space="preserve"> </w:t>
      </w:r>
      <w:r w:rsidRPr="00B43124">
        <w:rPr>
          <w:rFonts w:cstheme="minorHAnsi"/>
          <w:sz w:val="24"/>
          <w:szCs w:val="24"/>
          <w:lang w:val="en-US"/>
        </w:rPr>
        <w:t>FRSC</w:t>
      </w:r>
      <w:r w:rsidRPr="00D2137B">
        <w:rPr>
          <w:rFonts w:cstheme="minorHAnsi"/>
          <w:sz w:val="24"/>
          <w:szCs w:val="24"/>
          <w:lang w:val="en-US"/>
        </w:rPr>
        <w:t xml:space="preserve"> </w:t>
      </w:r>
      <w:r w:rsidRPr="00B43124">
        <w:rPr>
          <w:rFonts w:cstheme="minorHAnsi"/>
          <w:sz w:val="24"/>
          <w:szCs w:val="24"/>
          <w:lang w:val="en-US"/>
        </w:rPr>
        <w:t>FLSW</w:t>
      </w:r>
      <w:r w:rsidRPr="00D2137B">
        <w:rPr>
          <w:rFonts w:cstheme="minorHAnsi"/>
          <w:sz w:val="24"/>
          <w:szCs w:val="24"/>
          <w:lang w:val="en-US"/>
        </w:rPr>
        <w:t xml:space="preserve">, </w:t>
      </w:r>
      <w:r w:rsidRPr="00B43124">
        <w:rPr>
          <w:rFonts w:cstheme="minorHAnsi"/>
          <w:sz w:val="24"/>
          <w:szCs w:val="24"/>
          <w:lang w:val="en-US"/>
        </w:rPr>
        <w:t>Kings</w:t>
      </w:r>
      <w:r w:rsidRPr="00D2137B">
        <w:rPr>
          <w:rFonts w:cstheme="minorHAnsi"/>
          <w:sz w:val="24"/>
          <w:szCs w:val="24"/>
          <w:lang w:val="en-US"/>
        </w:rPr>
        <w:t xml:space="preserve">’ </w:t>
      </w:r>
      <w:r w:rsidRPr="00B43124">
        <w:rPr>
          <w:rFonts w:cstheme="minorHAnsi"/>
          <w:sz w:val="24"/>
          <w:szCs w:val="24"/>
          <w:lang w:val="en-US"/>
        </w:rPr>
        <w:t>College</w:t>
      </w:r>
      <w:r w:rsidRPr="00D2137B">
        <w:rPr>
          <w:rFonts w:cstheme="minorHAnsi"/>
          <w:sz w:val="24"/>
          <w:szCs w:val="24"/>
          <w:lang w:val="en-US"/>
        </w:rPr>
        <w:t xml:space="preserve"> </w:t>
      </w:r>
      <w:r w:rsidRPr="00B43124">
        <w:rPr>
          <w:rFonts w:cstheme="minorHAnsi"/>
          <w:sz w:val="24"/>
          <w:szCs w:val="24"/>
          <w:lang w:val="en-US"/>
        </w:rPr>
        <w:t>London</w:t>
      </w:r>
    </w:p>
    <w:p w14:paraId="728D09B6"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Βυζαντιάδης</w:t>
      </w:r>
      <w:proofErr w:type="spellEnd"/>
      <w:r w:rsidRPr="001B366F">
        <w:rPr>
          <w:rFonts w:cstheme="minorHAnsi"/>
          <w:sz w:val="24"/>
          <w:szCs w:val="24"/>
        </w:rPr>
        <w:t xml:space="preserve"> Αχιλλέας- Τιμολέων, Καθηγητής, Τμήμα Ιατρικής ΑΠΘ</w:t>
      </w:r>
    </w:p>
    <w:p w14:paraId="27BA8AF2"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Γκιούλα</w:t>
      </w:r>
      <w:proofErr w:type="spellEnd"/>
      <w:r w:rsidRPr="001B366F">
        <w:rPr>
          <w:rFonts w:cstheme="minorHAnsi"/>
          <w:sz w:val="24"/>
          <w:szCs w:val="24"/>
        </w:rPr>
        <w:t xml:space="preserve"> Γεωργία, Καθηγήτρια, Τμήμα Ιατρικής ΑΠΘ</w:t>
      </w:r>
    </w:p>
    <w:p w14:paraId="3A713B42" w14:textId="77777777" w:rsidR="004A0B88" w:rsidRPr="001B366F"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Εξηντάρη Μαρία, Καθηγήτρια, Τμήμα Ιατρικής ΑΠΘ</w:t>
      </w:r>
    </w:p>
    <w:p w14:paraId="24FB288C" w14:textId="77777777" w:rsidR="004A0B88" w:rsidRPr="00D2137B" w:rsidRDefault="004A0B88" w:rsidP="003716B6">
      <w:pPr>
        <w:pStyle w:val="a9"/>
        <w:numPr>
          <w:ilvl w:val="0"/>
          <w:numId w:val="14"/>
        </w:numPr>
        <w:spacing w:line="276" w:lineRule="auto"/>
        <w:jc w:val="both"/>
        <w:rPr>
          <w:rFonts w:cstheme="minorHAnsi"/>
          <w:sz w:val="24"/>
          <w:szCs w:val="24"/>
          <w:lang w:val="en-US"/>
        </w:rPr>
      </w:pPr>
      <w:proofErr w:type="spellStart"/>
      <w:r w:rsidRPr="001B366F">
        <w:rPr>
          <w:rFonts w:cstheme="minorHAnsi"/>
          <w:sz w:val="24"/>
          <w:szCs w:val="24"/>
        </w:rPr>
        <w:t>Ζαούτης</w:t>
      </w:r>
      <w:proofErr w:type="spellEnd"/>
      <w:r w:rsidRPr="00D2137B">
        <w:rPr>
          <w:rFonts w:cstheme="minorHAnsi"/>
          <w:sz w:val="24"/>
          <w:szCs w:val="24"/>
          <w:lang w:val="en-US"/>
        </w:rPr>
        <w:t xml:space="preserve"> </w:t>
      </w:r>
      <w:proofErr w:type="spellStart"/>
      <w:r w:rsidRPr="001B366F">
        <w:rPr>
          <w:rFonts w:cstheme="minorHAnsi"/>
          <w:sz w:val="24"/>
          <w:szCs w:val="24"/>
        </w:rPr>
        <w:t>Θεοκλής</w:t>
      </w:r>
      <w:proofErr w:type="spellEnd"/>
      <w:r w:rsidRPr="00D2137B">
        <w:rPr>
          <w:rFonts w:cstheme="minorHAnsi"/>
          <w:sz w:val="24"/>
          <w:szCs w:val="24"/>
          <w:lang w:val="en-US"/>
        </w:rPr>
        <w:t xml:space="preserve">, </w:t>
      </w:r>
      <w:r w:rsidRPr="00B43124">
        <w:rPr>
          <w:rFonts w:cstheme="minorHAnsi"/>
          <w:sz w:val="24"/>
          <w:szCs w:val="24"/>
          <w:lang w:val="en-US"/>
        </w:rPr>
        <w:t>President</w:t>
      </w:r>
      <w:r w:rsidRPr="00D2137B">
        <w:rPr>
          <w:rFonts w:cstheme="minorHAnsi"/>
          <w:sz w:val="24"/>
          <w:szCs w:val="24"/>
          <w:lang w:val="en-US"/>
        </w:rPr>
        <w:t xml:space="preserve"> </w:t>
      </w:r>
      <w:r w:rsidRPr="00B43124">
        <w:rPr>
          <w:rFonts w:cstheme="minorHAnsi"/>
          <w:sz w:val="24"/>
          <w:szCs w:val="24"/>
          <w:lang w:val="en-US"/>
        </w:rPr>
        <w:t>Greek</w:t>
      </w:r>
      <w:r w:rsidRPr="00D2137B">
        <w:rPr>
          <w:rFonts w:cstheme="minorHAnsi"/>
          <w:sz w:val="24"/>
          <w:szCs w:val="24"/>
          <w:lang w:val="en-US"/>
        </w:rPr>
        <w:t xml:space="preserve"> </w:t>
      </w:r>
      <w:r w:rsidRPr="00B43124">
        <w:rPr>
          <w:rFonts w:cstheme="minorHAnsi"/>
          <w:sz w:val="24"/>
          <w:szCs w:val="24"/>
          <w:lang w:val="en-US"/>
        </w:rPr>
        <w:t>National</w:t>
      </w:r>
      <w:r w:rsidRPr="00D2137B">
        <w:rPr>
          <w:rFonts w:cstheme="minorHAnsi"/>
          <w:sz w:val="24"/>
          <w:szCs w:val="24"/>
          <w:lang w:val="en-US"/>
        </w:rPr>
        <w:t xml:space="preserve"> </w:t>
      </w:r>
      <w:r w:rsidRPr="00B43124">
        <w:rPr>
          <w:rFonts w:cstheme="minorHAnsi"/>
          <w:sz w:val="24"/>
          <w:szCs w:val="24"/>
          <w:lang w:val="en-US"/>
        </w:rPr>
        <w:t>Organization</w:t>
      </w:r>
      <w:r w:rsidRPr="00D2137B">
        <w:rPr>
          <w:rFonts w:cstheme="minorHAnsi"/>
          <w:sz w:val="24"/>
          <w:szCs w:val="24"/>
          <w:lang w:val="en-US"/>
        </w:rPr>
        <w:t xml:space="preserve"> </w:t>
      </w:r>
      <w:r w:rsidRPr="00B43124">
        <w:rPr>
          <w:rFonts w:cstheme="minorHAnsi"/>
          <w:sz w:val="24"/>
          <w:szCs w:val="24"/>
          <w:lang w:val="en-US"/>
        </w:rPr>
        <w:t>for</w:t>
      </w:r>
      <w:r w:rsidRPr="00D2137B">
        <w:rPr>
          <w:rFonts w:cstheme="minorHAnsi"/>
          <w:sz w:val="24"/>
          <w:szCs w:val="24"/>
          <w:lang w:val="en-US"/>
        </w:rPr>
        <w:t xml:space="preserve"> </w:t>
      </w:r>
      <w:r w:rsidRPr="00B43124">
        <w:rPr>
          <w:rFonts w:cstheme="minorHAnsi"/>
          <w:sz w:val="24"/>
          <w:szCs w:val="24"/>
          <w:lang w:val="en-US"/>
        </w:rPr>
        <w:t>Public</w:t>
      </w:r>
      <w:r w:rsidRPr="00D2137B">
        <w:rPr>
          <w:rFonts w:cstheme="minorHAnsi"/>
          <w:sz w:val="24"/>
          <w:szCs w:val="24"/>
          <w:lang w:val="en-US"/>
        </w:rPr>
        <w:t xml:space="preserve"> </w:t>
      </w:r>
      <w:r w:rsidRPr="00B43124">
        <w:rPr>
          <w:rFonts w:cstheme="minorHAnsi"/>
          <w:sz w:val="24"/>
          <w:szCs w:val="24"/>
          <w:lang w:val="en-US"/>
        </w:rPr>
        <w:t>Health</w:t>
      </w:r>
      <w:r w:rsidRPr="00D2137B">
        <w:rPr>
          <w:rFonts w:cstheme="minorHAnsi"/>
          <w:sz w:val="24"/>
          <w:szCs w:val="24"/>
          <w:lang w:val="en-US"/>
        </w:rPr>
        <w:t xml:space="preserve">, </w:t>
      </w:r>
      <w:r w:rsidRPr="001B366F">
        <w:rPr>
          <w:rFonts w:cstheme="minorHAnsi"/>
          <w:sz w:val="24"/>
          <w:szCs w:val="24"/>
        </w:rPr>
        <w:t>Καθηγητής</w:t>
      </w:r>
      <w:r w:rsidRPr="00D2137B">
        <w:rPr>
          <w:rFonts w:cstheme="minorHAnsi"/>
          <w:sz w:val="24"/>
          <w:szCs w:val="24"/>
          <w:lang w:val="en-US"/>
        </w:rPr>
        <w:t xml:space="preserve"> </w:t>
      </w:r>
      <w:r w:rsidRPr="001B366F">
        <w:rPr>
          <w:rFonts w:cstheme="minorHAnsi"/>
          <w:sz w:val="24"/>
          <w:szCs w:val="24"/>
        </w:rPr>
        <w:t>Παιδιατρικής</w:t>
      </w:r>
      <w:r w:rsidRPr="00D2137B">
        <w:rPr>
          <w:rFonts w:cstheme="minorHAnsi"/>
          <w:sz w:val="24"/>
          <w:szCs w:val="24"/>
          <w:lang w:val="en-US"/>
        </w:rPr>
        <w:t xml:space="preserve">, </w:t>
      </w:r>
      <w:r w:rsidRPr="001B366F">
        <w:rPr>
          <w:rFonts w:cstheme="minorHAnsi"/>
          <w:sz w:val="24"/>
          <w:szCs w:val="24"/>
        </w:rPr>
        <w:t>Τμήμα</w:t>
      </w:r>
      <w:r w:rsidRPr="00D2137B">
        <w:rPr>
          <w:rFonts w:cstheme="minorHAnsi"/>
          <w:sz w:val="24"/>
          <w:szCs w:val="24"/>
          <w:lang w:val="en-US"/>
        </w:rPr>
        <w:t xml:space="preserve"> </w:t>
      </w:r>
      <w:r w:rsidRPr="001B366F">
        <w:rPr>
          <w:rFonts w:cstheme="minorHAnsi"/>
          <w:sz w:val="24"/>
          <w:szCs w:val="24"/>
        </w:rPr>
        <w:t>Ιατρικής</w:t>
      </w:r>
      <w:r w:rsidRPr="00D2137B">
        <w:rPr>
          <w:rFonts w:cstheme="minorHAnsi"/>
          <w:sz w:val="24"/>
          <w:szCs w:val="24"/>
          <w:lang w:val="en-US"/>
        </w:rPr>
        <w:t xml:space="preserve"> </w:t>
      </w:r>
      <w:r w:rsidRPr="001B366F">
        <w:rPr>
          <w:rFonts w:cstheme="minorHAnsi"/>
          <w:sz w:val="24"/>
          <w:szCs w:val="24"/>
        </w:rPr>
        <w:t>ΕΚΠΑ</w:t>
      </w:r>
    </w:p>
    <w:p w14:paraId="524F46F8" w14:textId="77777777" w:rsidR="004A0B88" w:rsidRPr="001B366F"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 xml:space="preserve">Καϊάφα Γεωργία, </w:t>
      </w:r>
      <w:proofErr w:type="spellStart"/>
      <w:r w:rsidRPr="001B366F">
        <w:rPr>
          <w:rFonts w:cstheme="minorHAnsi"/>
          <w:sz w:val="24"/>
          <w:szCs w:val="24"/>
        </w:rPr>
        <w:t>Αναπ</w:t>
      </w:r>
      <w:proofErr w:type="spellEnd"/>
      <w:r w:rsidRPr="001B366F">
        <w:rPr>
          <w:rFonts w:cstheme="minorHAnsi"/>
          <w:sz w:val="24"/>
          <w:szCs w:val="24"/>
        </w:rPr>
        <w:t>. Καθηγήτρια, Τμήμα Ιατρικής ΑΠΘ</w:t>
      </w:r>
    </w:p>
    <w:p w14:paraId="46627634"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Κοβάτση</w:t>
      </w:r>
      <w:proofErr w:type="spellEnd"/>
      <w:r w:rsidRPr="001B366F">
        <w:rPr>
          <w:rFonts w:cstheme="minorHAnsi"/>
          <w:sz w:val="24"/>
          <w:szCs w:val="24"/>
        </w:rPr>
        <w:t xml:space="preserve"> Λήδα, Καθηγήτρια, Τμήμα Ιατρικής ΑΠΘ</w:t>
      </w:r>
    </w:p>
    <w:p w14:paraId="4A5D8820"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Μαγιοργκίνης</w:t>
      </w:r>
      <w:proofErr w:type="spellEnd"/>
      <w:r w:rsidRPr="001B366F">
        <w:rPr>
          <w:rFonts w:cstheme="minorHAnsi"/>
          <w:sz w:val="24"/>
          <w:szCs w:val="24"/>
        </w:rPr>
        <w:t xml:space="preserve"> Γκίκας, Επίκουρος Καθηγητής Υγιεινής και Επιδημιολογίας, Ιατρική Σχολή ΕΚΠΑ</w:t>
      </w:r>
    </w:p>
    <w:p w14:paraId="013C084C"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Μαλούση</w:t>
      </w:r>
      <w:proofErr w:type="spellEnd"/>
      <w:r w:rsidRPr="001B366F">
        <w:rPr>
          <w:rFonts w:cstheme="minorHAnsi"/>
          <w:sz w:val="24"/>
          <w:szCs w:val="24"/>
        </w:rPr>
        <w:t xml:space="preserve"> Αντιγόνη, </w:t>
      </w:r>
      <w:proofErr w:type="spellStart"/>
      <w:r w:rsidRPr="001B366F">
        <w:rPr>
          <w:rFonts w:cstheme="minorHAnsi"/>
          <w:sz w:val="24"/>
          <w:szCs w:val="24"/>
        </w:rPr>
        <w:t>PhD</w:t>
      </w:r>
      <w:proofErr w:type="spellEnd"/>
      <w:r w:rsidRPr="001B366F">
        <w:rPr>
          <w:rFonts w:cstheme="minorHAnsi"/>
          <w:sz w:val="24"/>
          <w:szCs w:val="24"/>
        </w:rPr>
        <w:t xml:space="preserve"> ΕΔΙΠ </w:t>
      </w:r>
      <w:proofErr w:type="spellStart"/>
      <w:r w:rsidRPr="001B366F">
        <w:rPr>
          <w:rFonts w:cstheme="minorHAnsi"/>
          <w:sz w:val="24"/>
          <w:szCs w:val="24"/>
        </w:rPr>
        <w:t>Βιοπληροφορικής</w:t>
      </w:r>
      <w:proofErr w:type="spellEnd"/>
      <w:r w:rsidRPr="001B366F">
        <w:rPr>
          <w:rFonts w:cstheme="minorHAnsi"/>
          <w:sz w:val="24"/>
          <w:szCs w:val="24"/>
        </w:rPr>
        <w:t>, Τμήμα Ιατρικής ΑΠΘ</w:t>
      </w:r>
    </w:p>
    <w:p w14:paraId="771708D3"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Λιαλιάρης</w:t>
      </w:r>
      <w:proofErr w:type="spellEnd"/>
      <w:r w:rsidRPr="001B366F">
        <w:rPr>
          <w:rFonts w:cstheme="minorHAnsi"/>
          <w:sz w:val="24"/>
          <w:szCs w:val="24"/>
        </w:rPr>
        <w:t xml:space="preserve"> Θεόδωρος, Καθηγητής, Τμήμα Ιατρικής ΔΠΘ</w:t>
      </w:r>
    </w:p>
    <w:p w14:paraId="49BA6FDA" w14:textId="77777777" w:rsidR="004A0B88" w:rsidRPr="001B366F"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Μεταλλίδης Συμεών, Καθηγητής, Τμήμα Ιατρικής ΑΠΘ</w:t>
      </w:r>
    </w:p>
    <w:p w14:paraId="1061E47A" w14:textId="41223FB3" w:rsidR="004A0B88" w:rsidRPr="001B366F"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Παπά</w:t>
      </w:r>
      <w:r w:rsidR="00D2137B">
        <w:rPr>
          <w:rFonts w:cstheme="minorHAnsi"/>
          <w:sz w:val="24"/>
          <w:szCs w:val="24"/>
        </w:rPr>
        <w:t xml:space="preserve"> </w:t>
      </w:r>
      <w:r w:rsidRPr="001B366F">
        <w:rPr>
          <w:rFonts w:cstheme="minorHAnsi"/>
          <w:sz w:val="24"/>
          <w:szCs w:val="24"/>
        </w:rPr>
        <w:t>Άννα, Ομότιμη Καθηγήτρια, Τμήμα Ιατρικής ΑΠΘ</w:t>
      </w:r>
    </w:p>
    <w:p w14:paraId="1686CD7A" w14:textId="67AFD564" w:rsidR="004A0B88"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Παπαζήσης</w:t>
      </w:r>
      <w:proofErr w:type="spellEnd"/>
      <w:r w:rsidRPr="001B366F">
        <w:rPr>
          <w:rFonts w:cstheme="minorHAnsi"/>
          <w:sz w:val="24"/>
          <w:szCs w:val="24"/>
        </w:rPr>
        <w:t xml:space="preserve"> Γεώργιος, Καθηγητής, Τμήμα Ιατρικής ΑΠΘ</w:t>
      </w:r>
    </w:p>
    <w:p w14:paraId="5F9A5AD5" w14:textId="54635FAE" w:rsidR="00BF6780" w:rsidRPr="001B366F" w:rsidRDefault="00BF6780" w:rsidP="003716B6">
      <w:pPr>
        <w:pStyle w:val="a9"/>
        <w:numPr>
          <w:ilvl w:val="0"/>
          <w:numId w:val="14"/>
        </w:numPr>
        <w:spacing w:line="276" w:lineRule="auto"/>
        <w:jc w:val="both"/>
        <w:rPr>
          <w:rFonts w:cstheme="minorHAnsi"/>
          <w:sz w:val="24"/>
          <w:szCs w:val="24"/>
        </w:rPr>
      </w:pPr>
      <w:r>
        <w:rPr>
          <w:rFonts w:cstheme="minorHAnsi"/>
          <w:sz w:val="24"/>
          <w:szCs w:val="24"/>
        </w:rPr>
        <w:t>Πουρνάρας Σπυρίδων, Καθηγητής, Ιατρικής ΕΚΠΑ</w:t>
      </w:r>
    </w:p>
    <w:p w14:paraId="4C857ACA" w14:textId="487215BC" w:rsidR="004A0B88" w:rsidRPr="001B366F"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Πρωτονοταρ</w:t>
      </w:r>
      <w:r w:rsidR="00D2137B">
        <w:rPr>
          <w:rFonts w:cstheme="minorHAnsi"/>
          <w:sz w:val="24"/>
          <w:szCs w:val="24"/>
        </w:rPr>
        <w:t>ί</w:t>
      </w:r>
      <w:r w:rsidRPr="001B366F">
        <w:rPr>
          <w:rFonts w:cstheme="minorHAnsi"/>
          <w:sz w:val="24"/>
          <w:szCs w:val="24"/>
        </w:rPr>
        <w:t xml:space="preserve">ου </w:t>
      </w:r>
      <w:proofErr w:type="spellStart"/>
      <w:r w:rsidRPr="001B366F">
        <w:rPr>
          <w:rFonts w:cstheme="minorHAnsi"/>
          <w:sz w:val="24"/>
          <w:szCs w:val="24"/>
        </w:rPr>
        <w:t>Ευθυμια</w:t>
      </w:r>
      <w:proofErr w:type="spellEnd"/>
      <w:r w:rsidRPr="001B366F">
        <w:rPr>
          <w:rFonts w:cstheme="minorHAnsi"/>
          <w:sz w:val="24"/>
          <w:szCs w:val="24"/>
        </w:rPr>
        <w:t>, Αναπληρώτρια Καθηγήτρια, Τμήμα Ιατρικής ΑΠΘ</w:t>
      </w:r>
    </w:p>
    <w:p w14:paraId="37C47D70"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Ράικος</w:t>
      </w:r>
      <w:proofErr w:type="spellEnd"/>
      <w:r w:rsidRPr="001B366F">
        <w:rPr>
          <w:rFonts w:cstheme="minorHAnsi"/>
          <w:sz w:val="24"/>
          <w:szCs w:val="24"/>
        </w:rPr>
        <w:t xml:space="preserve"> Νικόλαος, Καθηγητής, Τμήμα Ιατρικής ΑΠΘ</w:t>
      </w:r>
    </w:p>
    <w:p w14:paraId="080CF44D" w14:textId="77777777" w:rsidR="004A0B88" w:rsidRPr="001B366F"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Σαββόπουλος Χρήστος, Καθηγητής, Τμήμα Ιατρικής ΑΠΘ</w:t>
      </w:r>
    </w:p>
    <w:p w14:paraId="7404F3CE" w14:textId="64F11D82" w:rsidR="004A0B88" w:rsidRDefault="004A0B88" w:rsidP="003716B6">
      <w:pPr>
        <w:pStyle w:val="a9"/>
        <w:numPr>
          <w:ilvl w:val="0"/>
          <w:numId w:val="14"/>
        </w:numPr>
        <w:spacing w:line="276" w:lineRule="auto"/>
        <w:jc w:val="both"/>
        <w:rPr>
          <w:rFonts w:cstheme="minorHAnsi"/>
          <w:sz w:val="24"/>
          <w:szCs w:val="24"/>
        </w:rPr>
      </w:pPr>
      <w:r w:rsidRPr="001B366F">
        <w:rPr>
          <w:rFonts w:cstheme="minorHAnsi"/>
          <w:sz w:val="24"/>
          <w:szCs w:val="24"/>
        </w:rPr>
        <w:t>Σκο</w:t>
      </w:r>
      <w:r w:rsidR="00D2137B">
        <w:rPr>
          <w:rFonts w:cstheme="minorHAnsi"/>
          <w:sz w:val="24"/>
          <w:szCs w:val="24"/>
        </w:rPr>
        <w:t>ύ</w:t>
      </w:r>
      <w:r w:rsidRPr="001B366F">
        <w:rPr>
          <w:rFonts w:cstheme="minorHAnsi"/>
          <w:sz w:val="24"/>
          <w:szCs w:val="24"/>
        </w:rPr>
        <w:t>ρα Λεμονι</w:t>
      </w:r>
      <w:r w:rsidR="00D2137B">
        <w:rPr>
          <w:rFonts w:cstheme="minorHAnsi"/>
          <w:sz w:val="24"/>
          <w:szCs w:val="24"/>
        </w:rPr>
        <w:t>ά</w:t>
      </w:r>
      <w:r w:rsidRPr="001B366F">
        <w:rPr>
          <w:rFonts w:cstheme="minorHAnsi"/>
          <w:sz w:val="24"/>
          <w:szCs w:val="24"/>
        </w:rPr>
        <w:t>, Καθηγήτρια, Τμήμα Ιατρικής ΑΠΘ</w:t>
      </w:r>
    </w:p>
    <w:p w14:paraId="1105FD2A" w14:textId="3CBC4D79" w:rsidR="00F27587" w:rsidRDefault="00F27587" w:rsidP="003716B6">
      <w:pPr>
        <w:pStyle w:val="a9"/>
        <w:numPr>
          <w:ilvl w:val="0"/>
          <w:numId w:val="14"/>
        </w:numPr>
        <w:spacing w:line="276" w:lineRule="auto"/>
        <w:jc w:val="both"/>
        <w:rPr>
          <w:rFonts w:cstheme="minorHAnsi"/>
          <w:sz w:val="24"/>
          <w:szCs w:val="24"/>
        </w:rPr>
      </w:pPr>
      <w:proofErr w:type="spellStart"/>
      <w:r>
        <w:rPr>
          <w:rFonts w:cstheme="minorHAnsi"/>
          <w:sz w:val="24"/>
          <w:szCs w:val="24"/>
        </w:rPr>
        <w:t>Τσακρής</w:t>
      </w:r>
      <w:proofErr w:type="spellEnd"/>
      <w:r>
        <w:rPr>
          <w:rFonts w:cstheme="minorHAnsi"/>
          <w:sz w:val="24"/>
          <w:szCs w:val="24"/>
        </w:rPr>
        <w:t xml:space="preserve"> Αθανάσιος, Καθηγητής Ιατρικής ΕΚΠΑ</w:t>
      </w:r>
    </w:p>
    <w:p w14:paraId="1EF4DD92" w14:textId="3DFDEAE1" w:rsidR="00BF6780" w:rsidRPr="001B366F" w:rsidRDefault="00BF6780" w:rsidP="003716B6">
      <w:pPr>
        <w:pStyle w:val="a9"/>
        <w:numPr>
          <w:ilvl w:val="0"/>
          <w:numId w:val="14"/>
        </w:numPr>
        <w:spacing w:line="276" w:lineRule="auto"/>
        <w:jc w:val="both"/>
        <w:rPr>
          <w:rFonts w:cstheme="minorHAnsi"/>
          <w:sz w:val="24"/>
          <w:szCs w:val="24"/>
        </w:rPr>
      </w:pPr>
      <w:proofErr w:type="spellStart"/>
      <w:r>
        <w:rPr>
          <w:rFonts w:cstheme="minorHAnsi"/>
          <w:sz w:val="24"/>
          <w:szCs w:val="24"/>
        </w:rPr>
        <w:t>Τζημαγιώργης</w:t>
      </w:r>
      <w:proofErr w:type="spellEnd"/>
      <w:r>
        <w:rPr>
          <w:rFonts w:cstheme="minorHAnsi"/>
          <w:sz w:val="24"/>
          <w:szCs w:val="24"/>
        </w:rPr>
        <w:t xml:space="preserve"> Γεώργιος,</w:t>
      </w:r>
      <w:r w:rsidRPr="00BF6780">
        <w:rPr>
          <w:rFonts w:cstheme="minorHAnsi"/>
          <w:sz w:val="24"/>
          <w:szCs w:val="24"/>
        </w:rPr>
        <w:t xml:space="preserve"> </w:t>
      </w:r>
      <w:r w:rsidRPr="001B366F">
        <w:rPr>
          <w:rFonts w:cstheme="minorHAnsi"/>
          <w:sz w:val="24"/>
          <w:szCs w:val="24"/>
        </w:rPr>
        <w:t>Καθηγητής, Τμήμα Ιατρικής ΑΠΘ</w:t>
      </w:r>
    </w:p>
    <w:p w14:paraId="7D0A0AC3" w14:textId="77777777" w:rsidR="004A0B88" w:rsidRPr="001B366F" w:rsidRDefault="004A0B88" w:rsidP="003716B6">
      <w:pPr>
        <w:pStyle w:val="a9"/>
        <w:numPr>
          <w:ilvl w:val="0"/>
          <w:numId w:val="14"/>
        </w:numPr>
        <w:spacing w:line="276" w:lineRule="auto"/>
        <w:jc w:val="both"/>
        <w:rPr>
          <w:rFonts w:cstheme="minorHAnsi"/>
          <w:sz w:val="24"/>
          <w:szCs w:val="24"/>
        </w:rPr>
      </w:pPr>
      <w:proofErr w:type="spellStart"/>
      <w:r w:rsidRPr="001B366F">
        <w:rPr>
          <w:rFonts w:cstheme="minorHAnsi"/>
          <w:sz w:val="24"/>
          <w:szCs w:val="24"/>
        </w:rPr>
        <w:t>Χάιδιτς</w:t>
      </w:r>
      <w:proofErr w:type="spellEnd"/>
      <w:r w:rsidRPr="001B366F">
        <w:rPr>
          <w:rFonts w:cstheme="minorHAnsi"/>
          <w:sz w:val="24"/>
          <w:szCs w:val="24"/>
        </w:rPr>
        <w:t xml:space="preserve"> Άννα - </w:t>
      </w:r>
      <w:proofErr w:type="spellStart"/>
      <w:r w:rsidRPr="001B366F">
        <w:rPr>
          <w:rFonts w:cstheme="minorHAnsi"/>
          <w:sz w:val="24"/>
          <w:szCs w:val="24"/>
        </w:rPr>
        <w:t>Μπεττίνα</w:t>
      </w:r>
      <w:proofErr w:type="spellEnd"/>
      <w:r w:rsidRPr="001B366F">
        <w:rPr>
          <w:rFonts w:cstheme="minorHAnsi"/>
          <w:sz w:val="24"/>
          <w:szCs w:val="24"/>
        </w:rPr>
        <w:t>, Αναπληρώτρια Καθηγήτρια, Τμήμα Ιατρικής ΑΠΘ</w:t>
      </w:r>
    </w:p>
    <w:p w14:paraId="054BCE75" w14:textId="77777777" w:rsidR="004A0B88" w:rsidRPr="001B366F" w:rsidRDefault="004A0B88" w:rsidP="003716B6">
      <w:pPr>
        <w:pStyle w:val="a9"/>
        <w:numPr>
          <w:ilvl w:val="0"/>
          <w:numId w:val="14"/>
        </w:numPr>
        <w:spacing w:after="120" w:line="276" w:lineRule="auto"/>
        <w:jc w:val="both"/>
        <w:rPr>
          <w:rFonts w:cstheme="minorHAnsi"/>
          <w:sz w:val="24"/>
          <w:szCs w:val="24"/>
        </w:rPr>
      </w:pPr>
      <w:r w:rsidRPr="001B366F">
        <w:rPr>
          <w:rFonts w:cstheme="minorHAnsi"/>
          <w:sz w:val="24"/>
          <w:szCs w:val="24"/>
        </w:rPr>
        <w:t>Χατζηδημητρίου Δημήτριος, Καθηγητής, Τμήμα Ιατρικής ΑΠΘ</w:t>
      </w:r>
    </w:p>
    <w:p w14:paraId="451D09C0" w14:textId="77777777" w:rsidR="004A0B88" w:rsidRPr="001A53B3" w:rsidRDefault="004A0B88" w:rsidP="00B04D09">
      <w:pPr>
        <w:spacing w:after="120" w:line="276" w:lineRule="auto"/>
        <w:jc w:val="both"/>
        <w:rPr>
          <w:rFonts w:cstheme="minorHAnsi"/>
          <w:sz w:val="24"/>
          <w:szCs w:val="24"/>
        </w:rPr>
      </w:pPr>
      <w:r w:rsidRPr="001A53B3">
        <w:rPr>
          <w:rFonts w:cstheme="minorHAnsi"/>
          <w:sz w:val="24"/>
          <w:szCs w:val="24"/>
        </w:rPr>
        <w:t xml:space="preserve">Ακολουθούν σε αλφαβητική σειρά ενδεικτική λίστα διδακτόρων, υποψήφιοι διδάκτορες του τμήματος και μη, ειδικό επιστημονικό προσωπικό που θα συμμετέχουν επικουρικά των </w:t>
      </w:r>
      <w:r w:rsidRPr="001A53B3">
        <w:rPr>
          <w:rFonts w:cstheme="minorHAnsi"/>
          <w:sz w:val="24"/>
          <w:szCs w:val="24"/>
        </w:rPr>
        <w:lastRenderedPageBreak/>
        <w:t>κύριων διδασκόντων στη διδασκαλία του προγράμματος, στην επίβλεψη (μόνο για διδάκτορες) και στην τριμελή επιτροπή εκπόνησης των διπλωματικών εργασιών των μεταπτυχιακών φοιτητών:</w:t>
      </w:r>
    </w:p>
    <w:p w14:paraId="060BE2A5" w14:textId="77777777" w:rsidR="004A0B88" w:rsidRPr="00B43124" w:rsidRDefault="004A0B88" w:rsidP="003716B6">
      <w:pPr>
        <w:pStyle w:val="a9"/>
        <w:numPr>
          <w:ilvl w:val="0"/>
          <w:numId w:val="15"/>
        </w:numPr>
        <w:spacing w:line="276" w:lineRule="auto"/>
        <w:jc w:val="both"/>
        <w:rPr>
          <w:rFonts w:cstheme="minorHAnsi"/>
          <w:sz w:val="24"/>
          <w:szCs w:val="24"/>
          <w:lang w:val="en-US"/>
        </w:rPr>
      </w:pPr>
      <w:proofErr w:type="spellStart"/>
      <w:r w:rsidRPr="00B43124">
        <w:rPr>
          <w:rFonts w:cstheme="minorHAnsi"/>
          <w:sz w:val="24"/>
          <w:szCs w:val="24"/>
          <w:lang w:val="en-US"/>
        </w:rPr>
        <w:t>Kossivakis</w:t>
      </w:r>
      <w:proofErr w:type="spellEnd"/>
      <w:r w:rsidRPr="00B43124">
        <w:rPr>
          <w:rFonts w:cstheme="minorHAnsi"/>
          <w:sz w:val="24"/>
          <w:szCs w:val="24"/>
          <w:lang w:val="en-US"/>
        </w:rPr>
        <w:t xml:space="preserve"> Athanasios, PhD, MSc, Biologist, </w:t>
      </w:r>
      <w:r w:rsidRPr="001B366F">
        <w:rPr>
          <w:rFonts w:cstheme="minorHAnsi"/>
          <w:sz w:val="24"/>
          <w:szCs w:val="24"/>
        </w:rPr>
        <w:t>ΕΚΑΠΥ</w:t>
      </w:r>
    </w:p>
    <w:p w14:paraId="2970C147" w14:textId="77777777" w:rsidR="004A0B88" w:rsidRPr="001B366F" w:rsidRDefault="004A0B88" w:rsidP="003716B6">
      <w:pPr>
        <w:pStyle w:val="a9"/>
        <w:numPr>
          <w:ilvl w:val="0"/>
          <w:numId w:val="15"/>
        </w:numPr>
        <w:spacing w:line="276" w:lineRule="auto"/>
        <w:jc w:val="both"/>
        <w:rPr>
          <w:rFonts w:cstheme="minorHAnsi"/>
          <w:sz w:val="24"/>
          <w:szCs w:val="24"/>
        </w:rPr>
      </w:pPr>
      <w:r w:rsidRPr="001B366F">
        <w:rPr>
          <w:rFonts w:cstheme="minorHAnsi"/>
          <w:sz w:val="24"/>
          <w:szCs w:val="24"/>
        </w:rPr>
        <w:t xml:space="preserve">Βαρλάμης Σωτήρης, </w:t>
      </w:r>
      <w:proofErr w:type="spellStart"/>
      <w:r w:rsidRPr="001B366F">
        <w:rPr>
          <w:rFonts w:cstheme="minorHAnsi"/>
          <w:sz w:val="24"/>
          <w:szCs w:val="24"/>
        </w:rPr>
        <w:t>PhD</w:t>
      </w:r>
      <w:proofErr w:type="spellEnd"/>
      <w:r w:rsidRPr="001B366F">
        <w:rPr>
          <w:rFonts w:cstheme="minorHAnsi"/>
          <w:sz w:val="24"/>
          <w:szCs w:val="24"/>
        </w:rPr>
        <w:t xml:space="preserve">, Ακαδημαϊκός Υπότροφος, Τμήμα </w:t>
      </w:r>
      <w:proofErr w:type="spellStart"/>
      <w:r w:rsidRPr="001B366F">
        <w:rPr>
          <w:rFonts w:cstheme="minorHAnsi"/>
          <w:sz w:val="24"/>
          <w:szCs w:val="24"/>
        </w:rPr>
        <w:t>Βιοϊατρικών</w:t>
      </w:r>
      <w:proofErr w:type="spellEnd"/>
      <w:r w:rsidRPr="001B366F">
        <w:rPr>
          <w:rFonts w:cstheme="minorHAnsi"/>
          <w:sz w:val="24"/>
          <w:szCs w:val="24"/>
        </w:rPr>
        <w:t xml:space="preserve"> Επιστημών </w:t>
      </w:r>
      <w:proofErr w:type="spellStart"/>
      <w:r w:rsidRPr="001B366F">
        <w:rPr>
          <w:rFonts w:cstheme="minorHAnsi"/>
          <w:sz w:val="24"/>
          <w:szCs w:val="24"/>
        </w:rPr>
        <w:t>ΔιΠαΕ</w:t>
      </w:r>
      <w:proofErr w:type="spellEnd"/>
    </w:p>
    <w:p w14:paraId="65B38547" w14:textId="77777777" w:rsidR="004A0B88" w:rsidRPr="001B366F" w:rsidRDefault="004A0B88" w:rsidP="003716B6">
      <w:pPr>
        <w:pStyle w:val="a9"/>
        <w:numPr>
          <w:ilvl w:val="0"/>
          <w:numId w:val="15"/>
        </w:numPr>
        <w:spacing w:line="276" w:lineRule="auto"/>
        <w:jc w:val="both"/>
        <w:rPr>
          <w:rFonts w:cstheme="minorHAnsi"/>
          <w:sz w:val="24"/>
          <w:szCs w:val="24"/>
        </w:rPr>
      </w:pPr>
      <w:proofErr w:type="spellStart"/>
      <w:r w:rsidRPr="001B366F">
        <w:rPr>
          <w:rFonts w:cstheme="minorHAnsi"/>
          <w:sz w:val="24"/>
          <w:szCs w:val="24"/>
        </w:rPr>
        <w:t>Καββαδά</w:t>
      </w:r>
      <w:proofErr w:type="spellEnd"/>
      <w:r w:rsidRPr="001B366F">
        <w:rPr>
          <w:rFonts w:cstheme="minorHAnsi"/>
          <w:sz w:val="24"/>
          <w:szCs w:val="24"/>
        </w:rPr>
        <w:t xml:space="preserve"> </w:t>
      </w:r>
      <w:proofErr w:type="spellStart"/>
      <w:r w:rsidRPr="001B366F">
        <w:rPr>
          <w:rFonts w:cstheme="minorHAnsi"/>
          <w:sz w:val="24"/>
          <w:szCs w:val="24"/>
        </w:rPr>
        <w:t>Ασημούλα</w:t>
      </w:r>
      <w:proofErr w:type="spellEnd"/>
      <w:r w:rsidRPr="001B366F">
        <w:rPr>
          <w:rFonts w:cstheme="minorHAnsi"/>
          <w:sz w:val="24"/>
          <w:szCs w:val="24"/>
        </w:rPr>
        <w:t xml:space="preserve">, </w:t>
      </w:r>
      <w:proofErr w:type="spellStart"/>
      <w:r w:rsidRPr="001B366F">
        <w:rPr>
          <w:rFonts w:cstheme="minorHAnsi"/>
          <w:sz w:val="24"/>
          <w:szCs w:val="24"/>
        </w:rPr>
        <w:t>MSc</w:t>
      </w:r>
      <w:proofErr w:type="spellEnd"/>
      <w:r w:rsidRPr="001B366F">
        <w:rPr>
          <w:rFonts w:cstheme="minorHAnsi"/>
          <w:sz w:val="24"/>
          <w:szCs w:val="24"/>
        </w:rPr>
        <w:t xml:space="preserve">, MD, </w:t>
      </w:r>
      <w:proofErr w:type="spellStart"/>
      <w:r w:rsidRPr="001B366F">
        <w:rPr>
          <w:rFonts w:cstheme="minorHAnsi"/>
          <w:sz w:val="24"/>
          <w:szCs w:val="24"/>
        </w:rPr>
        <w:t>PhD</w:t>
      </w:r>
      <w:proofErr w:type="spellEnd"/>
      <w:r w:rsidRPr="001B366F">
        <w:rPr>
          <w:rFonts w:cstheme="minorHAnsi"/>
          <w:sz w:val="24"/>
          <w:szCs w:val="24"/>
        </w:rPr>
        <w:t xml:space="preserve"> </w:t>
      </w:r>
      <w:proofErr w:type="spellStart"/>
      <w:r w:rsidRPr="001B366F">
        <w:rPr>
          <w:rFonts w:cstheme="minorHAnsi"/>
          <w:sz w:val="24"/>
          <w:szCs w:val="24"/>
        </w:rPr>
        <w:t>Candidate</w:t>
      </w:r>
      <w:proofErr w:type="spellEnd"/>
      <w:r w:rsidRPr="001B366F">
        <w:rPr>
          <w:rFonts w:cstheme="minorHAnsi"/>
          <w:sz w:val="24"/>
          <w:szCs w:val="24"/>
        </w:rPr>
        <w:t xml:space="preserve"> και Ακαδημαϊκή Υπότροφος, Τμήμα </w:t>
      </w:r>
      <w:proofErr w:type="spellStart"/>
      <w:r w:rsidRPr="001B366F">
        <w:rPr>
          <w:rFonts w:cstheme="minorHAnsi"/>
          <w:sz w:val="24"/>
          <w:szCs w:val="24"/>
        </w:rPr>
        <w:t>Βιοϊατρικών</w:t>
      </w:r>
      <w:proofErr w:type="spellEnd"/>
      <w:r w:rsidRPr="001B366F">
        <w:rPr>
          <w:rFonts w:cstheme="minorHAnsi"/>
          <w:sz w:val="24"/>
          <w:szCs w:val="24"/>
        </w:rPr>
        <w:t xml:space="preserve"> Επιστημών </w:t>
      </w:r>
      <w:proofErr w:type="spellStart"/>
      <w:r w:rsidRPr="001B366F">
        <w:rPr>
          <w:rFonts w:cstheme="minorHAnsi"/>
          <w:sz w:val="24"/>
          <w:szCs w:val="24"/>
        </w:rPr>
        <w:t>ΔιΠαΕ</w:t>
      </w:r>
      <w:proofErr w:type="spellEnd"/>
    </w:p>
    <w:p w14:paraId="330CCF62" w14:textId="07F5661A" w:rsidR="004A0B88" w:rsidRDefault="004A0B88" w:rsidP="003716B6">
      <w:pPr>
        <w:pStyle w:val="a9"/>
        <w:numPr>
          <w:ilvl w:val="0"/>
          <w:numId w:val="15"/>
        </w:numPr>
        <w:spacing w:line="276" w:lineRule="auto"/>
        <w:jc w:val="both"/>
        <w:rPr>
          <w:rFonts w:cstheme="minorHAnsi"/>
          <w:sz w:val="24"/>
          <w:szCs w:val="24"/>
        </w:rPr>
      </w:pPr>
      <w:proofErr w:type="spellStart"/>
      <w:r w:rsidRPr="001B366F">
        <w:rPr>
          <w:rFonts w:cstheme="minorHAnsi"/>
          <w:sz w:val="24"/>
          <w:szCs w:val="24"/>
        </w:rPr>
        <w:t>Καββαδάς</w:t>
      </w:r>
      <w:proofErr w:type="spellEnd"/>
      <w:r w:rsidRPr="001B366F">
        <w:rPr>
          <w:rFonts w:cstheme="minorHAnsi"/>
          <w:sz w:val="24"/>
          <w:szCs w:val="24"/>
        </w:rPr>
        <w:t xml:space="preserve"> Δημήτριος, </w:t>
      </w:r>
      <w:proofErr w:type="spellStart"/>
      <w:r w:rsidRPr="001B366F">
        <w:rPr>
          <w:rFonts w:cstheme="minorHAnsi"/>
          <w:sz w:val="24"/>
          <w:szCs w:val="24"/>
        </w:rPr>
        <w:t>BSc</w:t>
      </w:r>
      <w:proofErr w:type="spellEnd"/>
      <w:r w:rsidRPr="001B366F">
        <w:rPr>
          <w:rFonts w:cstheme="minorHAnsi"/>
          <w:sz w:val="24"/>
          <w:szCs w:val="24"/>
        </w:rPr>
        <w:t xml:space="preserve">, </w:t>
      </w:r>
      <w:proofErr w:type="spellStart"/>
      <w:r w:rsidRPr="001B366F">
        <w:rPr>
          <w:rFonts w:cstheme="minorHAnsi"/>
          <w:sz w:val="24"/>
          <w:szCs w:val="24"/>
        </w:rPr>
        <w:t>MSc</w:t>
      </w:r>
      <w:proofErr w:type="spellEnd"/>
      <w:r w:rsidRPr="001B366F">
        <w:rPr>
          <w:rFonts w:cstheme="minorHAnsi"/>
          <w:sz w:val="24"/>
          <w:szCs w:val="24"/>
        </w:rPr>
        <w:t>, MD, Τμήμα Ιατρικής ΑΠΘ</w:t>
      </w:r>
    </w:p>
    <w:p w14:paraId="6C5AA3FF" w14:textId="0D5E063E" w:rsidR="00D2137B" w:rsidRPr="001B366F" w:rsidRDefault="00D2137B" w:rsidP="003716B6">
      <w:pPr>
        <w:pStyle w:val="a9"/>
        <w:numPr>
          <w:ilvl w:val="0"/>
          <w:numId w:val="15"/>
        </w:numPr>
        <w:spacing w:line="276" w:lineRule="auto"/>
        <w:jc w:val="both"/>
        <w:rPr>
          <w:rFonts w:cstheme="minorHAnsi"/>
          <w:sz w:val="24"/>
          <w:szCs w:val="24"/>
        </w:rPr>
      </w:pPr>
      <w:r>
        <w:rPr>
          <w:rFonts w:cstheme="minorHAnsi"/>
          <w:sz w:val="24"/>
          <w:szCs w:val="24"/>
        </w:rPr>
        <w:t xml:space="preserve">Κυριαζίδη Μαρία </w:t>
      </w:r>
      <w:proofErr w:type="spellStart"/>
      <w:r>
        <w:rPr>
          <w:rFonts w:cstheme="minorHAnsi"/>
          <w:sz w:val="24"/>
          <w:szCs w:val="24"/>
        </w:rPr>
        <w:t>Αννα</w:t>
      </w:r>
      <w:proofErr w:type="spellEnd"/>
      <w:r>
        <w:rPr>
          <w:rFonts w:cstheme="minorHAnsi"/>
          <w:sz w:val="24"/>
          <w:szCs w:val="24"/>
        </w:rPr>
        <w:t xml:space="preserve">, </w:t>
      </w:r>
      <w:r w:rsidRPr="001B366F">
        <w:rPr>
          <w:rFonts w:cstheme="minorHAnsi"/>
          <w:sz w:val="24"/>
          <w:szCs w:val="24"/>
        </w:rPr>
        <w:t>MD,</w:t>
      </w:r>
      <w:r w:rsidRPr="00D2137B">
        <w:rPr>
          <w:rFonts w:cstheme="minorHAnsi"/>
          <w:sz w:val="24"/>
          <w:szCs w:val="24"/>
        </w:rPr>
        <w:t xml:space="preserve"> </w:t>
      </w:r>
      <w:proofErr w:type="spellStart"/>
      <w:r w:rsidR="00BF6780" w:rsidRPr="001B366F">
        <w:rPr>
          <w:rFonts w:cstheme="minorHAnsi"/>
          <w:sz w:val="24"/>
          <w:szCs w:val="24"/>
        </w:rPr>
        <w:t>MSc</w:t>
      </w:r>
      <w:proofErr w:type="spellEnd"/>
      <w:r w:rsidR="00BF6780" w:rsidRPr="00BF6780">
        <w:rPr>
          <w:rFonts w:cstheme="minorHAnsi"/>
          <w:sz w:val="24"/>
          <w:szCs w:val="24"/>
        </w:rPr>
        <w:t xml:space="preserve"> </w:t>
      </w:r>
      <w:r w:rsidR="00BF6780">
        <w:rPr>
          <w:rFonts w:cstheme="minorHAnsi"/>
          <w:sz w:val="24"/>
          <w:szCs w:val="24"/>
          <w:lang w:val="en-US"/>
        </w:rPr>
        <w:t>cand</w:t>
      </w:r>
      <w:r>
        <w:rPr>
          <w:rFonts w:cstheme="minorHAnsi"/>
          <w:sz w:val="24"/>
          <w:szCs w:val="24"/>
        </w:rPr>
        <w:t xml:space="preserve">, Γ.Ν. </w:t>
      </w:r>
      <w:r w:rsidR="00BF6780">
        <w:rPr>
          <w:rFonts w:cstheme="minorHAnsi"/>
          <w:sz w:val="24"/>
          <w:szCs w:val="24"/>
        </w:rPr>
        <w:t>Κατερίνης</w:t>
      </w:r>
    </w:p>
    <w:p w14:paraId="0D7CAD3C" w14:textId="4D27DE2A" w:rsidR="004A0B88" w:rsidRPr="001B366F" w:rsidRDefault="004A0B88" w:rsidP="003716B6">
      <w:pPr>
        <w:pStyle w:val="a9"/>
        <w:numPr>
          <w:ilvl w:val="0"/>
          <w:numId w:val="15"/>
        </w:numPr>
        <w:spacing w:line="276" w:lineRule="auto"/>
        <w:jc w:val="both"/>
        <w:rPr>
          <w:rFonts w:cstheme="minorHAnsi"/>
          <w:sz w:val="24"/>
          <w:szCs w:val="24"/>
        </w:rPr>
      </w:pPr>
      <w:r w:rsidRPr="001B366F">
        <w:rPr>
          <w:rFonts w:cstheme="minorHAnsi"/>
          <w:sz w:val="24"/>
          <w:szCs w:val="24"/>
        </w:rPr>
        <w:t xml:space="preserve">Μαυρίδου Μαρία, </w:t>
      </w:r>
      <w:proofErr w:type="spellStart"/>
      <w:r w:rsidRPr="001B366F">
        <w:rPr>
          <w:rFonts w:cstheme="minorHAnsi"/>
          <w:sz w:val="24"/>
          <w:szCs w:val="24"/>
        </w:rPr>
        <w:t>MSc</w:t>
      </w:r>
      <w:proofErr w:type="spellEnd"/>
      <w:r w:rsidRPr="001B366F">
        <w:rPr>
          <w:rFonts w:cstheme="minorHAnsi"/>
          <w:sz w:val="24"/>
          <w:szCs w:val="24"/>
        </w:rPr>
        <w:t xml:space="preserve">, </w:t>
      </w:r>
      <w:proofErr w:type="spellStart"/>
      <w:r w:rsidRPr="001B366F">
        <w:rPr>
          <w:rFonts w:cstheme="minorHAnsi"/>
          <w:sz w:val="24"/>
          <w:szCs w:val="24"/>
        </w:rPr>
        <w:t>PhD</w:t>
      </w:r>
      <w:proofErr w:type="spellEnd"/>
      <w:r w:rsidRPr="001B366F">
        <w:rPr>
          <w:rFonts w:cstheme="minorHAnsi"/>
          <w:sz w:val="24"/>
          <w:szCs w:val="24"/>
        </w:rPr>
        <w:t xml:space="preserve"> </w:t>
      </w:r>
      <w:proofErr w:type="spellStart"/>
      <w:r w:rsidRPr="001B366F">
        <w:rPr>
          <w:rFonts w:cstheme="minorHAnsi"/>
          <w:sz w:val="24"/>
          <w:szCs w:val="24"/>
        </w:rPr>
        <w:t>Cand</w:t>
      </w:r>
      <w:proofErr w:type="spellEnd"/>
      <w:r w:rsidRPr="001B366F">
        <w:rPr>
          <w:rFonts w:cstheme="minorHAnsi"/>
          <w:sz w:val="24"/>
          <w:szCs w:val="24"/>
        </w:rPr>
        <w:t xml:space="preserve"> και Ακαδημαϊκή Υπότροφος, Τμήμα </w:t>
      </w:r>
      <w:proofErr w:type="spellStart"/>
      <w:r w:rsidRPr="001B366F">
        <w:rPr>
          <w:rFonts w:cstheme="minorHAnsi"/>
          <w:sz w:val="24"/>
          <w:szCs w:val="24"/>
        </w:rPr>
        <w:t>Βιοϊατρικών</w:t>
      </w:r>
      <w:proofErr w:type="spellEnd"/>
      <w:r w:rsidRPr="001B366F">
        <w:rPr>
          <w:rFonts w:cstheme="minorHAnsi"/>
          <w:sz w:val="24"/>
          <w:szCs w:val="24"/>
        </w:rPr>
        <w:t xml:space="preserve"> Επιστημών </w:t>
      </w:r>
      <w:proofErr w:type="spellStart"/>
      <w:r w:rsidRPr="001B366F">
        <w:rPr>
          <w:rFonts w:cstheme="minorHAnsi"/>
          <w:sz w:val="24"/>
          <w:szCs w:val="24"/>
        </w:rPr>
        <w:t>ΔιΠαΕ</w:t>
      </w:r>
      <w:proofErr w:type="spellEnd"/>
    </w:p>
    <w:p w14:paraId="030E86FB" w14:textId="73FDD813" w:rsidR="004A0B88" w:rsidRPr="001B366F" w:rsidRDefault="004A0B88" w:rsidP="003716B6">
      <w:pPr>
        <w:pStyle w:val="a9"/>
        <w:numPr>
          <w:ilvl w:val="0"/>
          <w:numId w:val="15"/>
        </w:numPr>
        <w:spacing w:line="276" w:lineRule="auto"/>
        <w:jc w:val="both"/>
        <w:rPr>
          <w:rFonts w:cstheme="minorHAnsi"/>
          <w:sz w:val="24"/>
          <w:szCs w:val="24"/>
        </w:rPr>
      </w:pPr>
      <w:proofErr w:type="spellStart"/>
      <w:r w:rsidRPr="001B366F">
        <w:rPr>
          <w:rFonts w:cstheme="minorHAnsi"/>
          <w:sz w:val="24"/>
          <w:szCs w:val="24"/>
        </w:rPr>
        <w:t>Πιλάλας</w:t>
      </w:r>
      <w:proofErr w:type="spellEnd"/>
      <w:r w:rsidRPr="001B366F">
        <w:rPr>
          <w:rFonts w:cstheme="minorHAnsi"/>
          <w:sz w:val="24"/>
          <w:szCs w:val="24"/>
        </w:rPr>
        <w:t xml:space="preserve"> Δημήτριος, </w:t>
      </w:r>
      <w:r w:rsidR="00D2137B">
        <w:rPr>
          <w:rFonts w:cstheme="minorHAnsi"/>
          <w:sz w:val="24"/>
          <w:szCs w:val="24"/>
          <w:lang w:val="en-US"/>
        </w:rPr>
        <w:t>P</w:t>
      </w:r>
      <w:proofErr w:type="spellStart"/>
      <w:r w:rsidRPr="001B366F">
        <w:rPr>
          <w:rFonts w:cstheme="minorHAnsi"/>
          <w:sz w:val="24"/>
          <w:szCs w:val="24"/>
        </w:rPr>
        <w:t>hD</w:t>
      </w:r>
      <w:proofErr w:type="spellEnd"/>
    </w:p>
    <w:p w14:paraId="5F5CF6CA" w14:textId="2AD42E8E" w:rsidR="004A0B88" w:rsidRPr="001B366F" w:rsidRDefault="004A0B88" w:rsidP="003716B6">
      <w:pPr>
        <w:pStyle w:val="a9"/>
        <w:numPr>
          <w:ilvl w:val="0"/>
          <w:numId w:val="15"/>
        </w:numPr>
        <w:spacing w:line="276" w:lineRule="auto"/>
        <w:jc w:val="both"/>
        <w:rPr>
          <w:rFonts w:cstheme="minorHAnsi"/>
          <w:sz w:val="24"/>
          <w:szCs w:val="24"/>
        </w:rPr>
      </w:pPr>
      <w:proofErr w:type="spellStart"/>
      <w:r w:rsidRPr="001B366F">
        <w:rPr>
          <w:rFonts w:cstheme="minorHAnsi"/>
          <w:sz w:val="24"/>
          <w:szCs w:val="24"/>
        </w:rPr>
        <w:t>Τσαβλής</w:t>
      </w:r>
      <w:proofErr w:type="spellEnd"/>
      <w:r w:rsidRPr="001B366F">
        <w:rPr>
          <w:rFonts w:cstheme="minorHAnsi"/>
          <w:sz w:val="24"/>
          <w:szCs w:val="24"/>
        </w:rPr>
        <w:t xml:space="preserve"> Δρόσος, MD, </w:t>
      </w:r>
      <w:proofErr w:type="spellStart"/>
      <w:r w:rsidRPr="001B366F">
        <w:rPr>
          <w:rFonts w:cstheme="minorHAnsi"/>
          <w:sz w:val="24"/>
          <w:szCs w:val="24"/>
        </w:rPr>
        <w:t>PhD</w:t>
      </w:r>
      <w:proofErr w:type="spellEnd"/>
      <w:r w:rsidR="00D2137B">
        <w:rPr>
          <w:rFonts w:cstheme="minorHAnsi"/>
          <w:sz w:val="24"/>
          <w:szCs w:val="24"/>
        </w:rPr>
        <w:t>,</w:t>
      </w:r>
      <w:r w:rsidR="00D2137B">
        <w:rPr>
          <w:rFonts w:cstheme="minorHAnsi"/>
          <w:sz w:val="24"/>
          <w:szCs w:val="24"/>
          <w:lang w:val="en-US"/>
        </w:rPr>
        <w:t>Academic</w:t>
      </w:r>
      <w:r w:rsidR="00D2137B" w:rsidRPr="00303BFC">
        <w:rPr>
          <w:rFonts w:cstheme="minorHAnsi"/>
          <w:sz w:val="24"/>
          <w:szCs w:val="24"/>
        </w:rPr>
        <w:t xml:space="preserve"> </w:t>
      </w:r>
      <w:r w:rsidR="00D2137B">
        <w:rPr>
          <w:rFonts w:cstheme="minorHAnsi"/>
          <w:sz w:val="24"/>
          <w:szCs w:val="24"/>
          <w:lang w:val="en-US"/>
        </w:rPr>
        <w:t>Reader</w:t>
      </w:r>
      <w:r w:rsidRPr="001B366F">
        <w:rPr>
          <w:rFonts w:cstheme="minorHAnsi"/>
          <w:sz w:val="24"/>
          <w:szCs w:val="24"/>
        </w:rPr>
        <w:t xml:space="preserve"> Ιατρική ΑΠΘ</w:t>
      </w:r>
    </w:p>
    <w:p w14:paraId="0C7498A7" w14:textId="77777777" w:rsidR="004A0B88" w:rsidRPr="001B366F" w:rsidRDefault="004A0B88" w:rsidP="003716B6">
      <w:pPr>
        <w:pStyle w:val="a9"/>
        <w:numPr>
          <w:ilvl w:val="0"/>
          <w:numId w:val="15"/>
        </w:numPr>
        <w:spacing w:line="276" w:lineRule="auto"/>
        <w:jc w:val="both"/>
        <w:rPr>
          <w:rFonts w:cstheme="minorHAnsi"/>
          <w:sz w:val="24"/>
          <w:szCs w:val="24"/>
        </w:rPr>
      </w:pPr>
      <w:proofErr w:type="spellStart"/>
      <w:r w:rsidRPr="001B366F">
        <w:rPr>
          <w:rFonts w:cstheme="minorHAnsi"/>
          <w:sz w:val="24"/>
          <w:szCs w:val="24"/>
        </w:rPr>
        <w:t>Τσαχουρίδου</w:t>
      </w:r>
      <w:proofErr w:type="spellEnd"/>
      <w:r w:rsidRPr="001B366F">
        <w:rPr>
          <w:rFonts w:cstheme="minorHAnsi"/>
          <w:sz w:val="24"/>
          <w:szCs w:val="24"/>
        </w:rPr>
        <w:t xml:space="preserve"> Όλγα, </w:t>
      </w:r>
      <w:proofErr w:type="spellStart"/>
      <w:r w:rsidRPr="001B366F">
        <w:rPr>
          <w:rFonts w:cstheme="minorHAnsi"/>
          <w:sz w:val="24"/>
          <w:szCs w:val="24"/>
        </w:rPr>
        <w:t>PhD</w:t>
      </w:r>
      <w:proofErr w:type="spellEnd"/>
      <w:r w:rsidRPr="001B366F">
        <w:rPr>
          <w:rFonts w:cstheme="minorHAnsi"/>
          <w:sz w:val="24"/>
          <w:szCs w:val="24"/>
        </w:rPr>
        <w:t xml:space="preserve"> </w:t>
      </w:r>
    </w:p>
    <w:p w14:paraId="5462CFE8" w14:textId="77777777" w:rsidR="004A0B88" w:rsidRPr="001B366F" w:rsidRDefault="004A0B88" w:rsidP="003716B6">
      <w:pPr>
        <w:pStyle w:val="a9"/>
        <w:numPr>
          <w:ilvl w:val="0"/>
          <w:numId w:val="15"/>
        </w:numPr>
        <w:spacing w:line="276" w:lineRule="auto"/>
        <w:jc w:val="both"/>
        <w:rPr>
          <w:rFonts w:cstheme="minorHAnsi"/>
          <w:sz w:val="24"/>
          <w:szCs w:val="24"/>
        </w:rPr>
      </w:pPr>
      <w:r w:rsidRPr="001B366F">
        <w:rPr>
          <w:rFonts w:cstheme="minorHAnsi"/>
          <w:sz w:val="24"/>
          <w:szCs w:val="24"/>
        </w:rPr>
        <w:t xml:space="preserve">Χατζηδημητρίου Σταυρούλα, </w:t>
      </w:r>
      <w:proofErr w:type="spellStart"/>
      <w:r w:rsidRPr="001B366F">
        <w:rPr>
          <w:rFonts w:cstheme="minorHAnsi"/>
          <w:sz w:val="24"/>
          <w:szCs w:val="24"/>
        </w:rPr>
        <w:t>PhD</w:t>
      </w:r>
      <w:proofErr w:type="spellEnd"/>
      <w:r w:rsidRPr="001B366F">
        <w:rPr>
          <w:rFonts w:cstheme="minorHAnsi"/>
          <w:sz w:val="24"/>
          <w:szCs w:val="24"/>
        </w:rPr>
        <w:t xml:space="preserve"> </w:t>
      </w:r>
    </w:p>
    <w:p w14:paraId="05906F55" w14:textId="6DCEDC82" w:rsidR="00C4748A" w:rsidRPr="001B366F" w:rsidRDefault="004A0B88" w:rsidP="003716B6">
      <w:pPr>
        <w:pStyle w:val="a9"/>
        <w:numPr>
          <w:ilvl w:val="0"/>
          <w:numId w:val="15"/>
        </w:numPr>
        <w:spacing w:after="120" w:line="276" w:lineRule="auto"/>
        <w:jc w:val="both"/>
        <w:rPr>
          <w:rFonts w:cstheme="minorHAnsi"/>
          <w:sz w:val="24"/>
          <w:szCs w:val="24"/>
        </w:rPr>
      </w:pPr>
      <w:proofErr w:type="spellStart"/>
      <w:r w:rsidRPr="001B366F">
        <w:rPr>
          <w:rFonts w:cstheme="minorHAnsi"/>
          <w:sz w:val="24"/>
          <w:szCs w:val="24"/>
        </w:rPr>
        <w:t>Χρυσανθιδης</w:t>
      </w:r>
      <w:proofErr w:type="spellEnd"/>
      <w:r w:rsidRPr="001B366F">
        <w:rPr>
          <w:rFonts w:cstheme="minorHAnsi"/>
          <w:sz w:val="24"/>
          <w:szCs w:val="24"/>
        </w:rPr>
        <w:t xml:space="preserve"> </w:t>
      </w:r>
      <w:proofErr w:type="spellStart"/>
      <w:r w:rsidRPr="001B366F">
        <w:rPr>
          <w:rFonts w:cstheme="minorHAnsi"/>
          <w:sz w:val="24"/>
          <w:szCs w:val="24"/>
        </w:rPr>
        <w:t>Θεοφιλος</w:t>
      </w:r>
      <w:proofErr w:type="spellEnd"/>
      <w:r w:rsidRPr="001B366F">
        <w:rPr>
          <w:rFonts w:cstheme="minorHAnsi"/>
          <w:sz w:val="24"/>
          <w:szCs w:val="24"/>
        </w:rPr>
        <w:t xml:space="preserve">, </w:t>
      </w:r>
      <w:proofErr w:type="spellStart"/>
      <w:r w:rsidRPr="001B366F">
        <w:rPr>
          <w:rFonts w:cstheme="minorHAnsi"/>
          <w:sz w:val="24"/>
          <w:szCs w:val="24"/>
        </w:rPr>
        <w:t>PhD</w:t>
      </w:r>
      <w:proofErr w:type="spellEnd"/>
      <w:r w:rsidRPr="001B366F">
        <w:rPr>
          <w:rFonts w:cstheme="minorHAnsi"/>
          <w:sz w:val="24"/>
          <w:szCs w:val="24"/>
        </w:rPr>
        <w:t>, Επιμελητής Α΄ΕΣΥ</w:t>
      </w:r>
    </w:p>
    <w:p w14:paraId="73E5754A" w14:textId="77777777" w:rsidR="001C713B" w:rsidRDefault="001C713B">
      <w:pPr>
        <w:rPr>
          <w:rFonts w:eastAsia="Calibri" w:cstheme="minorHAnsi"/>
          <w:sz w:val="24"/>
          <w:szCs w:val="24"/>
        </w:rPr>
      </w:pPr>
      <w:r>
        <w:rPr>
          <w:rFonts w:eastAsia="Calibri" w:cstheme="minorHAnsi"/>
          <w:sz w:val="24"/>
          <w:szCs w:val="24"/>
        </w:rPr>
        <w:br w:type="page"/>
      </w:r>
    </w:p>
    <w:p w14:paraId="25A2F9BE" w14:textId="23910A2A" w:rsidR="00475AD8" w:rsidRPr="001B366F" w:rsidRDefault="001C713B" w:rsidP="000B1960">
      <w:pPr>
        <w:pStyle w:val="2"/>
        <w:numPr>
          <w:ilvl w:val="0"/>
          <w:numId w:val="23"/>
        </w:numPr>
        <w:rPr>
          <w:rFonts w:eastAsia="Calibri"/>
        </w:rPr>
      </w:pPr>
      <w:bookmarkStart w:id="35" w:name="_Toc164553360"/>
      <w:r w:rsidRPr="001B366F">
        <w:rPr>
          <w:rFonts w:eastAsia="Calibri"/>
        </w:rPr>
        <w:lastRenderedPageBreak/>
        <w:t xml:space="preserve">ΠΑΡΑΚΟΛΟΥΘΗΣΗ ΠΡΟΓΡΑΜΜΑΤΟΣ ΣΠΟΥΔΩΝ - </w:t>
      </w:r>
      <w:r w:rsidR="00475AD8" w:rsidRPr="001B366F">
        <w:rPr>
          <w:rFonts w:eastAsia="Calibri"/>
        </w:rPr>
        <w:t>ΥΠΟΧΡΕΩΣΕΙΣ ΚΑΙ ΔΙΚΑΙΩΜΑΤΑ ΜΕΤΑΠΤΥΧΙΑΚΩΝ ΦΟΙΤΗΤΩΝ</w:t>
      </w:r>
      <w:bookmarkEnd w:id="35"/>
    </w:p>
    <w:p w14:paraId="63AD3755" w14:textId="51C47388" w:rsidR="001C713B" w:rsidRDefault="001C713B" w:rsidP="006832FB">
      <w:pPr>
        <w:spacing w:after="120" w:line="276" w:lineRule="auto"/>
        <w:jc w:val="both"/>
        <w:rPr>
          <w:sz w:val="24"/>
          <w:szCs w:val="24"/>
        </w:rPr>
      </w:pPr>
      <w:r w:rsidRPr="001C713B">
        <w:rPr>
          <w:sz w:val="24"/>
          <w:szCs w:val="24"/>
        </w:rPr>
        <w:t>Η διδασκαλία διεξάγεται εξ αποστάσεως ή συνδυαστικά για το σύνολο ή μέρος των φοιτητών και των διδασκόντων είτε με φυσική παρουσία των φοιτητών και του διδάσκοντα στην ειδικά διαμορφωμένη αίθουσα διδασκαλίας για τις ανάγκες του μεταπτυχιακού προγράμματος είτε αποκλειστικά με τη μέθοδο της σύγχρονης εξ αποστάσεως διδασκαλίας. Επίσης μπορεί να εφαρμόζεται και η μέθοδος της ασύγχρονης (μέχρι του ποσοστού 25% του συνόλου των πιστωτικών μονάδων) εξ αποστάσεως εκπαίδευσης, όπως προβλέπεται από το άρθρο 88 του ν. 4957/2022.</w:t>
      </w:r>
    </w:p>
    <w:p w14:paraId="4721D301" w14:textId="3DE3B540" w:rsidR="00B04D09" w:rsidRDefault="00B04D09" w:rsidP="006832FB">
      <w:pPr>
        <w:spacing w:after="120" w:line="276" w:lineRule="auto"/>
        <w:jc w:val="both"/>
        <w:rPr>
          <w:sz w:val="24"/>
          <w:szCs w:val="24"/>
        </w:rPr>
      </w:pPr>
      <w:r w:rsidRPr="00B04D09">
        <w:rPr>
          <w:sz w:val="24"/>
          <w:szCs w:val="24"/>
        </w:rPr>
        <w:t>Οι ΜΦ έχουν όλα τα δικαιώματα, τις παροχές και τις διευκολύνσεις που προβλέπονται και για τους φοιτητές του πρώτου κύκλου σπουδών πλην του δικαιώματος παροχής δωρεάν διδακτικών συγγραμμάτων. Το Τμήμα οφείλει να εξασφαλίζει διευκολύνσεις σε ΜΦ με αναπηρία ή ειδικές εκπαιδευτικές ανάγκες.</w:t>
      </w:r>
    </w:p>
    <w:p w14:paraId="1AAA3915" w14:textId="4DDC0176" w:rsidR="00B04D09" w:rsidRPr="006832FB" w:rsidRDefault="00C07FED" w:rsidP="006832FB">
      <w:pPr>
        <w:pStyle w:val="ab"/>
        <w:rPr>
          <w:rFonts w:eastAsia="Calibri"/>
          <w:sz w:val="24"/>
          <w:szCs w:val="24"/>
        </w:rPr>
      </w:pPr>
      <w:r>
        <w:rPr>
          <w:rFonts w:eastAsia="Calibri"/>
          <w:sz w:val="24"/>
          <w:szCs w:val="24"/>
        </w:rPr>
        <w:t>7</w:t>
      </w:r>
      <w:r w:rsidR="006832FB" w:rsidRPr="006832FB">
        <w:rPr>
          <w:rFonts w:eastAsia="Calibri"/>
          <w:sz w:val="24"/>
          <w:szCs w:val="24"/>
        </w:rPr>
        <w:t xml:space="preserve">.1 </w:t>
      </w:r>
      <w:r w:rsidR="00475AD8" w:rsidRPr="006832FB">
        <w:rPr>
          <w:rFonts w:eastAsia="Calibri"/>
          <w:sz w:val="24"/>
          <w:szCs w:val="24"/>
        </w:rPr>
        <w:t>Υποχρεώσεις</w:t>
      </w:r>
      <w:r w:rsidR="006832FB">
        <w:rPr>
          <w:rFonts w:eastAsia="Calibri"/>
          <w:sz w:val="24"/>
          <w:szCs w:val="24"/>
        </w:rPr>
        <w:t xml:space="preserve"> Μεταπτυχιακών Φοιτητών</w:t>
      </w:r>
    </w:p>
    <w:p w14:paraId="6AE9DC98" w14:textId="77777777" w:rsidR="006637DD" w:rsidRPr="006637DD" w:rsidRDefault="009C1FFE" w:rsidP="001C713B">
      <w:pPr>
        <w:spacing w:line="276" w:lineRule="auto"/>
        <w:jc w:val="both"/>
        <w:rPr>
          <w:sz w:val="24"/>
          <w:szCs w:val="24"/>
        </w:rPr>
      </w:pPr>
      <w:r w:rsidRPr="006637DD">
        <w:rPr>
          <w:sz w:val="24"/>
          <w:szCs w:val="24"/>
        </w:rPr>
        <w:t>Οι Μεταπτυχιακοί Φοιτητές που γίνονται δεκτοί στο Π.Μ.Σ. υποχρεούνται:</w:t>
      </w:r>
    </w:p>
    <w:p w14:paraId="333110E5" w14:textId="77777777" w:rsidR="001C713B" w:rsidRDefault="009C1FFE" w:rsidP="003716B6">
      <w:pPr>
        <w:pStyle w:val="a9"/>
        <w:numPr>
          <w:ilvl w:val="0"/>
          <w:numId w:val="12"/>
        </w:numPr>
        <w:spacing w:line="276" w:lineRule="auto"/>
        <w:jc w:val="both"/>
        <w:rPr>
          <w:sz w:val="24"/>
          <w:szCs w:val="24"/>
        </w:rPr>
      </w:pPr>
      <w:r w:rsidRPr="006637DD">
        <w:rPr>
          <w:sz w:val="24"/>
          <w:szCs w:val="24"/>
        </w:rPr>
        <w:t xml:space="preserve">Να παρακολουθούν ανελλιπώς τα μαθήματα του ισχύοντος Προγράμματος Σπουδών, υπογράφοντας σχετικό </w:t>
      </w:r>
      <w:proofErr w:type="spellStart"/>
      <w:r w:rsidRPr="006637DD">
        <w:rPr>
          <w:sz w:val="24"/>
          <w:szCs w:val="24"/>
        </w:rPr>
        <w:t>παρουσιολόγιο</w:t>
      </w:r>
      <w:proofErr w:type="spellEnd"/>
      <w:r w:rsidRPr="006637DD">
        <w:rPr>
          <w:sz w:val="24"/>
          <w:szCs w:val="24"/>
        </w:rPr>
        <w:t>. Εάν η διδασκαλία γίνεται εξ αποστάσεως τότε αποδεικνύεται η παρακολούθησή τους με τεχνικά και ψηφιακά μέσα.</w:t>
      </w:r>
      <w:r w:rsidR="001C713B">
        <w:rPr>
          <w:sz w:val="24"/>
          <w:szCs w:val="24"/>
        </w:rPr>
        <w:t xml:space="preserve"> </w:t>
      </w:r>
    </w:p>
    <w:p w14:paraId="6252ACE4" w14:textId="0A7A0C9A" w:rsidR="009C1FFE" w:rsidRPr="006637DD" w:rsidRDefault="009C1FFE" w:rsidP="003716B6">
      <w:pPr>
        <w:pStyle w:val="a9"/>
        <w:numPr>
          <w:ilvl w:val="0"/>
          <w:numId w:val="12"/>
        </w:numPr>
        <w:spacing w:line="276" w:lineRule="auto"/>
        <w:jc w:val="both"/>
        <w:rPr>
          <w:sz w:val="24"/>
          <w:szCs w:val="24"/>
        </w:rPr>
      </w:pPr>
      <w:r w:rsidRPr="006637DD">
        <w:rPr>
          <w:sz w:val="24"/>
          <w:szCs w:val="24"/>
        </w:rPr>
        <w:t>Να υποβάλουν στις προβλεπόμενες προθεσμίες, τις απαιτούμενες εργασίες για το κάθε μάθημα.</w:t>
      </w:r>
    </w:p>
    <w:p w14:paraId="18BF8038" w14:textId="07422B38" w:rsidR="009C1FFE" w:rsidRPr="006637DD" w:rsidRDefault="009C1FFE" w:rsidP="003716B6">
      <w:pPr>
        <w:pStyle w:val="a9"/>
        <w:numPr>
          <w:ilvl w:val="0"/>
          <w:numId w:val="12"/>
        </w:numPr>
        <w:spacing w:line="276" w:lineRule="auto"/>
        <w:jc w:val="both"/>
        <w:rPr>
          <w:sz w:val="24"/>
          <w:szCs w:val="24"/>
        </w:rPr>
      </w:pPr>
      <w:r w:rsidRPr="006637DD">
        <w:rPr>
          <w:sz w:val="24"/>
          <w:szCs w:val="24"/>
        </w:rPr>
        <w:t>Να προσέρχονται στις προβλεπόμενες εξετάσεις.</w:t>
      </w:r>
    </w:p>
    <w:p w14:paraId="05A6B293" w14:textId="1080AA76" w:rsidR="009C1FFE" w:rsidRPr="006637DD" w:rsidRDefault="009C1FFE" w:rsidP="003716B6">
      <w:pPr>
        <w:pStyle w:val="a9"/>
        <w:numPr>
          <w:ilvl w:val="0"/>
          <w:numId w:val="12"/>
        </w:numPr>
        <w:spacing w:line="276" w:lineRule="auto"/>
        <w:jc w:val="both"/>
        <w:rPr>
          <w:sz w:val="24"/>
          <w:szCs w:val="24"/>
        </w:rPr>
      </w:pPr>
      <w:r w:rsidRPr="006637DD">
        <w:rPr>
          <w:sz w:val="24"/>
          <w:szCs w:val="24"/>
        </w:rPr>
        <w:t>Να σέβονται και να τηρούν τον Κανονισμό Μεταπτυχιακών Σπουδών, τις αποφάσεις των οργάνων του Π.Μ.Σ., του Τμήματος και του ΔΙ.ΠΑ.Ε., καθώς και την ακαδημαϊκή δεοντολογία.</w:t>
      </w:r>
    </w:p>
    <w:p w14:paraId="671D56CA" w14:textId="33181D4D" w:rsidR="009C1FFE" w:rsidRPr="006637DD" w:rsidRDefault="009C1FFE" w:rsidP="003716B6">
      <w:pPr>
        <w:pStyle w:val="a9"/>
        <w:numPr>
          <w:ilvl w:val="0"/>
          <w:numId w:val="12"/>
        </w:numPr>
        <w:spacing w:line="276" w:lineRule="auto"/>
        <w:jc w:val="both"/>
        <w:rPr>
          <w:sz w:val="24"/>
          <w:szCs w:val="24"/>
        </w:rPr>
      </w:pPr>
      <w:r w:rsidRPr="006637DD">
        <w:rPr>
          <w:sz w:val="24"/>
          <w:szCs w:val="24"/>
        </w:rPr>
        <w:t>Να καταβάλλουν τα τέλη φοίτησης.</w:t>
      </w:r>
    </w:p>
    <w:p w14:paraId="6B9775B9" w14:textId="3F28E1CC" w:rsidR="009C1FFE" w:rsidRPr="006637DD" w:rsidRDefault="009C1FFE" w:rsidP="003716B6">
      <w:pPr>
        <w:pStyle w:val="a9"/>
        <w:numPr>
          <w:ilvl w:val="0"/>
          <w:numId w:val="12"/>
        </w:numPr>
        <w:spacing w:line="276" w:lineRule="auto"/>
        <w:jc w:val="both"/>
        <w:rPr>
          <w:sz w:val="24"/>
          <w:szCs w:val="24"/>
        </w:rPr>
      </w:pPr>
      <w:r w:rsidRPr="006637DD">
        <w:rPr>
          <w:sz w:val="24"/>
          <w:szCs w:val="24"/>
        </w:rPr>
        <w:t>Να υποβάλλουν στη Γραμματεία, πριν την αξιολόγηση της διπλωματικής τους εργασίας, υπεύθυνη δήλωση ότι η διπλωματική εργασία αυτή δεν αποτελεί προϊόν λογοκλοπής ούτε στο σύνολο ούτε σε επιμέρους τμήματα αυτής.</w:t>
      </w:r>
    </w:p>
    <w:p w14:paraId="0838673A" w14:textId="2C8C1B17" w:rsidR="0063543A" w:rsidRPr="006637DD" w:rsidRDefault="009C1FFE" w:rsidP="006637DD">
      <w:pPr>
        <w:spacing w:line="276" w:lineRule="auto"/>
        <w:jc w:val="both"/>
        <w:rPr>
          <w:sz w:val="24"/>
          <w:szCs w:val="24"/>
        </w:rPr>
      </w:pPr>
      <w:r w:rsidRPr="006637DD">
        <w:rPr>
          <w:sz w:val="24"/>
          <w:szCs w:val="24"/>
        </w:rPr>
        <w:t>Μη τήρηση των ανωτέρω υποχρεώσεων συνεπάγεται επιβολή κυρώσεων, με συνέπεια μέχρι και τον αποκλεισμό από το Πρόγραμμα.</w:t>
      </w:r>
    </w:p>
    <w:p w14:paraId="4FE58602" w14:textId="4E643A56" w:rsidR="0006586A" w:rsidRPr="006832FB" w:rsidRDefault="00C07FED" w:rsidP="006832FB">
      <w:pPr>
        <w:pStyle w:val="ab"/>
        <w:rPr>
          <w:sz w:val="24"/>
          <w:szCs w:val="24"/>
        </w:rPr>
      </w:pPr>
      <w:r>
        <w:rPr>
          <w:sz w:val="24"/>
          <w:szCs w:val="24"/>
        </w:rPr>
        <w:t>7</w:t>
      </w:r>
      <w:r w:rsidR="006832FB" w:rsidRPr="006832FB">
        <w:rPr>
          <w:sz w:val="24"/>
          <w:szCs w:val="24"/>
        </w:rPr>
        <w:t xml:space="preserve">.2 </w:t>
      </w:r>
      <w:r w:rsidR="00475AD8" w:rsidRPr="006832FB">
        <w:rPr>
          <w:sz w:val="24"/>
          <w:szCs w:val="24"/>
        </w:rPr>
        <w:t>Δικαιώματα</w:t>
      </w:r>
      <w:r w:rsidR="006832FB" w:rsidRPr="006832FB">
        <w:rPr>
          <w:sz w:val="24"/>
          <w:szCs w:val="24"/>
        </w:rPr>
        <w:t xml:space="preserve"> Μεταπτυχιακών Φοιτητών</w:t>
      </w:r>
    </w:p>
    <w:p w14:paraId="31227E8F" w14:textId="6C575B6F" w:rsidR="001C713B" w:rsidRPr="006832FB" w:rsidRDefault="001C713B" w:rsidP="001A53B3">
      <w:pPr>
        <w:spacing w:after="120" w:line="276" w:lineRule="auto"/>
        <w:jc w:val="both"/>
        <w:rPr>
          <w:rFonts w:cstheme="minorHAnsi"/>
          <w:sz w:val="24"/>
          <w:szCs w:val="24"/>
          <w:u w:val="single"/>
        </w:rPr>
      </w:pPr>
      <w:r w:rsidRPr="006832FB">
        <w:rPr>
          <w:rFonts w:cstheme="minorHAnsi"/>
          <w:sz w:val="24"/>
          <w:szCs w:val="24"/>
          <w:u w:val="single"/>
        </w:rPr>
        <w:t>Απουσίες – Αναστολή σπουδών</w:t>
      </w:r>
    </w:p>
    <w:p w14:paraId="29F8D987" w14:textId="7260C550" w:rsidR="001C713B" w:rsidRDefault="001C713B" w:rsidP="001A53B3">
      <w:pPr>
        <w:spacing w:after="120" w:line="276" w:lineRule="auto"/>
        <w:jc w:val="both"/>
        <w:rPr>
          <w:rFonts w:cstheme="minorHAnsi"/>
          <w:sz w:val="24"/>
          <w:szCs w:val="24"/>
        </w:rPr>
      </w:pPr>
      <w:r w:rsidRPr="001C713B">
        <w:rPr>
          <w:rFonts w:cstheme="minorHAnsi"/>
          <w:sz w:val="24"/>
          <w:szCs w:val="24"/>
        </w:rPr>
        <w:t xml:space="preserve">Το όριο απουσιών στο Π.Μ.Σ. είναι μέχρι τρεις (3) εισηγήσεις. Για αριθμό απουσιών πέρα από τις τρεις (3) εισηγήσεις σε ένα μάθημα, αποφασίζει η Συντονιστική Επιτροπή την εκπόνηση ειδικής συμπληρωματικής εργασίας με την έγκριση του διδάσκοντα, την επανάληψη του μαθήματος ή τον αποκλεισμό του φοιτητή από το συγκεκριμένο Πρόγραμμα. </w:t>
      </w:r>
    </w:p>
    <w:p w14:paraId="0335BE61" w14:textId="72C534A4" w:rsidR="001C713B" w:rsidRPr="001C713B" w:rsidRDefault="001C713B" w:rsidP="001A53B3">
      <w:pPr>
        <w:spacing w:after="120" w:line="276" w:lineRule="auto"/>
        <w:jc w:val="both"/>
        <w:rPr>
          <w:rFonts w:cstheme="minorHAnsi"/>
          <w:sz w:val="24"/>
          <w:szCs w:val="24"/>
        </w:rPr>
      </w:pPr>
      <w:r w:rsidRPr="001C713B">
        <w:rPr>
          <w:rFonts w:cstheme="minorHAnsi"/>
          <w:sz w:val="24"/>
          <w:szCs w:val="24"/>
        </w:rPr>
        <w:lastRenderedPageBreak/>
        <w:t xml:space="preserve">Για σοβαρό λόγο (υγείας, επαγγελματικό κ.α.), </w:t>
      </w:r>
      <w:r>
        <w:rPr>
          <w:rFonts w:cstheme="minorHAnsi"/>
          <w:sz w:val="24"/>
          <w:szCs w:val="24"/>
        </w:rPr>
        <w:t xml:space="preserve">ο </w:t>
      </w:r>
      <w:r w:rsidRPr="001C713B">
        <w:rPr>
          <w:rFonts w:cstheme="minorHAnsi"/>
          <w:sz w:val="24"/>
          <w:szCs w:val="24"/>
        </w:rPr>
        <w:t>μεταπτυχιακός φοιτητής μπορεί να υποβάλλει αίτηση αναστολής σπουδών. Εφόσον η αίτηση εγκριθεί από τη Συντονιστική Επιτροπή, ο φοιτητής μπορεί να παρακολουθήσει τον αμέσως επόμενο κύκλο του ΠΜΣ χωρίς να υποβάλλει εκ νέου υποψηφιότητα και χωρίς να αξιολογηθεί. Στην περίπτωση που είναι υπότροφος, το δικαίωμα της υποτροφίας θα επανεξεταστεί και στον επόμενο κύκλο σπουδών. Εάν η αίτηση αναστολής υποβληθεί κατά τη διάρκεια του πρώτου μήνα, ο φοιτητής παρακολουθεί εξ αρχής τα μαθήματα του νέου κύκλου σπουδών. Στην περίπτωση που η αίτηση εγκριθεί μετά την ολοκλήρωση του πρώτου μήνα μαθημάτων, τότε ο φοιτητής μπορεί να παρακολουθήσει τα μαθήματα από το σημείο εκείνο που άρχισε η αναστολή σπουδών και μετά.</w:t>
      </w:r>
    </w:p>
    <w:p w14:paraId="5E44821C" w14:textId="77777777" w:rsidR="00E32D84" w:rsidRPr="006832FB" w:rsidRDefault="00E32D84" w:rsidP="006637DD">
      <w:pPr>
        <w:rPr>
          <w:sz w:val="24"/>
          <w:szCs w:val="24"/>
          <w:u w:val="single"/>
        </w:rPr>
      </w:pPr>
      <w:r w:rsidRPr="006832FB">
        <w:rPr>
          <w:sz w:val="24"/>
          <w:szCs w:val="24"/>
          <w:u w:val="single"/>
        </w:rPr>
        <w:t xml:space="preserve">Φοιτητική Μέριμνα </w:t>
      </w:r>
    </w:p>
    <w:p w14:paraId="05404890" w14:textId="77777777" w:rsidR="00E32D84" w:rsidRPr="001A53B3" w:rsidRDefault="00E32D84" w:rsidP="001A53B3">
      <w:pPr>
        <w:spacing w:after="120" w:line="276" w:lineRule="auto"/>
        <w:jc w:val="both"/>
        <w:rPr>
          <w:rFonts w:cstheme="minorHAnsi"/>
          <w:b/>
          <w:bCs/>
          <w:sz w:val="24"/>
          <w:szCs w:val="24"/>
        </w:rPr>
      </w:pPr>
      <w:r w:rsidRPr="001A53B3">
        <w:rPr>
          <w:rFonts w:cstheme="minorHAnsi"/>
          <w:sz w:val="24"/>
          <w:szCs w:val="24"/>
        </w:rPr>
        <w:t>Οι μεταπτυχιακοί φοιτητές που δεν έχουν ιατροφαρμακευτική και νοσοκομειακή περίθαλψη από κάποιον ασφαλιστικό φορέα, δικαιούνται πλήρη ιατροφαρμακευτική και</w:t>
      </w:r>
      <w:r w:rsidRPr="001A53B3">
        <w:rPr>
          <w:rFonts w:cstheme="minorHAnsi"/>
          <w:b/>
          <w:bCs/>
          <w:sz w:val="24"/>
          <w:szCs w:val="24"/>
        </w:rPr>
        <w:t xml:space="preserve"> </w:t>
      </w:r>
      <w:r w:rsidRPr="001A53B3">
        <w:rPr>
          <w:rFonts w:cstheme="minorHAnsi"/>
          <w:sz w:val="24"/>
          <w:szCs w:val="24"/>
        </w:rPr>
        <w:t>νοσοκομειακή περίθαλψη στο Εθνικό Σύστημα Υγείας</w:t>
      </w:r>
      <w:r w:rsidRPr="001A53B3">
        <w:rPr>
          <w:rFonts w:cstheme="minorHAnsi"/>
          <w:b/>
          <w:bCs/>
          <w:sz w:val="24"/>
          <w:szCs w:val="24"/>
        </w:rPr>
        <w:t xml:space="preserve"> </w:t>
      </w:r>
      <w:r w:rsidRPr="001A53B3">
        <w:rPr>
          <w:rFonts w:cstheme="minorHAnsi"/>
          <w:sz w:val="24"/>
          <w:szCs w:val="24"/>
        </w:rPr>
        <w:t>(Ε.Σ.Υ.) σύμφωνα με τις εκάστοτε ισχύουσες διατάξεις.</w:t>
      </w:r>
      <w:r w:rsidRPr="001A53B3">
        <w:rPr>
          <w:rFonts w:cstheme="minorHAnsi"/>
          <w:b/>
          <w:bCs/>
          <w:sz w:val="24"/>
          <w:szCs w:val="24"/>
        </w:rPr>
        <w:t xml:space="preserve"> </w:t>
      </w:r>
      <w:r w:rsidRPr="001A53B3">
        <w:rPr>
          <w:rFonts w:cstheme="minorHAnsi"/>
          <w:sz w:val="24"/>
          <w:szCs w:val="24"/>
        </w:rPr>
        <w:t>Η έκδοση της Ευρωπαϊκής Κάρτας Ασφάλισης Ασθένειας (Ε.Κ.Α.Α.), για τις ανωτέρω κατηγορίες φοιτητών, οι</w:t>
      </w:r>
      <w:r w:rsidRPr="001A53B3">
        <w:rPr>
          <w:rFonts w:cstheme="minorHAnsi"/>
          <w:b/>
          <w:bCs/>
          <w:sz w:val="24"/>
          <w:szCs w:val="24"/>
        </w:rPr>
        <w:t xml:space="preserve"> </w:t>
      </w:r>
      <w:r w:rsidRPr="001A53B3">
        <w:rPr>
          <w:rFonts w:cstheme="minorHAnsi"/>
          <w:sz w:val="24"/>
          <w:szCs w:val="24"/>
        </w:rPr>
        <w:t>οποίοι μετακινούνται σε χώρες τις Ευρωπαϊκής Ένωσης,</w:t>
      </w:r>
      <w:r w:rsidRPr="001A53B3">
        <w:rPr>
          <w:rFonts w:cstheme="minorHAnsi"/>
          <w:b/>
          <w:bCs/>
          <w:sz w:val="24"/>
          <w:szCs w:val="24"/>
        </w:rPr>
        <w:t xml:space="preserve"> </w:t>
      </w:r>
      <w:r w:rsidRPr="001A53B3">
        <w:rPr>
          <w:rFonts w:cstheme="minorHAnsi"/>
          <w:sz w:val="24"/>
          <w:szCs w:val="24"/>
        </w:rPr>
        <w:t>καθώς και η κάλυψη των δαπανών που τυχόν προκύψουν</w:t>
      </w:r>
      <w:r w:rsidRPr="001A53B3">
        <w:rPr>
          <w:rFonts w:cstheme="minorHAnsi"/>
          <w:b/>
          <w:bCs/>
          <w:sz w:val="24"/>
          <w:szCs w:val="24"/>
        </w:rPr>
        <w:t xml:space="preserve"> </w:t>
      </w:r>
      <w:r w:rsidRPr="001A53B3">
        <w:rPr>
          <w:rFonts w:cstheme="minorHAnsi"/>
          <w:sz w:val="24"/>
          <w:szCs w:val="24"/>
        </w:rPr>
        <w:t>συνεχίζει να πραγματοποιείται από τις υπηρεσίες του</w:t>
      </w:r>
      <w:r w:rsidRPr="001A53B3">
        <w:rPr>
          <w:rFonts w:cstheme="minorHAnsi"/>
          <w:b/>
          <w:bCs/>
          <w:sz w:val="24"/>
          <w:szCs w:val="24"/>
        </w:rPr>
        <w:t xml:space="preserve"> </w:t>
      </w:r>
      <w:r w:rsidRPr="001A53B3">
        <w:rPr>
          <w:rFonts w:cstheme="minorHAnsi"/>
          <w:sz w:val="24"/>
          <w:szCs w:val="24"/>
        </w:rPr>
        <w:t>Ιδρύματος.</w:t>
      </w:r>
    </w:p>
    <w:p w14:paraId="0E2C6E5E" w14:textId="77777777" w:rsidR="00E32D84" w:rsidRPr="001A53B3" w:rsidRDefault="00E32D84" w:rsidP="001A53B3">
      <w:pPr>
        <w:spacing w:after="120" w:line="276" w:lineRule="auto"/>
        <w:jc w:val="both"/>
        <w:rPr>
          <w:rFonts w:cstheme="minorHAnsi"/>
          <w:b/>
          <w:bCs/>
          <w:sz w:val="24"/>
          <w:szCs w:val="24"/>
        </w:rPr>
      </w:pPr>
      <w:r w:rsidRPr="001A53B3">
        <w:rPr>
          <w:rFonts w:cstheme="minorHAnsi"/>
          <w:sz w:val="24"/>
          <w:szCs w:val="24"/>
        </w:rPr>
        <w:t>Στους ενεργούς φοιτητές του Πανεπιστημίου παρέχεται δωρεάν σίτιση και στέγαση με τα κριτήρια και τη διαδικασία που προβλέπονται από την κείμενη νομοθεσία.</w:t>
      </w:r>
    </w:p>
    <w:p w14:paraId="5992CC83" w14:textId="77777777" w:rsidR="00E32D84" w:rsidRPr="001A53B3" w:rsidRDefault="00E32D84" w:rsidP="001A53B3">
      <w:pPr>
        <w:spacing w:after="120" w:line="276" w:lineRule="auto"/>
        <w:jc w:val="both"/>
        <w:rPr>
          <w:rFonts w:cstheme="minorHAnsi"/>
          <w:b/>
          <w:bCs/>
          <w:sz w:val="24"/>
          <w:szCs w:val="24"/>
        </w:rPr>
      </w:pPr>
      <w:r w:rsidRPr="001A53B3">
        <w:rPr>
          <w:rFonts w:cstheme="minorHAnsi"/>
          <w:sz w:val="24"/>
          <w:szCs w:val="24"/>
        </w:rPr>
        <w:t>Το Πανεπιστήμιο μεριμνά για την προσβασιμότητα</w:t>
      </w:r>
      <w:r w:rsidRPr="001A53B3">
        <w:rPr>
          <w:rFonts w:cstheme="minorHAnsi"/>
          <w:b/>
          <w:bCs/>
          <w:sz w:val="24"/>
          <w:szCs w:val="24"/>
        </w:rPr>
        <w:t xml:space="preserve"> </w:t>
      </w:r>
      <w:r w:rsidRPr="001A53B3">
        <w:rPr>
          <w:rFonts w:cstheme="minorHAnsi"/>
          <w:sz w:val="24"/>
          <w:szCs w:val="24"/>
        </w:rPr>
        <w:t>των φοιτητών με ειδικές ανάγκες στους εξωτερικούς (π.χ.</w:t>
      </w:r>
      <w:r w:rsidRPr="001A53B3">
        <w:rPr>
          <w:rFonts w:cstheme="minorHAnsi"/>
          <w:b/>
          <w:bCs/>
          <w:sz w:val="24"/>
          <w:szCs w:val="24"/>
        </w:rPr>
        <w:t xml:space="preserve"> </w:t>
      </w:r>
      <w:r w:rsidRPr="001A53B3">
        <w:rPr>
          <w:rFonts w:cstheme="minorHAnsi"/>
          <w:sz w:val="24"/>
          <w:szCs w:val="24"/>
        </w:rPr>
        <w:t>πεζοδρόμια, χώροι στάθμευσης) και στους εσωτερικούς</w:t>
      </w:r>
      <w:r w:rsidRPr="001A53B3">
        <w:rPr>
          <w:rFonts w:cstheme="minorHAnsi"/>
          <w:b/>
          <w:bCs/>
          <w:sz w:val="24"/>
          <w:szCs w:val="24"/>
        </w:rPr>
        <w:t xml:space="preserve"> </w:t>
      </w:r>
      <w:r w:rsidRPr="001A53B3">
        <w:rPr>
          <w:rFonts w:cstheme="minorHAnsi"/>
          <w:sz w:val="24"/>
          <w:szCs w:val="24"/>
        </w:rPr>
        <w:t>χώρους (ασανσέρ, γραφεία, χώροι εκδηλώσεων, κ.λπ.)</w:t>
      </w:r>
      <w:r w:rsidRPr="001A53B3">
        <w:rPr>
          <w:rFonts w:cstheme="minorHAnsi"/>
          <w:b/>
          <w:bCs/>
          <w:sz w:val="24"/>
          <w:szCs w:val="24"/>
        </w:rPr>
        <w:t xml:space="preserve"> </w:t>
      </w:r>
      <w:r w:rsidRPr="001A53B3">
        <w:rPr>
          <w:rFonts w:cstheme="minorHAnsi"/>
          <w:sz w:val="24"/>
          <w:szCs w:val="24"/>
        </w:rPr>
        <w:t>του Ιδρύματος.</w:t>
      </w:r>
    </w:p>
    <w:p w14:paraId="6FBC988D" w14:textId="77777777" w:rsidR="00E32D84" w:rsidRPr="001A53B3" w:rsidRDefault="00E32D84" w:rsidP="001A53B3">
      <w:pPr>
        <w:spacing w:after="120" w:line="276" w:lineRule="auto"/>
        <w:jc w:val="both"/>
        <w:rPr>
          <w:rFonts w:cstheme="minorHAnsi"/>
          <w:b/>
          <w:bCs/>
          <w:sz w:val="24"/>
          <w:szCs w:val="24"/>
        </w:rPr>
      </w:pPr>
      <w:r w:rsidRPr="001A53B3">
        <w:rPr>
          <w:rFonts w:cstheme="minorHAnsi"/>
          <w:sz w:val="24"/>
          <w:szCs w:val="24"/>
        </w:rPr>
        <w:t>Στο πλαίσιο των οικονομικών δυνατοτήτων του, το</w:t>
      </w:r>
      <w:r w:rsidRPr="001A53B3">
        <w:rPr>
          <w:rFonts w:cstheme="minorHAnsi"/>
          <w:b/>
          <w:bCs/>
          <w:sz w:val="24"/>
          <w:szCs w:val="24"/>
        </w:rPr>
        <w:t xml:space="preserve"> </w:t>
      </w:r>
      <w:r w:rsidRPr="001A53B3">
        <w:rPr>
          <w:rFonts w:cstheme="minorHAnsi"/>
          <w:sz w:val="24"/>
          <w:szCs w:val="24"/>
        </w:rPr>
        <w:t>Διεθνές Πανεπιστήμιο της Ελλάδος, με απόφαση των</w:t>
      </w:r>
      <w:r w:rsidRPr="001A53B3">
        <w:rPr>
          <w:rFonts w:cstheme="minorHAnsi"/>
          <w:b/>
          <w:bCs/>
          <w:sz w:val="24"/>
          <w:szCs w:val="24"/>
        </w:rPr>
        <w:t xml:space="preserve"> </w:t>
      </w:r>
      <w:r w:rsidRPr="001A53B3">
        <w:rPr>
          <w:rFonts w:cstheme="minorHAnsi"/>
          <w:sz w:val="24"/>
          <w:szCs w:val="24"/>
        </w:rPr>
        <w:t>Τμημάτων ή των Σχολών, μπορεί να χορηγεί σε φοιτητές</w:t>
      </w:r>
      <w:r w:rsidRPr="001A53B3">
        <w:rPr>
          <w:rFonts w:cstheme="minorHAnsi"/>
          <w:b/>
          <w:bCs/>
          <w:sz w:val="24"/>
          <w:szCs w:val="24"/>
        </w:rPr>
        <w:t xml:space="preserve"> </w:t>
      </w:r>
      <w:r w:rsidRPr="001A53B3">
        <w:rPr>
          <w:rFonts w:cstheme="minorHAnsi"/>
          <w:sz w:val="24"/>
          <w:szCs w:val="24"/>
        </w:rPr>
        <w:t>του βραβεία και υποτροφίες αριστείας.</w:t>
      </w:r>
    </w:p>
    <w:p w14:paraId="313546B2" w14:textId="77777777" w:rsidR="00E32D84" w:rsidRPr="001A53B3" w:rsidRDefault="00E32D84" w:rsidP="001A53B3">
      <w:pPr>
        <w:spacing w:after="120" w:line="276" w:lineRule="auto"/>
        <w:jc w:val="both"/>
        <w:rPr>
          <w:rFonts w:cstheme="minorHAnsi"/>
          <w:b/>
          <w:bCs/>
          <w:sz w:val="24"/>
          <w:szCs w:val="24"/>
        </w:rPr>
      </w:pPr>
      <w:r w:rsidRPr="001A53B3">
        <w:rPr>
          <w:rFonts w:cstheme="minorHAnsi"/>
          <w:sz w:val="24"/>
          <w:szCs w:val="24"/>
        </w:rPr>
        <w:t>Πηγές χρηματοδότησης μπορεί να είναι δωρεές,</w:t>
      </w:r>
      <w:r w:rsidRPr="001A53B3">
        <w:rPr>
          <w:rFonts w:cstheme="minorHAnsi"/>
          <w:b/>
          <w:bCs/>
          <w:sz w:val="24"/>
          <w:szCs w:val="24"/>
        </w:rPr>
        <w:t xml:space="preserve"> </w:t>
      </w:r>
      <w:r w:rsidRPr="001A53B3">
        <w:rPr>
          <w:rFonts w:cstheme="minorHAnsi"/>
          <w:sz w:val="24"/>
          <w:szCs w:val="24"/>
        </w:rPr>
        <w:t>χορηγίες ή κληροδοτήματα και άλλες νόμιμες πηγές. Οι</w:t>
      </w:r>
      <w:r w:rsidRPr="001A53B3">
        <w:rPr>
          <w:rFonts w:cstheme="minorHAnsi"/>
          <w:b/>
          <w:bCs/>
          <w:sz w:val="24"/>
          <w:szCs w:val="24"/>
        </w:rPr>
        <w:t xml:space="preserve"> </w:t>
      </w:r>
      <w:r w:rsidRPr="001A53B3">
        <w:rPr>
          <w:rFonts w:cstheme="minorHAnsi"/>
          <w:sz w:val="24"/>
          <w:szCs w:val="24"/>
        </w:rPr>
        <w:t>όροι και προϋποθέσεις χορήγησής τους, όταν αυτοί δεν</w:t>
      </w:r>
      <w:r w:rsidRPr="001A53B3">
        <w:rPr>
          <w:rFonts w:cstheme="minorHAnsi"/>
          <w:b/>
          <w:bCs/>
          <w:sz w:val="24"/>
          <w:szCs w:val="24"/>
        </w:rPr>
        <w:t xml:space="preserve"> </w:t>
      </w:r>
      <w:r w:rsidRPr="001A53B3">
        <w:rPr>
          <w:rFonts w:cstheme="minorHAnsi"/>
          <w:sz w:val="24"/>
          <w:szCs w:val="24"/>
        </w:rPr>
        <w:t>προβλέπονται από τον χορηγό ή δωρητή, καθορίζονται</w:t>
      </w:r>
      <w:r w:rsidRPr="001A53B3">
        <w:rPr>
          <w:rFonts w:cstheme="minorHAnsi"/>
          <w:b/>
          <w:bCs/>
          <w:sz w:val="24"/>
          <w:szCs w:val="24"/>
        </w:rPr>
        <w:t xml:space="preserve"> </w:t>
      </w:r>
      <w:r w:rsidRPr="001A53B3">
        <w:rPr>
          <w:rFonts w:cstheme="minorHAnsi"/>
          <w:sz w:val="24"/>
          <w:szCs w:val="24"/>
        </w:rPr>
        <w:t>με αποφάσεις της Συγκλήτου.</w:t>
      </w:r>
    </w:p>
    <w:p w14:paraId="3679E2C8" w14:textId="73431DC2" w:rsidR="007C1BCE" w:rsidRPr="006832FB" w:rsidRDefault="006832FB" w:rsidP="001A53B3">
      <w:pPr>
        <w:spacing w:after="120" w:line="276" w:lineRule="auto"/>
        <w:jc w:val="both"/>
        <w:rPr>
          <w:rFonts w:cstheme="minorHAnsi"/>
          <w:sz w:val="24"/>
          <w:szCs w:val="24"/>
          <w:u w:val="single"/>
        </w:rPr>
      </w:pPr>
      <w:r w:rsidRPr="006832FB">
        <w:rPr>
          <w:rFonts w:cstheme="minorHAnsi"/>
          <w:sz w:val="24"/>
          <w:szCs w:val="24"/>
          <w:u w:val="single"/>
        </w:rPr>
        <w:t xml:space="preserve">Ακαδημαϊκός Σύμβουλος </w:t>
      </w:r>
    </w:p>
    <w:p w14:paraId="7CFDF569" w14:textId="77777777" w:rsidR="007C1BCE" w:rsidRPr="001A53B3" w:rsidRDefault="007C1BCE" w:rsidP="001A53B3">
      <w:pPr>
        <w:spacing w:after="120" w:line="276" w:lineRule="auto"/>
        <w:jc w:val="both"/>
        <w:rPr>
          <w:rFonts w:cstheme="minorHAnsi"/>
          <w:sz w:val="24"/>
          <w:szCs w:val="24"/>
        </w:rPr>
      </w:pPr>
      <w:r w:rsidRPr="001A53B3">
        <w:rPr>
          <w:rFonts w:cstheme="minorHAnsi"/>
          <w:sz w:val="24"/>
          <w:szCs w:val="24"/>
        </w:rPr>
        <w:t xml:space="preserve">Ο Σύμβουλος σπουδών καθοδηγεί και υποστηρίζει τους φοιτητές στα προγράμματα σπουδών τους. Με απόφαση της Συνέλευσης εκάστου Τμήματος ορίζεται η εκ περιτροπής ανάθεση καθηκόντων συμβούλου σπουδών στα μόνιμα μέλη Δ.Ε.Π. του οικείου Τμήματος, με ετήσια θητεία, η οποία αρχίζει την 1η Σεπτεμβρίου κάθε ακαδημαϊκού έτους και μπορεί να ανανεώνεται με τη σύμφωνη γνώμη του ενδιαφερομένου. Η ανάθεση δύναται να διενεργηθεί ανά φοιτητή, με την αντιστοίχιση του καταλόγου των μελών Δ.Ε.Π. του Τμήματος με τον αντίστοιχο κατάλογο των πρωτοετών φοιτητών εκάστου ακαδημαϊκού έτους. Οι Σύμβουλοι Σπουδών συμβουλεύουν και υποστηρίζουν τους πρωτοετείς φοιτητές </w:t>
      </w:r>
      <w:r w:rsidRPr="001A53B3">
        <w:rPr>
          <w:rFonts w:cstheme="minorHAnsi"/>
          <w:sz w:val="24"/>
          <w:szCs w:val="24"/>
        </w:rPr>
        <w:lastRenderedPageBreak/>
        <w:t>με σκοπό να διευκολυνθεί η μετάβασή τους από τη δευτεροβάθμια στην τριτοβάθμια εκπαίδευση, ενημερώνουν, πληροφορούν και συμβουλεύουν τους φοιτητές σε θέματα των σπουδών τους, καθώς και σε θέματα για την πρόοδο και την επιτυχή ολοκλήρωσή τους.</w:t>
      </w:r>
    </w:p>
    <w:p w14:paraId="5FB132C1" w14:textId="35BCA66B" w:rsidR="007C1BCE" w:rsidRPr="001A53B3" w:rsidRDefault="007C1BCE" w:rsidP="001A53B3">
      <w:pPr>
        <w:spacing w:after="120" w:line="276" w:lineRule="auto"/>
        <w:jc w:val="both"/>
        <w:rPr>
          <w:rFonts w:cstheme="minorHAnsi"/>
          <w:sz w:val="24"/>
          <w:szCs w:val="24"/>
        </w:rPr>
      </w:pPr>
      <w:r w:rsidRPr="001A53B3">
        <w:rPr>
          <w:rFonts w:cstheme="minorHAnsi"/>
          <w:sz w:val="24"/>
          <w:szCs w:val="24"/>
        </w:rPr>
        <w:t>Τα Μέλη Δ.Ε.Π, Ε.Ε.Π, Ε.ΔΙ.Π, Ε.Τ.Ε.Π και το λοιπό εν γένει εκπαιδευτικό προσωπικό, το διοικητικό προσωπικό, οι Διευθυντές/</w:t>
      </w:r>
      <w:proofErr w:type="spellStart"/>
      <w:r w:rsidRPr="001A53B3">
        <w:rPr>
          <w:rFonts w:cstheme="minorHAnsi"/>
          <w:sz w:val="24"/>
          <w:szCs w:val="24"/>
        </w:rPr>
        <w:t>ριες</w:t>
      </w:r>
      <w:proofErr w:type="spellEnd"/>
      <w:r w:rsidRPr="001A53B3">
        <w:rPr>
          <w:rFonts w:cstheme="minorHAnsi"/>
          <w:sz w:val="24"/>
          <w:szCs w:val="24"/>
        </w:rPr>
        <w:t xml:space="preserve"> των Εργαστηρίων, οι Διευθυντές/</w:t>
      </w:r>
      <w:proofErr w:type="spellStart"/>
      <w:r w:rsidRPr="001A53B3">
        <w:rPr>
          <w:rFonts w:cstheme="minorHAnsi"/>
          <w:sz w:val="24"/>
          <w:szCs w:val="24"/>
        </w:rPr>
        <w:t>ριες</w:t>
      </w:r>
      <w:proofErr w:type="spellEnd"/>
      <w:r w:rsidRPr="001A53B3">
        <w:rPr>
          <w:rFonts w:cstheme="minorHAnsi"/>
          <w:sz w:val="24"/>
          <w:szCs w:val="24"/>
        </w:rPr>
        <w:t xml:space="preserve"> των Τομέων και οι Πρόεδροι των Τμημάτων, καθώς και οι αρμόδιες υπηρεσίες του Ιδρύματος συνεργάζονται και υποστηρίζουν τους Συμβούλους Σπουδών στο έργο τους, ενώ λαμβάνουν υπόψη πληροφορίες, παρατηρήσεις, υποδείξεις και αιτήσεις τους, για τυχόν ελλείψεις, δυσλειτουργίες που δημιουργούν προβλήματα στους φοιτητές και τυχόν προτάσεις για την αντιμετώπισή τους.</w:t>
      </w:r>
    </w:p>
    <w:p w14:paraId="27D68330" w14:textId="1E05CDB4" w:rsidR="00475AD8" w:rsidRPr="006832FB" w:rsidRDefault="00475AD8" w:rsidP="001A53B3">
      <w:pPr>
        <w:spacing w:after="120" w:line="276" w:lineRule="auto"/>
        <w:jc w:val="both"/>
        <w:rPr>
          <w:rFonts w:cstheme="minorHAnsi"/>
          <w:sz w:val="24"/>
          <w:szCs w:val="24"/>
          <w:u w:val="single"/>
        </w:rPr>
      </w:pPr>
      <w:r w:rsidRPr="006832FB">
        <w:rPr>
          <w:rFonts w:cstheme="minorHAnsi"/>
          <w:sz w:val="24"/>
          <w:szCs w:val="24"/>
          <w:u w:val="single"/>
        </w:rPr>
        <w:t>Διαχείριση Παραπόνων – Ενστάσεων</w:t>
      </w:r>
    </w:p>
    <w:p w14:paraId="6B739CE1" w14:textId="77777777" w:rsidR="00475AD8" w:rsidRPr="001A53B3" w:rsidRDefault="00475AD8" w:rsidP="001A53B3">
      <w:pPr>
        <w:spacing w:after="120" w:line="276" w:lineRule="auto"/>
        <w:jc w:val="both"/>
        <w:rPr>
          <w:rFonts w:cstheme="minorHAnsi"/>
          <w:sz w:val="24"/>
          <w:szCs w:val="24"/>
        </w:rPr>
      </w:pPr>
      <w:r w:rsidRPr="001A53B3">
        <w:rPr>
          <w:rFonts w:cstheme="minorHAnsi"/>
          <w:sz w:val="24"/>
          <w:szCs w:val="24"/>
        </w:rPr>
        <w:t>Διαχείριση παραπόνων που υποβάλλονται ηλεκτρονικά στην ιστοσελίδα του Μεταπτυχιακού Προγράμματος του Τμήματος.</w:t>
      </w:r>
    </w:p>
    <w:p w14:paraId="4D5658C7" w14:textId="41DB1432" w:rsidR="00475AD8" w:rsidRPr="001A53B3" w:rsidRDefault="00475AD8" w:rsidP="001A53B3">
      <w:pPr>
        <w:spacing w:after="120" w:line="276" w:lineRule="auto"/>
        <w:jc w:val="both"/>
        <w:rPr>
          <w:rFonts w:cstheme="minorHAnsi"/>
          <w:sz w:val="24"/>
          <w:szCs w:val="24"/>
        </w:rPr>
      </w:pPr>
      <w:r w:rsidRPr="001A53B3">
        <w:rPr>
          <w:rFonts w:cstheme="minorHAnsi"/>
          <w:sz w:val="24"/>
          <w:szCs w:val="24"/>
        </w:rPr>
        <w:t>1. Τα παράπονα που λαμβάνονται (από την Γραμματεία του Π.Μ.Σ.) μέσω της φόρμας αποστέλλονται αμέσως μέσω ηλεκτρονικού ταχυδρομείου ή απλής φωτοτυπίας στην/στον Διευθυντή του Π.Μ.Σ. Οι μεταπτυχιακοί φοιτητές έχουν δικαίωμα υποβολής παραπόνων όσον αφορά στις σπουδές τους και για το λόγο τούτο εγκαθιδρύεται και εφαρμόζεται ειδικός μηχανισμός διαχείρισης παραπόνων σε έκαστο Π.Μ.Σ. Τα παράπονα δύνανται να αφορούν στην ποιότητα των παρεχόμενων από το Τμήμα, το οποίο διοργανώνει το Π.Μ.Σ., εκπαιδευτικών, ερευνητικών και διοικητικών υπηρεσιών. Η πολιτική διαχείρισης παραπόνων απευθύνεται σε ενεργούς μεταπτυχιακούς φοιτητές και αποσκοπεί στην</w:t>
      </w:r>
      <w:r w:rsidR="006832FB">
        <w:rPr>
          <w:rFonts w:cstheme="minorHAnsi"/>
          <w:sz w:val="24"/>
          <w:szCs w:val="24"/>
        </w:rPr>
        <w:t xml:space="preserve"> </w:t>
      </w:r>
      <w:r w:rsidRPr="001A53B3">
        <w:rPr>
          <w:rFonts w:cstheme="minorHAnsi"/>
          <w:sz w:val="24"/>
          <w:szCs w:val="24"/>
        </w:rPr>
        <w:t>-</w:t>
      </w:r>
      <w:r w:rsidR="006832FB">
        <w:rPr>
          <w:rFonts w:cstheme="minorHAnsi"/>
          <w:sz w:val="24"/>
          <w:szCs w:val="24"/>
        </w:rPr>
        <w:t xml:space="preserve"> </w:t>
      </w:r>
      <w:r w:rsidRPr="001A53B3">
        <w:rPr>
          <w:rFonts w:cstheme="minorHAnsi"/>
          <w:sz w:val="24"/>
          <w:szCs w:val="24"/>
        </w:rPr>
        <w:t>στο πλαίσιο συμβιβαστικής επίλυσης διαφορών</w:t>
      </w:r>
      <w:r w:rsidR="006832FB">
        <w:rPr>
          <w:rFonts w:cstheme="minorHAnsi"/>
          <w:sz w:val="24"/>
          <w:szCs w:val="24"/>
        </w:rPr>
        <w:t xml:space="preserve"> </w:t>
      </w:r>
      <w:r w:rsidRPr="001A53B3">
        <w:rPr>
          <w:rFonts w:cstheme="minorHAnsi"/>
          <w:sz w:val="24"/>
          <w:szCs w:val="24"/>
        </w:rPr>
        <w:t>- επίλυση διαφωνίας ή προβλήματος, όπως ενδεικτικά:</w:t>
      </w:r>
    </w:p>
    <w:p w14:paraId="049899A5" w14:textId="02B1E13C" w:rsidR="00475AD8" w:rsidRPr="006832FB" w:rsidRDefault="00475AD8" w:rsidP="003716B6">
      <w:pPr>
        <w:pStyle w:val="a9"/>
        <w:numPr>
          <w:ilvl w:val="1"/>
          <w:numId w:val="16"/>
        </w:numPr>
        <w:spacing w:line="276" w:lineRule="auto"/>
        <w:jc w:val="both"/>
        <w:rPr>
          <w:rFonts w:cstheme="minorHAnsi"/>
          <w:sz w:val="24"/>
          <w:szCs w:val="24"/>
        </w:rPr>
      </w:pPr>
      <w:r w:rsidRPr="006832FB">
        <w:rPr>
          <w:rFonts w:cstheme="minorHAnsi"/>
          <w:sz w:val="24"/>
          <w:szCs w:val="24"/>
        </w:rPr>
        <w:t>Διαφωνία σε θέματα σπουδών και φοίτησης,</w:t>
      </w:r>
    </w:p>
    <w:p w14:paraId="73B69CE0" w14:textId="4C083C5B" w:rsidR="00475AD8" w:rsidRPr="006832FB" w:rsidRDefault="00475AD8" w:rsidP="003716B6">
      <w:pPr>
        <w:pStyle w:val="a9"/>
        <w:numPr>
          <w:ilvl w:val="1"/>
          <w:numId w:val="16"/>
        </w:numPr>
        <w:spacing w:line="276" w:lineRule="auto"/>
        <w:jc w:val="both"/>
        <w:rPr>
          <w:rFonts w:cstheme="minorHAnsi"/>
          <w:sz w:val="24"/>
          <w:szCs w:val="24"/>
        </w:rPr>
      </w:pPr>
      <w:r w:rsidRPr="006832FB">
        <w:rPr>
          <w:rFonts w:cstheme="minorHAnsi"/>
          <w:sz w:val="24"/>
          <w:szCs w:val="24"/>
        </w:rPr>
        <w:t>ανάρμοστη συμπεριφορά από μέλος ακαδημαϊκού</w:t>
      </w:r>
      <w:r w:rsidR="00E32D84" w:rsidRPr="006832FB">
        <w:rPr>
          <w:rFonts w:cstheme="minorHAnsi"/>
          <w:sz w:val="24"/>
          <w:szCs w:val="24"/>
        </w:rPr>
        <w:t xml:space="preserve"> </w:t>
      </w:r>
      <w:r w:rsidRPr="006832FB">
        <w:rPr>
          <w:rFonts w:cstheme="minorHAnsi"/>
          <w:sz w:val="24"/>
          <w:szCs w:val="24"/>
        </w:rPr>
        <w:t>ή διοικητικού προσωπικού ή συμφοιτητή,</w:t>
      </w:r>
    </w:p>
    <w:p w14:paraId="704914BD" w14:textId="1E5C141F" w:rsidR="00475AD8" w:rsidRPr="006832FB" w:rsidRDefault="00475AD8" w:rsidP="003716B6">
      <w:pPr>
        <w:pStyle w:val="a9"/>
        <w:numPr>
          <w:ilvl w:val="1"/>
          <w:numId w:val="16"/>
        </w:numPr>
        <w:spacing w:after="120" w:line="276" w:lineRule="auto"/>
        <w:jc w:val="both"/>
        <w:rPr>
          <w:rFonts w:cstheme="minorHAnsi"/>
          <w:sz w:val="24"/>
          <w:szCs w:val="24"/>
        </w:rPr>
      </w:pPr>
      <w:r w:rsidRPr="006832FB">
        <w:rPr>
          <w:rFonts w:cstheme="minorHAnsi"/>
          <w:sz w:val="24"/>
          <w:szCs w:val="24"/>
        </w:rPr>
        <w:t>ελλιπής ενημέρωση φοιτητών/τριών από μέλος</w:t>
      </w:r>
      <w:r w:rsidR="006832FB" w:rsidRPr="006832FB">
        <w:rPr>
          <w:rFonts w:cstheme="minorHAnsi"/>
          <w:sz w:val="24"/>
          <w:szCs w:val="24"/>
        </w:rPr>
        <w:t xml:space="preserve"> </w:t>
      </w:r>
      <w:r w:rsidRPr="006832FB">
        <w:rPr>
          <w:rFonts w:cstheme="minorHAnsi"/>
          <w:sz w:val="24"/>
          <w:szCs w:val="24"/>
        </w:rPr>
        <w:t>ακαδημαϊκού ή διοικητικού προσωπικού.</w:t>
      </w:r>
    </w:p>
    <w:p w14:paraId="3EAD9357" w14:textId="77777777" w:rsidR="00475AD8" w:rsidRPr="001A53B3" w:rsidRDefault="00475AD8" w:rsidP="001A53B3">
      <w:pPr>
        <w:spacing w:after="120" w:line="276" w:lineRule="auto"/>
        <w:jc w:val="both"/>
        <w:rPr>
          <w:rFonts w:cstheme="minorHAnsi"/>
          <w:sz w:val="24"/>
          <w:szCs w:val="24"/>
        </w:rPr>
      </w:pPr>
      <w:r w:rsidRPr="001A53B3">
        <w:rPr>
          <w:rFonts w:cstheme="minorHAnsi"/>
          <w:sz w:val="24"/>
          <w:szCs w:val="24"/>
        </w:rPr>
        <w:t xml:space="preserve">2. Οι φοιτητές δύνανται να υποβάλλουν παράπονο όταν ενέργεια ή απόφαση μέλους του Τμήματος ή συλλογικού οργάνου δε συνάδει με το ισχύον </w:t>
      </w:r>
      <w:proofErr w:type="spellStart"/>
      <w:r w:rsidRPr="001A53B3">
        <w:rPr>
          <w:rFonts w:cstheme="minorHAnsi"/>
          <w:sz w:val="24"/>
          <w:szCs w:val="24"/>
        </w:rPr>
        <w:t>νομο</w:t>
      </w:r>
      <w:proofErr w:type="spellEnd"/>
      <w:r w:rsidRPr="001A53B3">
        <w:rPr>
          <w:rFonts w:cstheme="minorHAnsi"/>
          <w:sz w:val="24"/>
          <w:szCs w:val="24"/>
        </w:rPr>
        <w:t>-κανονιστικό πλαίσιο και ιδίως με:</w:t>
      </w:r>
    </w:p>
    <w:p w14:paraId="23FA540A" w14:textId="2D60F286" w:rsidR="00475AD8" w:rsidRPr="006832FB" w:rsidRDefault="00475AD8" w:rsidP="003716B6">
      <w:pPr>
        <w:pStyle w:val="a9"/>
        <w:numPr>
          <w:ilvl w:val="0"/>
          <w:numId w:val="17"/>
        </w:numPr>
        <w:spacing w:line="276" w:lineRule="auto"/>
        <w:jc w:val="both"/>
        <w:rPr>
          <w:rFonts w:cstheme="minorHAnsi"/>
          <w:sz w:val="24"/>
          <w:szCs w:val="24"/>
        </w:rPr>
      </w:pPr>
      <w:r w:rsidRPr="006832FB">
        <w:rPr>
          <w:rFonts w:cstheme="minorHAnsi"/>
          <w:sz w:val="24"/>
          <w:szCs w:val="24"/>
        </w:rPr>
        <w:t>τον Κανονισμό του Π.Μ.Σ. και τον Οδηγό σπουδών,</w:t>
      </w:r>
    </w:p>
    <w:p w14:paraId="5576B888" w14:textId="1919B02D" w:rsidR="00475AD8" w:rsidRPr="006832FB" w:rsidRDefault="00475AD8" w:rsidP="003716B6">
      <w:pPr>
        <w:pStyle w:val="a9"/>
        <w:numPr>
          <w:ilvl w:val="0"/>
          <w:numId w:val="17"/>
        </w:numPr>
        <w:spacing w:line="276" w:lineRule="auto"/>
        <w:jc w:val="both"/>
        <w:rPr>
          <w:rFonts w:cstheme="minorHAnsi"/>
          <w:sz w:val="24"/>
          <w:szCs w:val="24"/>
        </w:rPr>
      </w:pPr>
      <w:r w:rsidRPr="006832FB">
        <w:rPr>
          <w:rFonts w:cstheme="minorHAnsi"/>
          <w:sz w:val="24"/>
          <w:szCs w:val="24"/>
        </w:rPr>
        <w:t>τον Κώδικα Ηθικής και Δεοντολογίας ή/και τις προβλεπόμενες διαδικασίες, που αφορούν στην ακαδημαϊκή διδασκαλία και την έρευνα,</w:t>
      </w:r>
    </w:p>
    <w:p w14:paraId="46921C63" w14:textId="5090A827" w:rsidR="00475AD8" w:rsidRPr="006832FB" w:rsidRDefault="00475AD8" w:rsidP="003716B6">
      <w:pPr>
        <w:pStyle w:val="a9"/>
        <w:numPr>
          <w:ilvl w:val="0"/>
          <w:numId w:val="17"/>
        </w:numPr>
        <w:spacing w:line="276" w:lineRule="auto"/>
        <w:jc w:val="both"/>
        <w:rPr>
          <w:rFonts w:cstheme="minorHAnsi"/>
          <w:sz w:val="24"/>
          <w:szCs w:val="24"/>
        </w:rPr>
      </w:pPr>
      <w:r w:rsidRPr="006832FB">
        <w:rPr>
          <w:rFonts w:cstheme="minorHAnsi"/>
          <w:sz w:val="24"/>
          <w:szCs w:val="24"/>
        </w:rPr>
        <w:t>την ορθολογική χρήση εγκαταστάσεων και υποδομών,</w:t>
      </w:r>
    </w:p>
    <w:p w14:paraId="6E57D9C7" w14:textId="1B1984D6" w:rsidR="00475AD8" w:rsidRPr="006832FB" w:rsidRDefault="00475AD8" w:rsidP="003716B6">
      <w:pPr>
        <w:pStyle w:val="a9"/>
        <w:numPr>
          <w:ilvl w:val="0"/>
          <w:numId w:val="17"/>
        </w:numPr>
        <w:spacing w:line="276" w:lineRule="auto"/>
        <w:jc w:val="both"/>
        <w:rPr>
          <w:rFonts w:cstheme="minorHAnsi"/>
          <w:sz w:val="24"/>
          <w:szCs w:val="24"/>
        </w:rPr>
      </w:pPr>
      <w:r w:rsidRPr="006832FB">
        <w:rPr>
          <w:rFonts w:cstheme="minorHAnsi"/>
          <w:sz w:val="24"/>
          <w:szCs w:val="24"/>
        </w:rPr>
        <w:t>την προστασία της πνευματικής ιδιοκτησίας και των πνευματικών δικαιωμάτων,</w:t>
      </w:r>
    </w:p>
    <w:p w14:paraId="3B4AA300" w14:textId="38D9ED9A" w:rsidR="00475AD8" w:rsidRPr="006832FB" w:rsidRDefault="00475AD8" w:rsidP="003716B6">
      <w:pPr>
        <w:pStyle w:val="a9"/>
        <w:numPr>
          <w:ilvl w:val="0"/>
          <w:numId w:val="17"/>
        </w:numPr>
        <w:spacing w:line="276" w:lineRule="auto"/>
        <w:jc w:val="both"/>
        <w:rPr>
          <w:rFonts w:cstheme="minorHAnsi"/>
          <w:sz w:val="24"/>
          <w:szCs w:val="24"/>
        </w:rPr>
      </w:pPr>
      <w:r w:rsidRPr="006832FB">
        <w:rPr>
          <w:rFonts w:cstheme="minorHAnsi"/>
          <w:sz w:val="24"/>
          <w:szCs w:val="24"/>
        </w:rPr>
        <w:t>τη δέουσα ακαδημαϊκή συμπεριφορά και συμπεριφορά στο χώρο εργασίας,</w:t>
      </w:r>
    </w:p>
    <w:p w14:paraId="395C0CA5" w14:textId="274355A4" w:rsidR="00475AD8" w:rsidRPr="006832FB" w:rsidRDefault="00475AD8" w:rsidP="003716B6">
      <w:pPr>
        <w:pStyle w:val="a9"/>
        <w:numPr>
          <w:ilvl w:val="0"/>
          <w:numId w:val="17"/>
        </w:numPr>
        <w:spacing w:line="276" w:lineRule="auto"/>
        <w:jc w:val="both"/>
        <w:rPr>
          <w:rFonts w:cstheme="minorHAnsi"/>
          <w:sz w:val="24"/>
          <w:szCs w:val="24"/>
        </w:rPr>
      </w:pPr>
      <w:r w:rsidRPr="006832FB">
        <w:rPr>
          <w:rFonts w:cstheme="minorHAnsi"/>
          <w:sz w:val="24"/>
          <w:szCs w:val="24"/>
        </w:rPr>
        <w:t>την τήρηση της ίσης μεταχείρισης, της ισότητας και του σεβασμού της διαφορετικότητας</w:t>
      </w:r>
    </w:p>
    <w:p w14:paraId="1B5DE106" w14:textId="777453B7" w:rsidR="00475AD8" w:rsidRPr="006832FB" w:rsidRDefault="00475AD8" w:rsidP="003716B6">
      <w:pPr>
        <w:pStyle w:val="a9"/>
        <w:numPr>
          <w:ilvl w:val="0"/>
          <w:numId w:val="17"/>
        </w:numPr>
        <w:spacing w:after="240" w:line="276" w:lineRule="auto"/>
        <w:jc w:val="both"/>
        <w:rPr>
          <w:rFonts w:cstheme="minorHAnsi"/>
          <w:sz w:val="24"/>
          <w:szCs w:val="24"/>
        </w:rPr>
      </w:pPr>
      <w:r w:rsidRPr="006832FB">
        <w:rPr>
          <w:rFonts w:cstheme="minorHAnsi"/>
          <w:sz w:val="24"/>
          <w:szCs w:val="24"/>
        </w:rPr>
        <w:t xml:space="preserve">την τήρηση της νομοθεσίας όσον αφορά στην παρενόχληση και τη βία στο χώρο </w:t>
      </w:r>
      <w:r w:rsidRPr="006832FB">
        <w:rPr>
          <w:rFonts w:cstheme="minorHAnsi"/>
          <w:sz w:val="24"/>
          <w:szCs w:val="24"/>
        </w:rPr>
        <w:lastRenderedPageBreak/>
        <w:t>εργασίας</w:t>
      </w:r>
    </w:p>
    <w:p w14:paraId="7B8E56CD" w14:textId="77777777" w:rsidR="00475AD8" w:rsidRPr="001A53B3" w:rsidRDefault="00475AD8" w:rsidP="001A53B3">
      <w:pPr>
        <w:spacing w:after="120" w:line="276" w:lineRule="auto"/>
        <w:jc w:val="both"/>
        <w:rPr>
          <w:rFonts w:cstheme="minorHAnsi"/>
          <w:sz w:val="24"/>
          <w:szCs w:val="24"/>
        </w:rPr>
      </w:pPr>
      <w:r w:rsidRPr="001A53B3">
        <w:rPr>
          <w:rFonts w:cstheme="minorHAnsi"/>
          <w:sz w:val="24"/>
          <w:szCs w:val="24"/>
        </w:rPr>
        <w:t>3. Οι μεταπτυχιακοί φοιτητές έχουν δικαίωμα υποβολής παραπόνου:</w:t>
      </w:r>
    </w:p>
    <w:p w14:paraId="1EA4FC72" w14:textId="5279B40E" w:rsidR="00475AD8" w:rsidRPr="006832FB" w:rsidRDefault="00475AD8" w:rsidP="003716B6">
      <w:pPr>
        <w:pStyle w:val="a9"/>
        <w:numPr>
          <w:ilvl w:val="0"/>
          <w:numId w:val="18"/>
        </w:numPr>
        <w:spacing w:line="276" w:lineRule="auto"/>
        <w:jc w:val="both"/>
        <w:rPr>
          <w:rFonts w:cstheme="minorHAnsi"/>
          <w:sz w:val="24"/>
          <w:szCs w:val="24"/>
        </w:rPr>
      </w:pPr>
      <w:r w:rsidRPr="006832FB">
        <w:rPr>
          <w:rFonts w:cstheme="minorHAnsi"/>
          <w:sz w:val="24"/>
          <w:szCs w:val="24"/>
        </w:rPr>
        <w:t>Στο Συνήγορο του Φοιτητή για θέματα που απαιτούν τη διαμεσολάβηση μεταξύ μεταπτυχιακών φοιτητών και καθηγητών ή διοικητικών υπηρεσιών του Ιδρύματος. Ο Συνήγορος δεν παρεμβαίνει σε ουσιαστικά θέματα διδασκαλίας ή βαθμολόγησης σε εξετάσεις αλλά εξετάζει μόνον φαινόμενα αυθαιρεσίας ή παραβίασης κανόνων ηθικής κατά τη διενέργεια των εξετάσεων (γραπτών ή προφορικών).</w:t>
      </w:r>
    </w:p>
    <w:p w14:paraId="3A757290" w14:textId="0E4A5BCB" w:rsidR="00475AD8" w:rsidRPr="006832FB" w:rsidRDefault="00475AD8" w:rsidP="003716B6">
      <w:pPr>
        <w:pStyle w:val="a9"/>
        <w:numPr>
          <w:ilvl w:val="0"/>
          <w:numId w:val="18"/>
        </w:numPr>
        <w:spacing w:line="276" w:lineRule="auto"/>
        <w:jc w:val="both"/>
        <w:rPr>
          <w:rFonts w:cstheme="minorHAnsi"/>
          <w:sz w:val="24"/>
          <w:szCs w:val="24"/>
        </w:rPr>
      </w:pPr>
      <w:r w:rsidRPr="006832FB">
        <w:rPr>
          <w:rFonts w:cstheme="minorHAnsi"/>
          <w:sz w:val="24"/>
          <w:szCs w:val="24"/>
        </w:rPr>
        <w:t>Στην Επιτροπή Δεοντολογίας του Ιδρύματος για παραβιάσεις κανόνων δεοντολογίας στο πλαίσιο των σπουδών τους.</w:t>
      </w:r>
    </w:p>
    <w:p w14:paraId="46B8CD49" w14:textId="60E4A9A8" w:rsidR="00475AD8" w:rsidRPr="006832FB" w:rsidRDefault="00475AD8" w:rsidP="003716B6">
      <w:pPr>
        <w:pStyle w:val="a9"/>
        <w:numPr>
          <w:ilvl w:val="0"/>
          <w:numId w:val="18"/>
        </w:numPr>
        <w:spacing w:line="276" w:lineRule="auto"/>
        <w:jc w:val="both"/>
        <w:rPr>
          <w:rFonts w:cstheme="minorHAnsi"/>
          <w:sz w:val="24"/>
          <w:szCs w:val="24"/>
        </w:rPr>
      </w:pPr>
      <w:r w:rsidRPr="006832FB">
        <w:rPr>
          <w:rFonts w:cstheme="minorHAnsi"/>
          <w:sz w:val="24"/>
          <w:szCs w:val="24"/>
        </w:rPr>
        <w:t xml:space="preserve">Στην Επιτροπή Ισότητας των Φύλων για θέματα που αφορούν </w:t>
      </w:r>
      <w:proofErr w:type="spellStart"/>
      <w:r w:rsidRPr="006832FB">
        <w:rPr>
          <w:rFonts w:cstheme="minorHAnsi"/>
          <w:sz w:val="24"/>
          <w:szCs w:val="24"/>
        </w:rPr>
        <w:t>έμφυλες</w:t>
      </w:r>
      <w:proofErr w:type="spellEnd"/>
      <w:r w:rsidRPr="006832FB">
        <w:rPr>
          <w:rFonts w:cstheme="minorHAnsi"/>
          <w:sz w:val="24"/>
          <w:szCs w:val="24"/>
        </w:rPr>
        <w:t xml:space="preserve"> διακρίσεις.</w:t>
      </w:r>
    </w:p>
    <w:p w14:paraId="3AA85498" w14:textId="1A0D4638" w:rsidR="00475AD8" w:rsidRPr="006832FB" w:rsidRDefault="00475AD8" w:rsidP="003716B6">
      <w:pPr>
        <w:pStyle w:val="a9"/>
        <w:numPr>
          <w:ilvl w:val="0"/>
          <w:numId w:val="18"/>
        </w:numPr>
        <w:spacing w:after="120" w:line="276" w:lineRule="auto"/>
        <w:jc w:val="both"/>
        <w:rPr>
          <w:rFonts w:cstheme="minorHAnsi"/>
          <w:sz w:val="24"/>
          <w:szCs w:val="24"/>
        </w:rPr>
      </w:pPr>
      <w:r w:rsidRPr="006832FB">
        <w:rPr>
          <w:rFonts w:cstheme="minorHAnsi"/>
          <w:sz w:val="24"/>
          <w:szCs w:val="24"/>
        </w:rPr>
        <w:t>Στον Υπεύθυνο Προστασίας Δεδομένων (DPO) για θέματα που άπτονται της προστασίας των προσωπικών δεδομένων.</w:t>
      </w:r>
    </w:p>
    <w:p w14:paraId="66C21459" w14:textId="77777777" w:rsidR="00475AD8" w:rsidRPr="001A53B3" w:rsidRDefault="00475AD8" w:rsidP="001A53B3">
      <w:pPr>
        <w:spacing w:after="120" w:line="276" w:lineRule="auto"/>
        <w:jc w:val="both"/>
        <w:rPr>
          <w:rFonts w:cstheme="minorHAnsi"/>
          <w:sz w:val="24"/>
          <w:szCs w:val="24"/>
        </w:rPr>
      </w:pPr>
      <w:r w:rsidRPr="001A53B3">
        <w:rPr>
          <w:rFonts w:cstheme="minorHAnsi"/>
          <w:sz w:val="24"/>
          <w:szCs w:val="24"/>
        </w:rPr>
        <w:t>4. Ο μηχανισμός διαχείρισης παραπόνων διαρθρώνεται στα ακόλουθα στάδια:</w:t>
      </w:r>
    </w:p>
    <w:p w14:paraId="3E937EF6" w14:textId="77777777" w:rsidR="00475AD8" w:rsidRPr="001A53B3" w:rsidRDefault="00475AD8" w:rsidP="001A53B3">
      <w:pPr>
        <w:spacing w:after="120" w:line="276" w:lineRule="auto"/>
        <w:jc w:val="both"/>
        <w:rPr>
          <w:rFonts w:cstheme="minorHAnsi"/>
          <w:sz w:val="24"/>
          <w:szCs w:val="24"/>
        </w:rPr>
      </w:pPr>
      <w:r w:rsidRPr="006832FB">
        <w:rPr>
          <w:rFonts w:cstheme="minorHAnsi"/>
          <w:sz w:val="24"/>
          <w:szCs w:val="24"/>
          <w:u w:val="single"/>
        </w:rPr>
        <w:t>Στάδιο 1:</w:t>
      </w:r>
      <w:r w:rsidRPr="001A53B3">
        <w:rPr>
          <w:rFonts w:cstheme="minorHAnsi"/>
          <w:sz w:val="24"/>
          <w:szCs w:val="24"/>
        </w:rPr>
        <w:t xml:space="preserve"> Απευθείας Συμβιβαστική Επίλυση. Άσκηση δικαιώματος ακρόασης: εξέταση παραπόνου του μεταπτυχιακού φοιτητή από μέλος Δ.Ε.Π. του Π.Μ.Σ. Ο μεταπτυχιακός φοιτητής αναφέρει το παράπονο σε μέλος Δ.Ε.Π./Ε.ΔΙ.Π./Ε.Τ.Ε.Π. (στον υπεύθυνο καθηγητή ή στον διδάσκοντα του μαθήματος ή στον ακαδημαϊκό σύμβουλο) ή σε μέλος διοικητικού προσωπικού (στην προϊσταμένη γραμματείας), ανάλογα με τη φύση του παραπόνου. Το μέλος του Τμήματος εξετάζει το παράπονο σε συνεργασία με τον φοιτητή και προτείνει μία λύση. Στις περιπτώσεις όπου μετά την ολοκλήρωση της διαδικασίας της απευθείας επίλυσης, ο φοιτητής ενίσταται με την πρόταση επίλυσης ή η κατάσταση εξακολουθεί να είναι προβληματική, τότε μπορεί να υποβάλει εντός 15 ημερών από την ημέρα εμφάνισης του προβλήματος, γραπτώς το παράπονο του στον Ακαδημαϊκό του Σύμβουλο.</w:t>
      </w:r>
    </w:p>
    <w:p w14:paraId="3B7A7B09" w14:textId="77777777" w:rsidR="00475AD8" w:rsidRPr="001A53B3" w:rsidRDefault="00475AD8" w:rsidP="001A53B3">
      <w:pPr>
        <w:spacing w:after="120" w:line="276" w:lineRule="auto"/>
        <w:jc w:val="both"/>
        <w:rPr>
          <w:rFonts w:cstheme="minorHAnsi"/>
          <w:sz w:val="24"/>
          <w:szCs w:val="24"/>
        </w:rPr>
      </w:pPr>
      <w:r w:rsidRPr="006832FB">
        <w:rPr>
          <w:rFonts w:cstheme="minorHAnsi"/>
          <w:sz w:val="24"/>
          <w:szCs w:val="24"/>
          <w:u w:val="single"/>
        </w:rPr>
        <w:t>Στάδιο 2</w:t>
      </w:r>
      <w:r w:rsidRPr="001A53B3">
        <w:rPr>
          <w:rFonts w:cstheme="minorHAnsi"/>
          <w:sz w:val="24"/>
          <w:szCs w:val="24"/>
        </w:rPr>
        <w:t>: Διαμεσολάβηση-Διοικητική Εξέταση. Διαμεσολάβηση: Εξέταση του παραπόνου του μεταπτυχιακού φοιτητή από τον Ακαδημαϊκό Σύμβουλο. Ο Ακαδημαϊκός Σύμβουλος εξετάζει το παράπονο σε συνεργασία με τον μεταπτυχιακό φοιτητή και προτείνει μία λύση. Ο Ακαδημαϊκός Σύμβουλος δύναται να επικοινωνεί και με άλλα μέλη του Τμήματος με σκοπό να ζητήσει τη συνδρομή τους για την επίλυση του προβλήματος. Διοικητική εξέταση: Εξέταση του παραπόνου του φοιτητή από τη Συντονιστική Επιτροπή του Π.Μ.Σ. Η Συντονιστική Επιτροπή δύναται, ανάλογα με φύση του προβλήματος, να καλέσει σε ακρόαση τον φοιτητή και να ζητήσει τη συνδρομή οποιουδήποτε μέλους ή οργάνου του Τμήματος ή του Ιδρύματος ή να παραπέμψει το παράπονο στη Συνέλευση του Τμήματος. Εντός εύλογου χρονικού διαστήματος ενημερώνεται αρμοδίως ο φοιτητής για τις αποφάσεις που έχουν ληφθεί σχετικά με το παράπονο.</w:t>
      </w:r>
    </w:p>
    <w:p w14:paraId="3EC1A76B" w14:textId="5172DF8F" w:rsidR="006637DD" w:rsidRDefault="00475AD8" w:rsidP="006832FB">
      <w:pPr>
        <w:spacing w:after="120" w:line="276" w:lineRule="auto"/>
        <w:jc w:val="both"/>
        <w:rPr>
          <w:rFonts w:cstheme="minorHAnsi"/>
          <w:sz w:val="24"/>
          <w:szCs w:val="24"/>
        </w:rPr>
      </w:pPr>
      <w:r w:rsidRPr="006832FB">
        <w:rPr>
          <w:rFonts w:cstheme="minorHAnsi"/>
          <w:sz w:val="24"/>
          <w:szCs w:val="24"/>
          <w:u w:val="single"/>
        </w:rPr>
        <w:t>Στάδιο 3</w:t>
      </w:r>
      <w:r w:rsidRPr="001A53B3">
        <w:rPr>
          <w:rFonts w:cstheme="minorHAnsi"/>
          <w:sz w:val="24"/>
          <w:szCs w:val="24"/>
        </w:rPr>
        <w:t>: Ένσταση και Οριστική Επανεξέταση παραπόνου. Ένσταση ενώπιον της Συνέλευσης του Τμήματος. Η διαδικασία αυτή δύναται να ενεργοποιηθεί μόνο σε περίπτωση που δεν έχει επιληφθεί ήδη η Συνέλευση του Τμήματος του συγκεκριμένου θέματος στο πλαίσιο της Διοικητικής Εξέτασης. Η απόφαση που λαμβάνεται από τη Συνέλευση Τμήματος, είτε στο πλαίσιο του Σταδίου 2 είτε του Σταδίου 3 είναι οριστική</w:t>
      </w:r>
      <w:r w:rsidR="006637DD">
        <w:rPr>
          <w:rFonts w:cstheme="minorHAnsi"/>
          <w:sz w:val="24"/>
          <w:szCs w:val="24"/>
        </w:rPr>
        <w:br w:type="page"/>
      </w:r>
    </w:p>
    <w:p w14:paraId="00399F71" w14:textId="7583AD22" w:rsidR="0006586A" w:rsidRPr="001A53B3" w:rsidRDefault="00475AD8" w:rsidP="000B1960">
      <w:pPr>
        <w:pStyle w:val="2"/>
        <w:numPr>
          <w:ilvl w:val="0"/>
          <w:numId w:val="23"/>
        </w:numPr>
      </w:pPr>
      <w:bookmarkStart w:id="36" w:name="_Toc164553361"/>
      <w:r w:rsidRPr="001B366F">
        <w:lastRenderedPageBreak/>
        <w:t>ΕΞΕΤΑΣΕΙΣ ΚΑΙ ΒΑΘΜΟΛΟΓΙΑ ΤΩΝ ΜΕΤΑΠΤΥΧΙΑΚΩΝ ΦΟΙΤΗΤΩΝ</w:t>
      </w:r>
      <w:bookmarkEnd w:id="36"/>
    </w:p>
    <w:p w14:paraId="3DA671E4"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Οι εξετάσεις των εξαμηνιαίων μαθημάτων πραγματοποιούνται στο τέλος του κάθε εξαμήνου. Η διάρκεια της εξεταστικής περιόδου κάθε εξαμήνου καθορίζεται με απόφαση του οικείου οργάνου. Η Συντονιστική Επιτροπή κάθε Π.Μ.Σ. καταρτίζει και ανακοινώνει εγκαίρως το ωρολόγιο πρόγραμμα των εξετάσεων κάθε εξαμήνου και όχι αργότερα από δέκα (10 ημέρες) πριν από την έναρξη των εξετάσεων. Επιπλέον, οι μεταπτυχιακοί φοιτητές δύνανται να εξεταστούν στα μαθήματα και των δύο (2) εξαμήνων, πριν την έναρξη του χειμερινού εξαμήνου (επαναληπτική Σεπτεμβρίου). Η διάρκεια της εξεταστικής περιόδου ορίζεται στις δύο (2) εβδομάδες. Η παραπάνω εξέταση είναι επαναληπτική των μαθημάτων των αντίστοιχων εξαμήνων. Για τη διεξαγωγή των εξετάσεων ισχύουν τα προβλεπόμενα για τις εξετάσεις των προπτυχιακών φοιτητών.</w:t>
      </w:r>
    </w:p>
    <w:p w14:paraId="356C0861"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Ο έλεγχος στα επιμέρους μαθήματα γίνεται με γραπτές ή προφορικές εξετάσεις, εκπόνηση εργασιών ή συνδυασμό των ανωτέρω. Η βαθμολογική κλίμακα για την αξιολόγηση της επίδοσης των ΜΦ ορίζεται από μηδέν (0) έως δέκα (10), ως εξής:</w:t>
      </w:r>
    </w:p>
    <w:p w14:paraId="0C8A3D38"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1.</w:t>
      </w:r>
      <w:r w:rsidRPr="001A53B3">
        <w:rPr>
          <w:rFonts w:cstheme="minorHAnsi"/>
          <w:sz w:val="24"/>
          <w:szCs w:val="24"/>
        </w:rPr>
        <w:tab/>
        <w:t>Άριστα (8,5 έως 10)</w:t>
      </w:r>
    </w:p>
    <w:p w14:paraId="2E5B47DD"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2.</w:t>
      </w:r>
      <w:r w:rsidRPr="001A53B3">
        <w:rPr>
          <w:rFonts w:cstheme="minorHAnsi"/>
          <w:sz w:val="24"/>
          <w:szCs w:val="24"/>
        </w:rPr>
        <w:tab/>
        <w:t>Λίαν Καλώς (6,5 έως 8,5 μη συμπεριλαμβανομένου)</w:t>
      </w:r>
    </w:p>
    <w:p w14:paraId="7EE0BDCD"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3.</w:t>
      </w:r>
      <w:r w:rsidRPr="001A53B3">
        <w:rPr>
          <w:rFonts w:cstheme="minorHAnsi"/>
          <w:sz w:val="24"/>
          <w:szCs w:val="24"/>
        </w:rPr>
        <w:tab/>
        <w:t>Καλώς (6 έως 6,5 μη συμπεριλαμβανομένου)</w:t>
      </w:r>
    </w:p>
    <w:p w14:paraId="0EDE5D7B" w14:textId="77777777" w:rsidR="0006586A" w:rsidRPr="001A53B3" w:rsidRDefault="0006586A" w:rsidP="001A53B3">
      <w:pPr>
        <w:spacing w:after="120" w:line="276" w:lineRule="auto"/>
        <w:jc w:val="both"/>
        <w:rPr>
          <w:rFonts w:cstheme="minorHAnsi"/>
          <w:sz w:val="24"/>
          <w:szCs w:val="24"/>
        </w:rPr>
      </w:pPr>
      <w:proofErr w:type="spellStart"/>
      <w:r w:rsidRPr="001A53B3">
        <w:rPr>
          <w:rFonts w:cstheme="minorHAnsi"/>
          <w:sz w:val="24"/>
          <w:szCs w:val="24"/>
        </w:rPr>
        <w:t>Προβιβάσιμος</w:t>
      </w:r>
      <w:proofErr w:type="spellEnd"/>
      <w:r w:rsidRPr="001A53B3">
        <w:rPr>
          <w:rFonts w:cstheme="minorHAnsi"/>
          <w:sz w:val="24"/>
          <w:szCs w:val="24"/>
        </w:rPr>
        <w:t xml:space="preserve"> βαθμός είναι το έξι (6) και οι μεγαλύτεροί του.</w:t>
      </w:r>
    </w:p>
    <w:p w14:paraId="03B502D7"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Ο βαθμός του ΔΜΣ προκύπτει από το σταθμικό μέσο όρο των μαθημάτων του ΠΜΣ και της ΜΔΕ (η στάθμιση γίνεται από τις πιστωτικές μονάδες των μαθημάτων και της ΜΔΕ) και υπολογίζεται, με ακρίβεια δεύτερου δεκαδικού ψηφίου, με τον ακόλουθο τρόπο:</w:t>
      </w:r>
    </w:p>
    <w:p w14:paraId="523AACB3"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O βαθμός κάθε μαθήματος και της ΜΔΕ (όπου προβλέπεται), πολλαπλασιάζεται με τον αντίστοιχο αριθμό πιστωτικών μονάδων (ECTS) και το άθροισμα των γινομένων διαιρείται με τον ελάχιστο αριθμό πιστωτικών μονάδων που απαιτούνται για τη λήψη του ΔΜΣ.</w:t>
      </w:r>
    </w:p>
    <w:p w14:paraId="30002A84" w14:textId="77777777" w:rsidR="0006586A" w:rsidRPr="006832FB" w:rsidRDefault="0006586A" w:rsidP="006832FB">
      <w:pPr>
        <w:spacing w:after="120" w:line="276" w:lineRule="auto"/>
        <w:jc w:val="center"/>
        <w:rPr>
          <w:rFonts w:cstheme="minorHAnsi"/>
          <w:i/>
          <w:iCs/>
          <w:sz w:val="24"/>
          <w:szCs w:val="24"/>
        </w:rPr>
      </w:pPr>
      <w:r w:rsidRPr="006832FB">
        <w:rPr>
          <w:rFonts w:cstheme="minorHAnsi"/>
          <w:i/>
          <w:iCs/>
          <w:sz w:val="24"/>
          <w:szCs w:val="24"/>
        </w:rPr>
        <w:t>βαθμός ΔΜΣ = [άθροισμα γινομένων (βαθμός κάθε μαθήματος x ECTS κάθε μαθήματος) + (βαθμός ΜΔΕ x ECTS)] / (σύνολο ECTS)</w:t>
      </w:r>
    </w:p>
    <w:p w14:paraId="45113290" w14:textId="77777777" w:rsidR="00042C8F" w:rsidRDefault="00042C8F">
      <w:pPr>
        <w:rPr>
          <w:rFonts w:cstheme="minorHAnsi"/>
          <w:sz w:val="24"/>
          <w:szCs w:val="24"/>
        </w:rPr>
      </w:pPr>
      <w:r>
        <w:rPr>
          <w:rFonts w:cstheme="minorHAnsi"/>
          <w:sz w:val="24"/>
          <w:szCs w:val="24"/>
        </w:rPr>
        <w:br w:type="page"/>
      </w:r>
    </w:p>
    <w:p w14:paraId="116BDB7A" w14:textId="2F5992AB" w:rsidR="0006586A" w:rsidRPr="00042C8F" w:rsidRDefault="00042C8F" w:rsidP="000B1960">
      <w:pPr>
        <w:pStyle w:val="2"/>
        <w:numPr>
          <w:ilvl w:val="0"/>
          <w:numId w:val="23"/>
        </w:numPr>
        <w:rPr>
          <w:rFonts w:asciiTheme="minorHAnsi" w:hAnsiTheme="minorHAnsi"/>
        </w:rPr>
      </w:pPr>
      <w:bookmarkStart w:id="37" w:name="_Toc164553362"/>
      <w:r w:rsidRPr="00042C8F">
        <w:lastRenderedPageBreak/>
        <w:t>ΑΞΙΟΛΟΓΗΣΗ ΜΑΘΗΜΑΤΩΝ ΚΑΙ ΔΙΔΑΣΚΟΝΤΩΝ</w:t>
      </w:r>
      <w:bookmarkEnd w:id="37"/>
    </w:p>
    <w:p w14:paraId="71CFA2C5"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Μετά την ολοκλήρωση των παραδόσεων ενός μαθήματος, οι ΜΦ αξιολογούν αυτό, με βάση ερωτηματολόγιο που συμπληρώνουν. Το σχετικό έντυπο καλύπτει το μάθημα ως προς το περιεχόμενο, τον τρόπο διδασκαλίας του διδάσκοντος αυτό, τον βαθμό συσχέτισής του με την πράξη και τις αρχές και την φιλοσοφία του Μεταπτυχιακού Προγράμματος. Η αξιολόγηση του διδάσκοντος από τους μεταπτυχιακούς φοιτητές γίνεται με βάση τα κριτήρια για τις γνώσεις και την ικανότητα μετάδοσής τους στους φοιτητές, την προετοιμασία του, τη χρησιμοποίηση σύγχρονης διεθνώς καθιερωμένης βιβλιογραφίας, την προθυμία του να απαντά σε ερωτήσεις, την έγκαιρη βαθμολόγηση εργασιών και γραπτών εξετάσεων, καθώς και την τήρηση των ωρών διδασκαλίας του μαθήματος. Η αξιολόγηση των διδασκόντων από τους μεταπτυχιακούς φοιτητές γίνεται με ευθύνη του Ε.Τ.Ε.Π. του Τμήματος και της Γραμματείας του ΠΜΣ με διαδικασία που ορίζεται και εγκρίνεται από τη ΜΟΔΙΠ του Ιδρύματος. Η ανάλυση της αξιολόγησης με τις παρατηρήσεις των μεταπτυχιακών φοιτητών και οι συγκριτικοί πίνακες εκδίδονται μέσω του Πληροφοριακού Συστήματος (ΠΣ) της ΜΟΔΙΠ του ΔΙΠΑΕ. Μετά την υποβολή από τον διδάσκοντα της βαθμολογίας για το μάθημα, μπορεί να ενημερωθεί μέσω του ΠΣ για τα αποτελέσματα της αξιολόγησης. Για περιπτώσεις με σοβαρά παράπονα μεταπτυχιακών φοιτητών, η Συνέλευση του Τμήματος, μετά από εισήγηση της Συντονιστικής Επιτροπής, έχει τη δυνατότητα να λάβει τα ενδεδειγμένα μέτρα (σύσταση, αφαίρεση του δικαιώματος διδασκαλίας) για θεραπεία των προβλημάτων που έχουν διαπιστωθεί.</w:t>
      </w:r>
    </w:p>
    <w:p w14:paraId="2852730F" w14:textId="77777777" w:rsidR="00042C8F" w:rsidRDefault="00042C8F">
      <w:pPr>
        <w:rPr>
          <w:rFonts w:cstheme="minorHAnsi"/>
          <w:sz w:val="24"/>
          <w:szCs w:val="24"/>
          <w:highlight w:val="yellow"/>
        </w:rPr>
      </w:pPr>
      <w:r>
        <w:rPr>
          <w:rFonts w:cstheme="minorHAnsi"/>
          <w:sz w:val="24"/>
          <w:szCs w:val="24"/>
          <w:highlight w:val="yellow"/>
        </w:rPr>
        <w:br w:type="page"/>
      </w:r>
    </w:p>
    <w:p w14:paraId="45A45C66" w14:textId="06C1D294" w:rsidR="0006586A" w:rsidRPr="00042C8F" w:rsidRDefault="00C50BAD" w:rsidP="000B1960">
      <w:pPr>
        <w:pStyle w:val="2"/>
        <w:numPr>
          <w:ilvl w:val="0"/>
          <w:numId w:val="23"/>
        </w:numPr>
      </w:pPr>
      <w:bookmarkStart w:id="38" w:name="_Toc164553363"/>
      <w:r w:rsidRPr="00042C8F">
        <w:lastRenderedPageBreak/>
        <w:t>ΕΚΠΟΝΗΣΗ ΜΕΤΑΠΤΥΧΙΑΚΗΣ ΔΙΠΛΩΜΑΤΙΚΗΣ ΕΡΓΑΣΙΑΣ</w:t>
      </w:r>
      <w:bookmarkEnd w:id="38"/>
    </w:p>
    <w:p w14:paraId="4D798035" w14:textId="116AE47A"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Η εκπόνηση της μεταπτυχιακής διπλωματικής εργασίας είναι υποχρεωτική. Η γλώσσα εκπόνησης της διπλωματικής εργασίας είναι η αγγλική με εκτενή περίληψη στην ελληνική ή γερμανική ή γαλλική. Σε κάθε περίπτωση θα περιλαμβάνεται περίληψη της εργασίας στην αγγλική γλώσσα.  Το θέμα της πρέπει να εντάσσεται στο αντικείμενο του Π.Μ.Σ. και ειδικότερα της ειδίκευσης που έχει επιλέξει ο/η μεταπτυχιακός φοιτητής/</w:t>
      </w:r>
      <w:proofErr w:type="spellStart"/>
      <w:r w:rsidRPr="001A53B3">
        <w:rPr>
          <w:rFonts w:cstheme="minorHAnsi"/>
          <w:sz w:val="24"/>
          <w:szCs w:val="24"/>
        </w:rPr>
        <w:t>τρια</w:t>
      </w:r>
      <w:proofErr w:type="spellEnd"/>
      <w:r w:rsidRPr="001A53B3">
        <w:rPr>
          <w:rFonts w:cstheme="minorHAnsi"/>
          <w:sz w:val="24"/>
          <w:szCs w:val="24"/>
        </w:rPr>
        <w:t xml:space="preserve"> και να αξιοποιεί τις γνώσεις που αποκτήθηκαν στα μαθήματα του Π.Μ.Σ. και σε συγκεκριμένες εφαρμογές.</w:t>
      </w:r>
    </w:p>
    <w:p w14:paraId="49385236"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Σχετικά με την ανάληψη, εκπόνηση και υποστήριξη της Διπλωματικής εργασίας ορίζονται τα εξής:</w:t>
      </w:r>
    </w:p>
    <w:p w14:paraId="10B6BD1C"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α. Αίτηση - Υποβολή θέματος</w:t>
      </w:r>
    </w:p>
    <w:p w14:paraId="4D818654"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Ο/Η μεταπτυχιακός/ή φοιτητής/</w:t>
      </w:r>
      <w:proofErr w:type="spellStart"/>
      <w:r w:rsidRPr="001A53B3">
        <w:rPr>
          <w:rFonts w:cstheme="minorHAnsi"/>
          <w:sz w:val="24"/>
          <w:szCs w:val="24"/>
        </w:rPr>
        <w:t>τρια</w:t>
      </w:r>
      <w:proofErr w:type="spellEnd"/>
      <w:r w:rsidRPr="001A53B3">
        <w:rPr>
          <w:rFonts w:cstheme="minorHAnsi"/>
          <w:sz w:val="24"/>
          <w:szCs w:val="24"/>
        </w:rPr>
        <w:t xml:space="preserve"> έχει δικαίωμα υποβολής θέματος Μ.Δ.Ε. εφόσον έχει ολοκληρώσει με επιτυχία τα μαθήματα που ορίζονται στον εσωτερικό Κανονισμό του κάθε Π.Μ.Σ. Ο/Η μεταπτυχιακός/ή φοιτητής/</w:t>
      </w:r>
      <w:proofErr w:type="spellStart"/>
      <w:r w:rsidRPr="001A53B3">
        <w:rPr>
          <w:rFonts w:cstheme="minorHAnsi"/>
          <w:sz w:val="24"/>
          <w:szCs w:val="24"/>
        </w:rPr>
        <w:t>τρια</w:t>
      </w:r>
      <w:proofErr w:type="spellEnd"/>
      <w:r w:rsidRPr="001A53B3">
        <w:rPr>
          <w:rFonts w:cstheme="minorHAnsi"/>
          <w:sz w:val="24"/>
          <w:szCs w:val="24"/>
        </w:rPr>
        <w:t xml:space="preserve"> υποβάλλει αίτηση, στην οποία αναγράφεται ο προτεινόμενος τίτλος της διπλωματικής εργασίας, ο/η προτεινόμενος/η επιβλέπων/</w:t>
      </w:r>
      <w:proofErr w:type="spellStart"/>
      <w:r w:rsidRPr="001A53B3">
        <w:rPr>
          <w:rFonts w:cstheme="minorHAnsi"/>
          <w:sz w:val="24"/>
          <w:szCs w:val="24"/>
        </w:rPr>
        <w:t>ουσα</w:t>
      </w:r>
      <w:proofErr w:type="spellEnd"/>
      <w:r w:rsidRPr="001A53B3">
        <w:rPr>
          <w:rFonts w:cstheme="minorHAnsi"/>
          <w:sz w:val="24"/>
          <w:szCs w:val="24"/>
        </w:rPr>
        <w:t xml:space="preserve"> και επισυνάπτεται περίληψη της προτεινόμενης εργασίας στη Γραμματεία του Π.Μ.Σ. Οι μεταπτυχιακοί/</w:t>
      </w:r>
      <w:proofErr w:type="spellStart"/>
      <w:r w:rsidRPr="001A53B3">
        <w:rPr>
          <w:rFonts w:cstheme="minorHAnsi"/>
          <w:sz w:val="24"/>
          <w:szCs w:val="24"/>
        </w:rPr>
        <w:t>κές</w:t>
      </w:r>
      <w:proofErr w:type="spellEnd"/>
      <w:r w:rsidRPr="001A53B3">
        <w:rPr>
          <w:rFonts w:cstheme="minorHAnsi"/>
          <w:sz w:val="24"/>
          <w:szCs w:val="24"/>
        </w:rPr>
        <w:t xml:space="preserve"> φοιτητές/</w:t>
      </w:r>
      <w:proofErr w:type="spellStart"/>
      <w:r w:rsidRPr="001A53B3">
        <w:rPr>
          <w:rFonts w:cstheme="minorHAnsi"/>
          <w:sz w:val="24"/>
          <w:szCs w:val="24"/>
        </w:rPr>
        <w:t>τριες</w:t>
      </w:r>
      <w:proofErr w:type="spellEnd"/>
      <w:r w:rsidRPr="001A53B3">
        <w:rPr>
          <w:rFonts w:cstheme="minorHAnsi"/>
          <w:sz w:val="24"/>
          <w:szCs w:val="24"/>
        </w:rPr>
        <w:t xml:space="preserve"> οι οποίοι/</w:t>
      </w:r>
      <w:proofErr w:type="spellStart"/>
      <w:r w:rsidRPr="001A53B3">
        <w:rPr>
          <w:rFonts w:cstheme="minorHAnsi"/>
          <w:sz w:val="24"/>
          <w:szCs w:val="24"/>
        </w:rPr>
        <w:t>ες</w:t>
      </w:r>
      <w:proofErr w:type="spellEnd"/>
      <w:r w:rsidRPr="001A53B3">
        <w:rPr>
          <w:rFonts w:cstheme="minorHAnsi"/>
          <w:sz w:val="24"/>
          <w:szCs w:val="24"/>
        </w:rPr>
        <w:t xml:space="preserve"> δεν καταθέτουν την αίτηση εντός των χρονικών ορίων που ορίζονται από τον εσωτερικό Κανονισμό, μεταθέτουν, με δική τους ευθύνη, κατά ένα τουλάχιστον εξάμηνο την έναρξη εκπόνησης της Μ.Δ.Ε.</w:t>
      </w:r>
    </w:p>
    <w:p w14:paraId="7D0B3654"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β. Επίβλεψη Μ.Δ.Ε.</w:t>
      </w:r>
    </w:p>
    <w:p w14:paraId="32303159"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Η Συντονιστική Επιτροπή ύστερα από αίτηση του/της υποψηφίου/</w:t>
      </w:r>
      <w:proofErr w:type="spellStart"/>
      <w:r w:rsidRPr="001A53B3">
        <w:rPr>
          <w:rFonts w:cstheme="minorHAnsi"/>
          <w:sz w:val="24"/>
          <w:szCs w:val="24"/>
        </w:rPr>
        <w:t>ιας</w:t>
      </w:r>
      <w:proofErr w:type="spellEnd"/>
      <w:r w:rsidRPr="001A53B3">
        <w:rPr>
          <w:rFonts w:cstheme="minorHAnsi"/>
          <w:sz w:val="24"/>
          <w:szCs w:val="24"/>
        </w:rPr>
        <w:t>, ορίζει τον/την επιβλέποντα/</w:t>
      </w:r>
      <w:proofErr w:type="spellStart"/>
      <w:r w:rsidRPr="001A53B3">
        <w:rPr>
          <w:rFonts w:cstheme="minorHAnsi"/>
          <w:sz w:val="24"/>
          <w:szCs w:val="24"/>
        </w:rPr>
        <w:t>ουσα</w:t>
      </w:r>
      <w:proofErr w:type="spellEnd"/>
      <w:r w:rsidRPr="001A53B3">
        <w:rPr>
          <w:rFonts w:cstheme="minorHAnsi"/>
          <w:sz w:val="24"/>
          <w:szCs w:val="24"/>
        </w:rPr>
        <w:t xml:space="preserve"> αυτής και συγκροτεί την Τριμελή εξεταστική επιτροπή για την έγκριση της εργασίας, ένα από τα μέλη της οποίας είναι και ο/η επιβλέπων/</w:t>
      </w:r>
      <w:proofErr w:type="spellStart"/>
      <w:r w:rsidRPr="001A53B3">
        <w:rPr>
          <w:rFonts w:cstheme="minorHAnsi"/>
          <w:sz w:val="24"/>
          <w:szCs w:val="24"/>
        </w:rPr>
        <w:t>ουσα</w:t>
      </w:r>
      <w:proofErr w:type="spellEnd"/>
      <w:r w:rsidRPr="001A53B3">
        <w:rPr>
          <w:rFonts w:cstheme="minorHAnsi"/>
          <w:sz w:val="24"/>
          <w:szCs w:val="24"/>
        </w:rPr>
        <w:t>.</w:t>
      </w:r>
    </w:p>
    <w:p w14:paraId="7DE1EE7B"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 xml:space="preserve">Δικαίωμα επίβλεψης διπλωματικών εργασιών έχουν: α) Μέλη Διδακτικού Ερευνητικού Προσωπικού (Δ.Ε.Π.), Ειδικού Εκπαιδευτικού Προσωπικού (Ε.Ε.Π.), Εργαστηριακού Διδακτικού Προσωπικού (Ε.ΔΙ.Π.) και Ειδικού Τεχνικού Εργαστηριακού Προσωπικού (Ε.Τ.Ε.Π.) του Τμήματος ή άλλων Τμημάτων του ίδιου ή άλλου Ανώτατου Εκπαιδευτικού Ιδρύματος (Α.Ε.Ι.) ή Ανώτατου Στρατιωτικού Εκπαιδευτικού Ιδρύματος (Α.Σ.Ε.Ι.), με πρόσθετη απασχόληση πέραν των νόμιμων υποχρεώσεών τους, αν το Π.Μ.Σ. έχει τέλη φοίτησης, β) ομότιμοι Καθηγητές ή </w:t>
      </w:r>
      <w:proofErr w:type="spellStart"/>
      <w:r w:rsidRPr="001A53B3">
        <w:rPr>
          <w:rFonts w:cstheme="minorHAnsi"/>
          <w:sz w:val="24"/>
          <w:szCs w:val="24"/>
        </w:rPr>
        <w:t>αφυπηρετήσαντα</w:t>
      </w:r>
      <w:proofErr w:type="spellEnd"/>
      <w:r w:rsidRPr="001A53B3">
        <w:rPr>
          <w:rFonts w:cstheme="minorHAnsi"/>
          <w:sz w:val="24"/>
          <w:szCs w:val="24"/>
        </w:rPr>
        <w:t xml:space="preserve"> μέλη Δ.Ε.Π. του Τμήματος ή άλλων Τμημάτων του ιδίου ή άλλου Α.Ε.Ι., γ) συνεργαζόμενοι καθηγητές, δ) εντεταλμένοι διδάσκοντες, ε) επισκέπτες καθηγητές ή επισκέπτες ερευνητές, </w:t>
      </w:r>
      <w:proofErr w:type="spellStart"/>
      <w:r w:rsidRPr="001A53B3">
        <w:rPr>
          <w:rFonts w:cstheme="minorHAnsi"/>
          <w:sz w:val="24"/>
          <w:szCs w:val="24"/>
        </w:rPr>
        <w:t>στ</w:t>
      </w:r>
      <w:proofErr w:type="spellEnd"/>
      <w:r w:rsidRPr="001A53B3">
        <w:rPr>
          <w:rFonts w:cstheme="minorHAnsi"/>
          <w:sz w:val="24"/>
          <w:szCs w:val="24"/>
        </w:rPr>
        <w:t xml:space="preserve">) ερευνητές και ειδικοί λειτουργικοί επιστήμονες ερευνητικών και τεχνολογικών φορέων του άρθρου 13Α του ν. 4310/2014 (Α’ 258) ή λοιπών ερευνητικών κέντρων και ινστιτούτων της ημεδαπής ή αλλοδαπής, υπό την προϋπόθεση ότι είναι κάτοχοι διδακτορικού διπλώματος. Με απόφαση του αρμοδίου οργάνου του Π.Μ.Σ. δύναται να ανατίθεται η επίβλεψη διπλωματικών εργασιών και σε μέλη Δ.Ε.Π., Ε.Ε.Π. και Ε.ΔΙ.Π. του Τμήματος, που δεν έχουν αναλάβει διδακτικό έργο στο Π.Μ.Σ. Τα μέλη της Τριμελούς Εξεταστικής Επιτροπής πρέπει να έχουν την ίδια ή συναφή επιστημονική ειδικότητα με το γνωστικό αντικείμενο του Π.Μ.Σ. Σε εξαιρετικές περιπτώσεις </w:t>
      </w:r>
      <w:r w:rsidRPr="001A53B3">
        <w:rPr>
          <w:rFonts w:cstheme="minorHAnsi"/>
          <w:sz w:val="24"/>
          <w:szCs w:val="24"/>
        </w:rPr>
        <w:lastRenderedPageBreak/>
        <w:t>απώλειας, αντικειμενικής αδυναμίας άσκησης καθηκόντων επίβλεψης ή σπουδαίου λόγου, είναι δυνατή η αντικατάσταση του/της επιβλέποντα/</w:t>
      </w:r>
      <w:proofErr w:type="spellStart"/>
      <w:r w:rsidRPr="001A53B3">
        <w:rPr>
          <w:rFonts w:cstheme="minorHAnsi"/>
          <w:sz w:val="24"/>
          <w:szCs w:val="24"/>
        </w:rPr>
        <w:t>ουσας</w:t>
      </w:r>
      <w:proofErr w:type="spellEnd"/>
      <w:r w:rsidRPr="001A53B3">
        <w:rPr>
          <w:rFonts w:cstheme="minorHAnsi"/>
          <w:sz w:val="24"/>
          <w:szCs w:val="24"/>
        </w:rPr>
        <w:t xml:space="preserve"> ή μέλους της Τριμελούς Εξεταστικής Επιτροπής μετά από απόφαση της Συνέλευσης του οικείου Τμήματος ή της Ε.Π.Σ.</w:t>
      </w:r>
    </w:p>
    <w:p w14:paraId="5F86EC01"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γ. Παρουσίαση και ολοκλήρωση της Μεταπτυχιακής Διπλωματικής Εργασίας</w:t>
      </w:r>
    </w:p>
    <w:p w14:paraId="5618BE00" w14:textId="77777777" w:rsidR="0006586A" w:rsidRPr="001A53B3" w:rsidRDefault="0006586A" w:rsidP="001A53B3">
      <w:pPr>
        <w:spacing w:after="120" w:line="276" w:lineRule="auto"/>
        <w:jc w:val="both"/>
        <w:rPr>
          <w:rFonts w:cstheme="minorHAnsi"/>
          <w:sz w:val="24"/>
          <w:szCs w:val="24"/>
        </w:rPr>
      </w:pPr>
      <w:r w:rsidRPr="001A53B3">
        <w:rPr>
          <w:rFonts w:cstheme="minorHAnsi"/>
          <w:sz w:val="24"/>
          <w:szCs w:val="24"/>
        </w:rPr>
        <w:t>Μετά την εκπόνηση της Μ.Δ.Ε. ο/η μεταπτυχιακός/ή φοιτητής/</w:t>
      </w:r>
      <w:proofErr w:type="spellStart"/>
      <w:r w:rsidRPr="001A53B3">
        <w:rPr>
          <w:rFonts w:cstheme="minorHAnsi"/>
          <w:sz w:val="24"/>
          <w:szCs w:val="24"/>
        </w:rPr>
        <w:t>τρια</w:t>
      </w:r>
      <w:proofErr w:type="spellEnd"/>
      <w:r w:rsidRPr="001A53B3">
        <w:rPr>
          <w:rFonts w:cstheme="minorHAnsi"/>
          <w:sz w:val="24"/>
          <w:szCs w:val="24"/>
        </w:rPr>
        <w:t xml:space="preserve"> υποβάλλει στον Επιβλέποντα και στα άλλα δύο μέλη της Τριμελούς Εξεταστικής Επιτροπής αντίγραφα της τελικής Μεταπτυχιακής Διπλωματικής Εργασίας. Εφόσον υπάρχει θετική κρίση από την Τριμελή Εξεταστική Επιτροπή, ορίζεται η ημερομηνία της δημόσιας υποστήριξης/αξιολόγησης της Μ.Δ.Ε. σε ημερομηνία και τόπο που ορίζεται από τη Συνέλευση του Τμήματος ή της Ε.Π.Σ. Η έκταση και το βάθος της προφορικής εξέτασης κατά την υποστήριξη είναι ανάλογα της μορφής παρουσίασης της εργασίας. Μετά την παρουσίαση - υποστήριξη της Μ.Δ.Ε., η Εξεταστική Επιτροπή συντάσσει και υπογράφει πρακτικό Δημόσιας Παρουσίασης της Μ.Δ.Ε. στο οποίο αναγράφονται τυχόν παρατηρήσεις ή σχόλια καθώς και ο τελικός βαθμός. Κατόπιν της έγκρισής της από την Επιτροπή, αναρτάται υποχρεωτικά στον διαδικτυακό τόπο του οικείου Τμήματος ή της οικείας </w:t>
      </w:r>
      <w:proofErr w:type="spellStart"/>
      <w:r w:rsidRPr="001A53B3">
        <w:rPr>
          <w:rFonts w:cstheme="minorHAnsi"/>
          <w:sz w:val="24"/>
          <w:szCs w:val="24"/>
        </w:rPr>
        <w:t>μονοτμηματικής</w:t>
      </w:r>
      <w:proofErr w:type="spellEnd"/>
      <w:r w:rsidRPr="001A53B3">
        <w:rPr>
          <w:rFonts w:cstheme="minorHAnsi"/>
          <w:sz w:val="24"/>
          <w:szCs w:val="24"/>
        </w:rPr>
        <w:t xml:space="preserve"> Σχολής. Στην περίπτωση αρνητικής κρίσης υπάρχει η δυνατότητα </w:t>
      </w:r>
      <w:proofErr w:type="spellStart"/>
      <w:r w:rsidRPr="001A53B3">
        <w:rPr>
          <w:rFonts w:cstheme="minorHAnsi"/>
          <w:sz w:val="24"/>
          <w:szCs w:val="24"/>
        </w:rPr>
        <w:t>επανυποβολής</w:t>
      </w:r>
      <w:proofErr w:type="spellEnd"/>
      <w:r w:rsidRPr="001A53B3">
        <w:rPr>
          <w:rFonts w:cstheme="minorHAnsi"/>
          <w:sz w:val="24"/>
          <w:szCs w:val="24"/>
        </w:rPr>
        <w:t xml:space="preserve"> της μετά από δύο μήνες, αφού βελτιώσει την εργασία ο/η μεταπτυχιακός/ή φοιτητής/</w:t>
      </w:r>
      <w:proofErr w:type="spellStart"/>
      <w:r w:rsidRPr="001A53B3">
        <w:rPr>
          <w:rFonts w:cstheme="minorHAnsi"/>
          <w:sz w:val="24"/>
          <w:szCs w:val="24"/>
        </w:rPr>
        <w:t>τρια</w:t>
      </w:r>
      <w:proofErr w:type="spellEnd"/>
      <w:r w:rsidRPr="001A53B3">
        <w:rPr>
          <w:rFonts w:cstheme="minorHAnsi"/>
          <w:sz w:val="24"/>
          <w:szCs w:val="24"/>
        </w:rPr>
        <w:t xml:space="preserve"> σύμφωνα με τις παρατηρήσεις της Τριμελούς Εξεταστικής Επιτροπής. Σε περίπτωση αρνητικής κρίσης μετά τη 2η υποβολή, ο/η μεταπτυχιακός/ή φοιτητής/</w:t>
      </w:r>
      <w:proofErr w:type="spellStart"/>
      <w:r w:rsidRPr="001A53B3">
        <w:rPr>
          <w:rFonts w:cstheme="minorHAnsi"/>
          <w:sz w:val="24"/>
          <w:szCs w:val="24"/>
        </w:rPr>
        <w:t>τρια</w:t>
      </w:r>
      <w:proofErr w:type="spellEnd"/>
      <w:r w:rsidRPr="001A53B3">
        <w:rPr>
          <w:rFonts w:cstheme="minorHAnsi"/>
          <w:sz w:val="24"/>
          <w:szCs w:val="24"/>
        </w:rPr>
        <w:t xml:space="preserve"> έχει το δικαίωμα, το επόμενο ακαδημαϊκό έτος, να αλλάξει το θέμα και τον/ την επιβλέποντα/</w:t>
      </w:r>
      <w:proofErr w:type="spellStart"/>
      <w:r w:rsidRPr="001A53B3">
        <w:rPr>
          <w:rFonts w:cstheme="minorHAnsi"/>
          <w:sz w:val="24"/>
          <w:szCs w:val="24"/>
        </w:rPr>
        <w:t>ουσα</w:t>
      </w:r>
      <w:proofErr w:type="spellEnd"/>
      <w:r w:rsidRPr="001A53B3">
        <w:rPr>
          <w:rFonts w:cstheme="minorHAnsi"/>
          <w:sz w:val="24"/>
          <w:szCs w:val="24"/>
        </w:rPr>
        <w:t>. Στην περίπτωση και δεύτερης αποτυχίας ο/η μεταπτυχιακός/ή φοιτητής/</w:t>
      </w:r>
      <w:proofErr w:type="spellStart"/>
      <w:r w:rsidRPr="001A53B3">
        <w:rPr>
          <w:rFonts w:cstheme="minorHAnsi"/>
          <w:sz w:val="24"/>
          <w:szCs w:val="24"/>
        </w:rPr>
        <w:t>τρια</w:t>
      </w:r>
      <w:proofErr w:type="spellEnd"/>
      <w:r w:rsidRPr="001A53B3">
        <w:rPr>
          <w:rFonts w:cstheme="minorHAnsi"/>
          <w:sz w:val="24"/>
          <w:szCs w:val="24"/>
        </w:rPr>
        <w:t xml:space="preserve"> αποκλείεται από τη χορήγηση του Διπλώματος Μεταπτυχιακών Σπουδών. Το τελικό πλήρες αντίγραφο της Μ.Δ.Ε. υποβάλλεται, μετά την αποδοχή της, στη βιβλιοθήκη του ΔΙ.ΠΑ.Ε. καθώς και σε ηλεκτρονική μορφή το αρχείο που διατηρείται στο Τμήμα. Η πνευματική ιδιοκτησία επί της Διπλωματικής Μεταπτυχιακής Εργασίας ανήκει στον υποψήφιο, ο οποίος παραχωρεί στο ΔΙ.ΠΑ.Ε. για όλη τη διάρκεια προστασίας του έργου την μη αποκλειστική άδεια μη εμπορικής χρήσης όλων των περιουσιακών εξουσιών επί του έργου του, της χρήσης του για έρευνα και διδασκαλία συμπεριλαμβανομένων. </w:t>
      </w:r>
    </w:p>
    <w:p w14:paraId="0D1BC00E" w14:textId="0E3DE576" w:rsidR="0006586A" w:rsidRDefault="0006586A" w:rsidP="001A53B3">
      <w:pPr>
        <w:spacing w:after="120" w:line="276" w:lineRule="auto"/>
        <w:jc w:val="both"/>
        <w:rPr>
          <w:rFonts w:cstheme="minorHAnsi"/>
          <w:sz w:val="24"/>
          <w:szCs w:val="24"/>
        </w:rPr>
      </w:pPr>
      <w:r w:rsidRPr="001A53B3">
        <w:rPr>
          <w:rFonts w:cstheme="minorHAnsi"/>
          <w:sz w:val="24"/>
          <w:szCs w:val="24"/>
        </w:rPr>
        <w:t>Η Μ.Δ.Ε. μπορεί να είναι θεωρητική, εφαρμοσμένη ή πειραματική και να περιέχει αναγνωρίσιμα στοιχεία πρωτοτυπίας και συμβολή στην επιστημονική γνώση. Το κείμενο πρέπει να πληροί τις προδιαγραφές και τη δομή μιας επιστημονικής εργασίας δηλαδή να περιλαμβάνει περιγραφή του θέματος της εργασίας, περιγραφή των πορισμάτων - αποτελεσμάτων της εργασίας, τη μεθοδολογία, παραδοχές, βιβλιογραφία και άλλα τυχόν αναγκαία υποστηρικτικά ή επεξηγηματικά στοιχεία (αναγκαία σχήματα, διαγράμματα, φωτογραφίες εικόνες κ.λπ.). Συντάσσεται στην αγγλική γλώσσα και συνοδεύεται από μια σύντομη περίληψη 300 λέξεων περίπου στην αγγλική και στην ελληνική (ή γαλλική ή γερμανική γλώσσα). Η έκταση της εργασίας μπορεί να είναι κατ’ ελάχιστο 10.000 λέξεις.</w:t>
      </w:r>
    </w:p>
    <w:p w14:paraId="099235FC" w14:textId="77777777" w:rsidR="00042C8F" w:rsidRPr="007F6E88" w:rsidRDefault="00042C8F" w:rsidP="00042C8F">
      <w:pPr>
        <w:spacing w:after="120" w:line="276" w:lineRule="auto"/>
        <w:jc w:val="both"/>
        <w:rPr>
          <w:rFonts w:cstheme="minorHAnsi"/>
          <w:sz w:val="24"/>
          <w:szCs w:val="24"/>
          <w:u w:val="single"/>
        </w:rPr>
      </w:pPr>
      <w:r w:rsidRPr="007F6E88">
        <w:rPr>
          <w:rFonts w:cstheme="minorHAnsi"/>
          <w:sz w:val="24"/>
          <w:szCs w:val="24"/>
          <w:u w:val="single"/>
        </w:rPr>
        <w:t xml:space="preserve">Λογοκλοπή </w:t>
      </w:r>
    </w:p>
    <w:p w14:paraId="492DCB47" w14:textId="77777777" w:rsidR="00042C8F" w:rsidRPr="00042C8F" w:rsidRDefault="00042C8F" w:rsidP="00042C8F">
      <w:pPr>
        <w:spacing w:after="120" w:line="276" w:lineRule="auto"/>
        <w:jc w:val="both"/>
        <w:rPr>
          <w:rFonts w:cstheme="minorHAnsi"/>
          <w:sz w:val="24"/>
          <w:szCs w:val="24"/>
        </w:rPr>
      </w:pPr>
      <w:r w:rsidRPr="00042C8F">
        <w:rPr>
          <w:rFonts w:cstheme="minorHAnsi"/>
          <w:sz w:val="24"/>
          <w:szCs w:val="24"/>
        </w:rPr>
        <w:lastRenderedPageBreak/>
        <w:t>Ο/Η μεταπτυχιακός/</w:t>
      </w:r>
      <w:proofErr w:type="spellStart"/>
      <w:r w:rsidRPr="00042C8F">
        <w:rPr>
          <w:rFonts w:cstheme="minorHAnsi"/>
          <w:sz w:val="24"/>
          <w:szCs w:val="24"/>
        </w:rPr>
        <w:t>κή</w:t>
      </w:r>
      <w:proofErr w:type="spellEnd"/>
      <w:r w:rsidRPr="00042C8F">
        <w:rPr>
          <w:rFonts w:cstheme="minorHAnsi"/>
          <w:sz w:val="24"/>
          <w:szCs w:val="24"/>
        </w:rPr>
        <w:t xml:space="preserve"> φοιτητής/</w:t>
      </w:r>
      <w:proofErr w:type="spellStart"/>
      <w:r w:rsidRPr="00042C8F">
        <w:rPr>
          <w:rFonts w:cstheme="minorHAnsi"/>
          <w:sz w:val="24"/>
          <w:szCs w:val="24"/>
        </w:rPr>
        <w:t>τρια</w:t>
      </w:r>
      <w:proofErr w:type="spellEnd"/>
      <w:r w:rsidRPr="00042C8F">
        <w:rPr>
          <w:rFonts w:cstheme="minorHAnsi"/>
          <w:sz w:val="24"/>
          <w:szCs w:val="24"/>
        </w:rPr>
        <w:t xml:space="preserve">, καταθέτοντας οποιαδήποτε μεταπτυχιακή εργασία, είναι υποχρεωμένος/η να αναφέρει αν χρησιμοποίησε το έργο και τις απόψεις άλλων. Τα Τμήματα θα προβαίνουν σε έλεγχο των μεταπτυχιακών εργασιών μέσω του ειδικού λογισμικού λογοκλοπής </w:t>
      </w:r>
      <w:proofErr w:type="spellStart"/>
      <w:r w:rsidRPr="00042C8F">
        <w:rPr>
          <w:rFonts w:cstheme="minorHAnsi"/>
          <w:sz w:val="24"/>
          <w:szCs w:val="24"/>
        </w:rPr>
        <w:t>Turnitin</w:t>
      </w:r>
      <w:proofErr w:type="spellEnd"/>
      <w:r w:rsidRPr="00042C8F">
        <w:rPr>
          <w:rFonts w:cstheme="minorHAnsi"/>
          <w:sz w:val="24"/>
          <w:szCs w:val="24"/>
        </w:rPr>
        <w:t xml:space="preserve">. Επιπρόσθετα οι εργασίες των μεταπτυχιακών φοιτητών θα υπόκεινται και σε έλεγχο σύνθεσης κειμένου από τεχνολογικά υποστηριζόμενο λογισμικό (ενδεικτικά AI </w:t>
      </w:r>
      <w:proofErr w:type="spellStart"/>
      <w:r w:rsidRPr="00042C8F">
        <w:rPr>
          <w:rFonts w:cstheme="minorHAnsi"/>
          <w:sz w:val="24"/>
          <w:szCs w:val="24"/>
        </w:rPr>
        <w:t>agents</w:t>
      </w:r>
      <w:proofErr w:type="spellEnd"/>
      <w:r w:rsidRPr="00042C8F">
        <w:rPr>
          <w:rFonts w:cstheme="minorHAnsi"/>
          <w:sz w:val="24"/>
          <w:szCs w:val="24"/>
        </w:rPr>
        <w:t>/</w:t>
      </w:r>
      <w:proofErr w:type="spellStart"/>
      <w:r w:rsidRPr="00042C8F">
        <w:rPr>
          <w:rFonts w:cstheme="minorHAnsi"/>
          <w:sz w:val="24"/>
          <w:szCs w:val="24"/>
        </w:rPr>
        <w:t>chatbots</w:t>
      </w:r>
      <w:proofErr w:type="spellEnd"/>
      <w:r w:rsidRPr="00042C8F">
        <w:rPr>
          <w:rFonts w:cstheme="minorHAnsi"/>
          <w:sz w:val="24"/>
          <w:szCs w:val="24"/>
        </w:rPr>
        <w:t xml:space="preserve">, </w:t>
      </w:r>
      <w:proofErr w:type="spellStart"/>
      <w:r w:rsidRPr="00042C8F">
        <w:rPr>
          <w:rFonts w:cstheme="minorHAnsi"/>
          <w:sz w:val="24"/>
          <w:szCs w:val="24"/>
        </w:rPr>
        <w:t>ChatGPT</w:t>
      </w:r>
      <w:proofErr w:type="spellEnd"/>
      <w:r w:rsidRPr="00042C8F">
        <w:rPr>
          <w:rFonts w:cstheme="minorHAnsi"/>
          <w:sz w:val="24"/>
          <w:szCs w:val="24"/>
        </w:rPr>
        <w:t xml:space="preserve"> κ.α.). Η αντιγραφή θεωρείται σοβαρό ακαδημαϊκό παράπτωμα. Λογοκλοπή θεωρείται η αντιγραφή εργασίας κάποιου/ας άλλου/ης, καθώς και η χρησιμοποίηση εργασίας άλλου/ης -δημοσιευμένης ή μη- χωρίς τη δέουσα αναφορά. </w:t>
      </w:r>
    </w:p>
    <w:p w14:paraId="296FC372" w14:textId="7EEFEB2A" w:rsidR="00042C8F" w:rsidRDefault="00042C8F" w:rsidP="00042C8F">
      <w:pPr>
        <w:spacing w:after="120" w:line="276" w:lineRule="auto"/>
        <w:jc w:val="both"/>
        <w:rPr>
          <w:rFonts w:cstheme="minorHAnsi"/>
          <w:sz w:val="24"/>
          <w:szCs w:val="24"/>
        </w:rPr>
      </w:pPr>
      <w:r w:rsidRPr="00042C8F">
        <w:rPr>
          <w:rFonts w:cstheme="minorHAnsi"/>
          <w:sz w:val="24"/>
          <w:szCs w:val="24"/>
        </w:rPr>
        <w:t>Η παράθεση οποιουδήποτε υλικού τεκμηρίωσης, ακόμη και από μελέτες του/της ιδίου/ας του/ της υποψηφίου/ας, χωρίς σχετική αναφορά, μπορεί να στοιχειοθετήσει απόφαση της Συνέλευσης του οικείου Τμήματος για διαγραφή του/της. Στις παραπάνω περιπτώσεις, μετά από αιτιολογημένη εισήγηση του/της επιβλέποντος/σας Καθηγητή/</w:t>
      </w:r>
      <w:proofErr w:type="spellStart"/>
      <w:r w:rsidRPr="00042C8F">
        <w:rPr>
          <w:rFonts w:cstheme="minorHAnsi"/>
          <w:sz w:val="24"/>
          <w:szCs w:val="24"/>
        </w:rPr>
        <w:t>τριας</w:t>
      </w:r>
      <w:proofErr w:type="spellEnd"/>
      <w:r w:rsidRPr="00042C8F">
        <w:rPr>
          <w:rFonts w:cstheme="minorHAnsi"/>
          <w:sz w:val="24"/>
          <w:szCs w:val="24"/>
        </w:rPr>
        <w:t>, η Συνέλευση του οικείου Τμήματος ή η Ε.Π.Σ. μπορεί να αποφασίσει τη διαγραφή του/της. Οποιοδήποτε παράπτωμα ή παράβαση ακαδημαϊκής δεοντολογίας παραπέμπεται στη Συντονιστική Επιτροπή του Π.Μ.Σ. για κρίση και εισήγηση για αντιμετώπιση του προβλήματος στη Συνέλευση του Τμήματος. Ως παραβάσεις θεωρούνται και τα παραπτώματα της αντιγραφής ή της λογοκλοπής και γενικότερα κάθε παράβαση των διατάξεων περί πνευματικής ιδιοκτησίας από μεταπτυχιακό/</w:t>
      </w:r>
      <w:proofErr w:type="spellStart"/>
      <w:r w:rsidRPr="00042C8F">
        <w:rPr>
          <w:rFonts w:cstheme="minorHAnsi"/>
          <w:sz w:val="24"/>
          <w:szCs w:val="24"/>
        </w:rPr>
        <w:t>κή</w:t>
      </w:r>
      <w:proofErr w:type="spellEnd"/>
      <w:r w:rsidRPr="00042C8F">
        <w:rPr>
          <w:rFonts w:cstheme="minorHAnsi"/>
          <w:sz w:val="24"/>
          <w:szCs w:val="24"/>
        </w:rPr>
        <w:t xml:space="preserve"> φοιτητή/</w:t>
      </w:r>
      <w:proofErr w:type="spellStart"/>
      <w:r w:rsidRPr="00042C8F">
        <w:rPr>
          <w:rFonts w:cstheme="minorHAnsi"/>
          <w:sz w:val="24"/>
          <w:szCs w:val="24"/>
        </w:rPr>
        <w:t>τρια</w:t>
      </w:r>
      <w:proofErr w:type="spellEnd"/>
      <w:r w:rsidRPr="00042C8F">
        <w:rPr>
          <w:rFonts w:cstheme="minorHAnsi"/>
          <w:sz w:val="24"/>
          <w:szCs w:val="24"/>
        </w:rPr>
        <w:t xml:space="preserve"> κατά τη συγγραφή εργασιών στο πλαίσιο των μαθημάτων ή την εκπόνηση μεταπτυχιακής διπλωματικής εργασίας.</w:t>
      </w:r>
    </w:p>
    <w:p w14:paraId="551DB94C" w14:textId="77777777" w:rsidR="00042C8F" w:rsidRDefault="00042C8F">
      <w:pPr>
        <w:rPr>
          <w:rFonts w:cstheme="minorHAnsi"/>
          <w:sz w:val="24"/>
          <w:szCs w:val="24"/>
        </w:rPr>
      </w:pPr>
      <w:r>
        <w:rPr>
          <w:rFonts w:cstheme="minorHAnsi"/>
          <w:sz w:val="24"/>
          <w:szCs w:val="24"/>
        </w:rPr>
        <w:br w:type="page"/>
      </w:r>
    </w:p>
    <w:p w14:paraId="60CAFAC2" w14:textId="65EA2C51" w:rsidR="00540B93" w:rsidRPr="005B3E57" w:rsidRDefault="00540B93" w:rsidP="000B1960">
      <w:pPr>
        <w:pStyle w:val="2"/>
        <w:numPr>
          <w:ilvl w:val="0"/>
          <w:numId w:val="23"/>
        </w:numPr>
      </w:pPr>
      <w:bookmarkStart w:id="39" w:name="_Toc164553364"/>
      <w:r w:rsidRPr="005B3E57">
        <w:lastRenderedPageBreak/>
        <w:t>ΥΛΙΚΟΤΕΧΝΙΚΗ ΥΠΟΔΟΜΗ</w:t>
      </w:r>
      <w:bookmarkEnd w:id="39"/>
    </w:p>
    <w:p w14:paraId="7380051F" w14:textId="1640EDC6"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Τα μαθήματα θα διεξάγονται εξ αποστάσεως και σε μεικτό σύστημα στο Τμήμα </w:t>
      </w:r>
      <w:proofErr w:type="spellStart"/>
      <w:r w:rsidRPr="001A53B3">
        <w:rPr>
          <w:rFonts w:cstheme="minorHAnsi"/>
          <w:sz w:val="24"/>
          <w:szCs w:val="24"/>
        </w:rPr>
        <w:t>Βιοϊατρικών</w:t>
      </w:r>
      <w:proofErr w:type="spellEnd"/>
      <w:r w:rsidRPr="001A53B3">
        <w:rPr>
          <w:rFonts w:cstheme="minorHAnsi"/>
          <w:sz w:val="24"/>
          <w:szCs w:val="24"/>
        </w:rPr>
        <w:t xml:space="preserve"> Επιστημών του </w:t>
      </w:r>
      <w:proofErr w:type="spellStart"/>
      <w:r w:rsidRPr="001A53B3">
        <w:rPr>
          <w:rFonts w:cstheme="minorHAnsi"/>
          <w:sz w:val="24"/>
          <w:szCs w:val="24"/>
        </w:rPr>
        <w:t>Δι.Πα.Ε</w:t>
      </w:r>
      <w:proofErr w:type="spellEnd"/>
      <w:r w:rsidRPr="001A53B3">
        <w:rPr>
          <w:rFonts w:cstheme="minorHAnsi"/>
          <w:sz w:val="24"/>
          <w:szCs w:val="24"/>
        </w:rPr>
        <w:t xml:space="preserve">. το οποίο διαθέτει την υπάρχουσα υλικοτεχνική υποδομή που καλύπτει τις ανάγκες λειτουργίας του Π.Μ.Σ. και ενδεικτικά συνίσταται στα εξής: α) αίθουσες διδασκαλίας, β) εργαστήρια, γ) βιβλιοθήκες, δ) επιστημονικός εξοπλισμός, ε) υπολογιστές. Οι επιπλέον εξειδικευμένες ανάγκες του </w:t>
      </w:r>
      <w:proofErr w:type="spellStart"/>
      <w:r w:rsidRPr="001A53B3">
        <w:rPr>
          <w:rFonts w:cstheme="minorHAnsi"/>
          <w:sz w:val="24"/>
          <w:szCs w:val="24"/>
        </w:rPr>
        <w:t>προγράμ¬ματος</w:t>
      </w:r>
      <w:proofErr w:type="spellEnd"/>
      <w:r w:rsidRPr="001A53B3">
        <w:rPr>
          <w:rFonts w:cstheme="minorHAnsi"/>
          <w:sz w:val="24"/>
          <w:szCs w:val="24"/>
        </w:rPr>
        <w:t xml:space="preserve"> θα καλυφθούν με προμήθεια πρόσθετου </w:t>
      </w:r>
      <w:proofErr w:type="spellStart"/>
      <w:r w:rsidRPr="001A53B3">
        <w:rPr>
          <w:rFonts w:cstheme="minorHAnsi"/>
          <w:sz w:val="24"/>
          <w:szCs w:val="24"/>
        </w:rPr>
        <w:t>εξοπλι¬σμού</w:t>
      </w:r>
      <w:proofErr w:type="spellEnd"/>
      <w:r w:rsidRPr="001A53B3">
        <w:rPr>
          <w:rFonts w:cstheme="minorHAnsi"/>
          <w:sz w:val="24"/>
          <w:szCs w:val="24"/>
        </w:rPr>
        <w:t xml:space="preserve"> και διαμόρφωση επιπλέον χώρων, ανάλογα με τις ανάγκες που θα προκύψουν. Στις αίθουσες του τμήματος, όπου πραγματοποιούνται τα μαθήματα, υπάρχουν συστήματα προσαγωγής και απαγωγής φρέσκου αέρα, σύγχρονα κλιματιστικά μηχανήματα που εξασφαλίζουν επαρκή θέρμανση και ψύξη, οθόνες προβολής, </w:t>
      </w:r>
      <w:proofErr w:type="spellStart"/>
      <w:r w:rsidRPr="001A53B3">
        <w:rPr>
          <w:rFonts w:cstheme="minorHAnsi"/>
          <w:sz w:val="24"/>
          <w:szCs w:val="24"/>
        </w:rPr>
        <w:t>διαφανοσκόπια</w:t>
      </w:r>
      <w:proofErr w:type="spellEnd"/>
      <w:r w:rsidRPr="001A53B3">
        <w:rPr>
          <w:rFonts w:cstheme="minorHAnsi"/>
          <w:sz w:val="24"/>
          <w:szCs w:val="24"/>
        </w:rPr>
        <w:t>, ηχεία καθώς και δυνατότητες τηλεδιασκέψεων ή διδασκαλίας από απόσταση. Επιπλέον, ειδική μέριμνα έχει ληφθεί για άτομα με αναπηρίες (</w:t>
      </w:r>
      <w:proofErr w:type="spellStart"/>
      <w:r w:rsidRPr="001A53B3">
        <w:rPr>
          <w:rFonts w:cstheme="minorHAnsi"/>
          <w:sz w:val="24"/>
          <w:szCs w:val="24"/>
        </w:rPr>
        <w:t>ΑμεΑ</w:t>
      </w:r>
      <w:proofErr w:type="spellEnd"/>
      <w:r w:rsidRPr="001A53B3">
        <w:rPr>
          <w:rFonts w:cstheme="minorHAnsi"/>
          <w:sz w:val="24"/>
          <w:szCs w:val="24"/>
        </w:rPr>
        <w:t>), με κατασκευή ειδικών και ασφαλών τρόπων προσέγγισης στους χώρους διδασκαλίας και σε ειδικά διαμορφωμένες τουαλέτες.</w:t>
      </w:r>
    </w:p>
    <w:p w14:paraId="78E1B8A2" w14:textId="28D74EF5"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Το Τμήμα Βιοϊατρικών Επιστημών έχει όλες τις απαραίτητες υποδομές, τον τεχνικό εξοπλισμό και την τεχνογνωσία για τη διενέργεια όλων των μαθημάτων του ΠΜΣ αποκλειστικά ή συνδυαστικά μέσω σύγχρονης εξ΄ αποστάσεως διδασκαλίας ή/και ασύγχρονης διδασκαλίας ή δια ζώσης διδασκαλίας, σύμφωνα με τις ισχύουσες κάθε φορά </w:t>
      </w:r>
      <w:r w:rsidR="00CA4186" w:rsidRPr="00CA4186">
        <w:rPr>
          <w:rFonts w:cstheme="minorHAnsi"/>
          <w:sz w:val="24"/>
          <w:szCs w:val="24"/>
        </w:rPr>
        <w:t xml:space="preserve"> </w:t>
      </w:r>
      <w:r w:rsidRPr="001A53B3">
        <w:rPr>
          <w:rFonts w:cstheme="minorHAnsi"/>
          <w:sz w:val="24"/>
          <w:szCs w:val="24"/>
        </w:rPr>
        <w:t xml:space="preserve">διατάξεις. Ειδικότερα, το Π.Μ.Σ. διαθέτει ηλεκτρονικό και τεχνικό εξοπλισμό, οπτικοακουστικά μέσα και ψηφιακό εκπαιδευτικό υλικό και ψηφιακά εργαλεία για τη διενέργεια των μαθημάτων. Ήδη στο Τμήμα Βιοϊατρικών Επιστημών έχουν δημιουργηθεί μέσω συμβάσεων συνεργαζόμενων ιδρυμάτων χώροι ηλεκτρονικής συνομιλίας, πλήρως εξοπλισμένοι, για την υποβοήθηση της δια ζώσης και της ηλεκτρονικής διδασκαλίας σε όσα μαθήματα αυτή είναι εφικτή. Επίσης, οι εξετάσεις διεξάγονται είτε με φυσική παρουσία των φοιτητών και του διδάσκοντα στην ειδικά διαμορφωμένη αίθουσα διδασκαλίας είτε με τη μέθοδο της σύγχρονης εξ αποστάσεως εξέτασης με την αξιοποίηση όλων των ψηφιακών εργαλείων που διαθέτει το Ίδρυμα, ώστε αυτές να είναι αξιόπιστες και αδιάβλητες, όπως προβλέπεται από την ισχύουσα κάθε φορά νομοθεσία. </w:t>
      </w:r>
    </w:p>
    <w:p w14:paraId="03EBE89E" w14:textId="358477B6" w:rsidR="00540B93" w:rsidRPr="00CA4186" w:rsidRDefault="00CA4186" w:rsidP="00CA4186">
      <w:pPr>
        <w:pStyle w:val="ab"/>
        <w:rPr>
          <w:sz w:val="24"/>
          <w:szCs w:val="24"/>
        </w:rPr>
      </w:pPr>
      <w:r w:rsidRPr="00B43124">
        <w:rPr>
          <w:sz w:val="24"/>
          <w:szCs w:val="24"/>
        </w:rPr>
        <w:t>1</w:t>
      </w:r>
      <w:r w:rsidR="00C07FED">
        <w:rPr>
          <w:sz w:val="24"/>
          <w:szCs w:val="24"/>
        </w:rPr>
        <w:t>1</w:t>
      </w:r>
      <w:r w:rsidRPr="00B43124">
        <w:rPr>
          <w:sz w:val="24"/>
          <w:szCs w:val="24"/>
        </w:rPr>
        <w:t xml:space="preserve">.1 </w:t>
      </w:r>
      <w:r w:rsidR="00540B93" w:rsidRPr="00CA4186">
        <w:rPr>
          <w:sz w:val="24"/>
          <w:szCs w:val="24"/>
        </w:rPr>
        <w:t>Εξ</w:t>
      </w:r>
      <w:r w:rsidR="00587462">
        <w:rPr>
          <w:sz w:val="24"/>
          <w:szCs w:val="24"/>
        </w:rPr>
        <w:t>΄</w:t>
      </w:r>
      <w:r w:rsidR="00540B93" w:rsidRPr="00CA4186">
        <w:rPr>
          <w:sz w:val="24"/>
          <w:szCs w:val="24"/>
        </w:rPr>
        <w:t xml:space="preserve"> αποστάσεως εκπαίδευση</w:t>
      </w:r>
    </w:p>
    <w:p w14:paraId="0C4798FE"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Σύμφωνα με το ΦΕΚ 5958/2023, </w:t>
      </w:r>
      <w:proofErr w:type="spellStart"/>
      <w:r w:rsidRPr="001A53B3">
        <w:rPr>
          <w:rFonts w:cstheme="minorHAnsi"/>
          <w:sz w:val="24"/>
          <w:szCs w:val="24"/>
        </w:rPr>
        <w:t>Αριθμ</w:t>
      </w:r>
      <w:proofErr w:type="spellEnd"/>
      <w:r w:rsidRPr="001A53B3">
        <w:rPr>
          <w:rFonts w:cstheme="minorHAnsi"/>
          <w:sz w:val="24"/>
          <w:szCs w:val="24"/>
        </w:rPr>
        <w:t xml:space="preserve">. ΔΦ 2.1/18853, το ΠΜΣ δύναται να λειτουργεί εξ αποστάσεως ή/και υβριδικά. </w:t>
      </w:r>
    </w:p>
    <w:p w14:paraId="31C50677"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Το Διεθνές Πανεπιστήμιο Ελλάδος (ΔΙΠΑΕ) λόγω της φυσιογνωμίας και της γεωγραφικής του διασποράς, δίνει πολύ μεγάλη έμφαση στην διεθνοποίηση των προγραμμάτων σπουδών του και στην βέλτιστη αξιοποίηση των ψηφιακών υπηρεσιών για την υποστήριξή τους. Στο ΔΙΠΑΕ έχουν θεσπιστεί και λειτουργούν τα ακόλουθα Κέντρα:</w:t>
      </w:r>
    </w:p>
    <w:p w14:paraId="6E95D3ED"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Κέντρο υποστήριξης Διδασκαλίας και Μάθησης (ΚΕΔΙΜΑ h ttps://ctl.ihu.gr/).</w:t>
      </w:r>
    </w:p>
    <w:p w14:paraId="04F01CFE"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Κέντρο Δια βίου Μάθησης (ΚΕΔΙΒΙΜ h ttps://kedivim.ihu.gr/).</w:t>
      </w:r>
    </w:p>
    <w:p w14:paraId="0A94F359"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Κέντρο Διαχείρισης Δικτύου (ΝΟC IHU).</w:t>
      </w:r>
    </w:p>
    <w:p w14:paraId="0F486438"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lastRenderedPageBreak/>
        <w:t>Τα ανωτέρω Κέντρα σε συνεργασία με την Επιτροπή Μεταπτυχιακών Σπουδών του ΔΙΠΑΕ, συνεργάζονται για τον καθορισμό προδιαγραφών και την παροχή ενός ολοκληρωμένου συνόλου υπηρεσιών υποστήριξης ηλεκτρονικής μάθησης άλλα και πρακτικών οδηγιών για την ανάπτυξη ηλεκτρονικών μαθημάτων αξιοποιώντας τη διεθνή εμπειρία και πρακτική. Οι υπηρεσίες αυτές είναι στη διάθεση των μελών ΔΕΠ, προκειμένου να ενσωματώσουν τις νέες τεχνολογίες σε Μεταπτυχιακό αλλά και Προπτυχιακό επίπεδο, καθώς το μοντέλο της Μεικτής μάθησης είναι ιδιαίτερα διαδομένο στον Ακαδημαϊκό χώρο του ΔΙΠΑΕ.</w:t>
      </w:r>
    </w:p>
    <w:p w14:paraId="67396560"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Η πρακτική και φιλοσοφία του ΔΙΠΑΕ εστιάζει στη διάχυση της τεχνογνωσίας και την εγκατάσταση υλικοτεχνικής υποδομής στα Τμήματα του Ιδρύματος, ώστε η υποστήριξη των μελών ΔΕΠ να πραγματοποιείται τοπικά από τους τεχνικούς υποστήριξης του κάθε (επισπεύδοντος) Τμήματος που υλοποιεί το Μεταπτυχιακό Πρόγραμμα Σπουδών. Στο ΔΙΠΑΕ οι διαδικασίες υποστήριξης της Ηλεκτρονικής Μάθησης είναι οι ακόλουθες:</w:t>
      </w:r>
    </w:p>
    <w:p w14:paraId="1FF2F416"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Υπηρεσίες SSO για εύκολη πρόσβαση σε όλους τους Ακαδημαϊκούς Πόρους/Εφαρμογές.</w:t>
      </w:r>
    </w:p>
    <w:p w14:paraId="468AAC29"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Περιβάλλοντα Διαχείρισης Περιεχομένου και Ηλεκτρονικής Μάθησης (</w:t>
      </w:r>
      <w:proofErr w:type="spellStart"/>
      <w:r w:rsidRPr="001A53B3">
        <w:rPr>
          <w:rFonts w:cstheme="minorHAnsi"/>
          <w:sz w:val="24"/>
          <w:szCs w:val="24"/>
        </w:rPr>
        <w:t>moodle</w:t>
      </w:r>
      <w:proofErr w:type="spellEnd"/>
      <w:r w:rsidRPr="001A53B3">
        <w:rPr>
          <w:rFonts w:cstheme="minorHAnsi"/>
          <w:sz w:val="24"/>
          <w:szCs w:val="24"/>
        </w:rPr>
        <w:t>/</w:t>
      </w:r>
      <w:proofErr w:type="spellStart"/>
      <w:r w:rsidRPr="001A53B3">
        <w:rPr>
          <w:rFonts w:cstheme="minorHAnsi"/>
          <w:sz w:val="24"/>
          <w:szCs w:val="24"/>
        </w:rPr>
        <w:t>eclass</w:t>
      </w:r>
      <w:proofErr w:type="spellEnd"/>
      <w:r w:rsidRPr="001A53B3">
        <w:rPr>
          <w:rFonts w:cstheme="minorHAnsi"/>
          <w:sz w:val="24"/>
          <w:szCs w:val="24"/>
        </w:rPr>
        <w:t>) για την υποστήριξη σύγχρονης και ασύγχρονης τηλεκπαίδευσης.</w:t>
      </w:r>
    </w:p>
    <w:p w14:paraId="50FB7543"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Υπηρεσίες Τηλεδιασκέψεων (</w:t>
      </w:r>
      <w:proofErr w:type="spellStart"/>
      <w:r w:rsidRPr="001A53B3">
        <w:rPr>
          <w:rFonts w:cstheme="minorHAnsi"/>
          <w:sz w:val="24"/>
          <w:szCs w:val="24"/>
        </w:rPr>
        <w:t>Zoom</w:t>
      </w:r>
      <w:proofErr w:type="spellEnd"/>
      <w:r w:rsidRPr="001A53B3">
        <w:rPr>
          <w:rFonts w:cstheme="minorHAnsi"/>
          <w:sz w:val="24"/>
          <w:szCs w:val="24"/>
        </w:rPr>
        <w:t xml:space="preserve">, </w:t>
      </w:r>
      <w:proofErr w:type="spellStart"/>
      <w:r w:rsidRPr="001A53B3">
        <w:rPr>
          <w:rFonts w:cstheme="minorHAnsi"/>
          <w:sz w:val="24"/>
          <w:szCs w:val="24"/>
        </w:rPr>
        <w:t>Google</w:t>
      </w:r>
      <w:proofErr w:type="spellEnd"/>
      <w:r w:rsidRPr="001A53B3">
        <w:rPr>
          <w:rFonts w:cstheme="minorHAnsi"/>
          <w:sz w:val="24"/>
          <w:szCs w:val="24"/>
        </w:rPr>
        <w:t xml:space="preserve"> </w:t>
      </w:r>
      <w:proofErr w:type="spellStart"/>
      <w:r w:rsidRPr="001A53B3">
        <w:rPr>
          <w:rFonts w:cstheme="minorHAnsi"/>
          <w:sz w:val="24"/>
          <w:szCs w:val="24"/>
        </w:rPr>
        <w:t>meet</w:t>
      </w:r>
      <w:proofErr w:type="spellEnd"/>
      <w:r w:rsidRPr="001A53B3">
        <w:rPr>
          <w:rFonts w:cstheme="minorHAnsi"/>
          <w:sz w:val="24"/>
          <w:szCs w:val="24"/>
        </w:rPr>
        <w:t xml:space="preserve">, Microsoft </w:t>
      </w:r>
      <w:proofErr w:type="spellStart"/>
      <w:r w:rsidRPr="001A53B3">
        <w:rPr>
          <w:rFonts w:cstheme="minorHAnsi"/>
          <w:sz w:val="24"/>
          <w:szCs w:val="24"/>
        </w:rPr>
        <w:t>Teams</w:t>
      </w:r>
      <w:proofErr w:type="spellEnd"/>
      <w:r w:rsidRPr="001A53B3">
        <w:rPr>
          <w:rFonts w:cstheme="minorHAnsi"/>
          <w:sz w:val="24"/>
          <w:szCs w:val="24"/>
        </w:rPr>
        <w:t xml:space="preserve">, </w:t>
      </w:r>
      <w:proofErr w:type="spellStart"/>
      <w:r w:rsidRPr="001A53B3">
        <w:rPr>
          <w:rFonts w:cstheme="minorHAnsi"/>
          <w:sz w:val="24"/>
          <w:szCs w:val="24"/>
        </w:rPr>
        <w:t>Jitsi</w:t>
      </w:r>
      <w:proofErr w:type="spellEnd"/>
      <w:r w:rsidRPr="001A53B3">
        <w:rPr>
          <w:rFonts w:cstheme="minorHAnsi"/>
          <w:sz w:val="24"/>
          <w:szCs w:val="24"/>
        </w:rPr>
        <w:t xml:space="preserve"> κ.λπ.).</w:t>
      </w:r>
    </w:p>
    <w:p w14:paraId="59CE7969"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 Υπηρεσίες </w:t>
      </w:r>
      <w:proofErr w:type="spellStart"/>
      <w:r w:rsidRPr="001A53B3">
        <w:rPr>
          <w:rFonts w:cstheme="minorHAnsi"/>
          <w:sz w:val="24"/>
          <w:szCs w:val="24"/>
        </w:rPr>
        <w:t>Streaming</w:t>
      </w:r>
      <w:proofErr w:type="spellEnd"/>
      <w:r w:rsidRPr="001A53B3">
        <w:rPr>
          <w:rFonts w:cstheme="minorHAnsi"/>
          <w:sz w:val="24"/>
          <w:szCs w:val="24"/>
        </w:rPr>
        <w:t>.</w:t>
      </w:r>
    </w:p>
    <w:p w14:paraId="61148477"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Υπηρεσίες Υποβολής ερωτήσεων/Διαχείρισης Παραπόνων/Ακαδημαϊκού Συμβούλου.</w:t>
      </w:r>
    </w:p>
    <w:p w14:paraId="6B2AA278"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Η σχεδίαση και ανάπτυξη συμπεριληπτικού υλικού για την τριτοβάθμια εκπαίδευση αποτελεί ένα αναπόσπαστο κομμάτι της σύγχρονης εκπαιδευτικής διαδικασίας καθώς δημιουργείται ένα πλαίσιο που επιτρέπει την παροχή ουσιαστικής και αποτελεσματικής μάθησης σε μια ευρεία γκάμα φοιτητών. Η στρατηγική ανάπτυξη συμπεριληπτικού υλικού αποτελεί ένα κρίσιμο βήμα για την αποτελεσματική εκπαίδευση και ανάπτυξη των φοιτητών σε όλα τα επίπεδα. Βασικός παράγοντας στην επιτυχή ανάπτυξη συμπεριληπτικού υλικού είναι η </w:t>
      </w:r>
      <w:proofErr w:type="spellStart"/>
      <w:r w:rsidRPr="001A53B3">
        <w:rPr>
          <w:rFonts w:cstheme="minorHAnsi"/>
          <w:sz w:val="24"/>
          <w:szCs w:val="24"/>
        </w:rPr>
        <w:t>φοιτητοκεντρική</w:t>
      </w:r>
      <w:proofErr w:type="spellEnd"/>
      <w:r w:rsidRPr="001A53B3">
        <w:rPr>
          <w:rFonts w:cstheme="minorHAnsi"/>
          <w:sz w:val="24"/>
          <w:szCs w:val="24"/>
        </w:rPr>
        <w:t xml:space="preserve"> προσέγγιση και η έμφαση στην ατομικότητα των φοιτητών και στην προσαρμογή του υλικού στις ανάγκες τους. Μέσω </w:t>
      </w:r>
      <w:proofErr w:type="spellStart"/>
      <w:r w:rsidRPr="001A53B3">
        <w:rPr>
          <w:rFonts w:cstheme="minorHAnsi"/>
          <w:sz w:val="24"/>
          <w:szCs w:val="24"/>
        </w:rPr>
        <w:t>διαδραστικών</w:t>
      </w:r>
      <w:proofErr w:type="spellEnd"/>
      <w:r w:rsidRPr="001A53B3">
        <w:rPr>
          <w:rFonts w:cstheme="minorHAnsi"/>
          <w:sz w:val="24"/>
          <w:szCs w:val="24"/>
        </w:rPr>
        <w:t xml:space="preserve"> δραστηριοτήτων, παραδειγμάτων και ασκήσεων, καθώς και εργαλείων που επιτρέπουν την επιτυχή ένταξη και συμπερίληψη των φοιτητών με εξατομικευμένες ανάγκες, το συμπεριληπτικό υλικό προάγει την εμπλοκή στη μαθησιακή διαδικασία και τη συνεργασία μεταξύ των φοιτητών. Η ανάπτυξη του υλικού θα πρέπει παράλληλα να επιτρέπει την αξιολόγηση και βελτίωσή του. Μέσω αξιολογήσεων και ανατροφοδοτήσεων από τους φοιτητές, οι εκπαιδευτικοί μπορούν να προσαρμόσουν το υλικό για να ανταποκριθούν στις ανάγκες και τις προκλήσεις της  εκπαιδευτικής διαδικασίας. H ορθή χρήση και εφαρμογή των αρχών που διέπουν την ανάπτυξη </w:t>
      </w:r>
      <w:proofErr w:type="spellStart"/>
      <w:r w:rsidRPr="001A53B3">
        <w:rPr>
          <w:rFonts w:cstheme="minorHAnsi"/>
          <w:sz w:val="24"/>
          <w:szCs w:val="24"/>
        </w:rPr>
        <w:t>προσβάσιμου</w:t>
      </w:r>
      <w:proofErr w:type="spellEnd"/>
      <w:r w:rsidRPr="001A53B3">
        <w:rPr>
          <w:rFonts w:cstheme="minorHAnsi"/>
          <w:sz w:val="24"/>
          <w:szCs w:val="24"/>
        </w:rPr>
        <w:t xml:space="preserve"> υλικού μαθημάτων σε Μεταπτυχιακό επίπεδο μπορεί να προσφέρει μια πλούσια εκπαιδευτική εμπειρία που ενδυναμώνει τους φοιτητές με διαφορετικές ικανότητες, τεχνικές δεξιότητες, υπόβαθρα, εμπειρίες και ανάγκες, παρέχοντας ισότιμες ευκαιρίες μάθησης για όλους και προωθώντας την ακαδημαϊκή επιτυχία. Τα αναλυτικά βήματα ανάπτυξης υλικού περιγράφονται στον σχετικό οδηγό του ΚΕΔΙΜΑ του ΔΙΠΑΕ. </w:t>
      </w:r>
    </w:p>
    <w:p w14:paraId="5DA7BC3E"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lastRenderedPageBreak/>
        <w:t>Το ΠΜΣ ενισχύει την προσβασιμότητα των φοιτητών και προάγει τα ακόλουθα οφέλη:</w:t>
      </w:r>
    </w:p>
    <w:p w14:paraId="06ED9109"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 </w:t>
      </w:r>
      <w:proofErr w:type="spellStart"/>
      <w:r w:rsidRPr="001A53B3">
        <w:rPr>
          <w:rFonts w:cstheme="minorHAnsi"/>
          <w:sz w:val="24"/>
          <w:szCs w:val="24"/>
        </w:rPr>
        <w:t>Συμμετοχικότητα</w:t>
      </w:r>
      <w:proofErr w:type="spellEnd"/>
      <w:r w:rsidRPr="001A53B3">
        <w:rPr>
          <w:rFonts w:cstheme="minorHAnsi"/>
          <w:sz w:val="24"/>
          <w:szCs w:val="24"/>
        </w:rPr>
        <w:t>: Διασφάλιση απρόσκοπτης προσβασιμότητας.</w:t>
      </w:r>
    </w:p>
    <w:p w14:paraId="62E1B912" w14:textId="66FCE558"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-Καλύτερη εμπειρία χρήστη: Ένα </w:t>
      </w:r>
      <w:proofErr w:type="spellStart"/>
      <w:r w:rsidRPr="001A53B3">
        <w:rPr>
          <w:rFonts w:cstheme="minorHAnsi"/>
          <w:sz w:val="24"/>
          <w:szCs w:val="24"/>
        </w:rPr>
        <w:t>προσβάσιμο</w:t>
      </w:r>
      <w:proofErr w:type="spellEnd"/>
      <w:r w:rsidRPr="001A53B3">
        <w:rPr>
          <w:rFonts w:cstheme="minorHAnsi"/>
          <w:sz w:val="24"/>
          <w:szCs w:val="24"/>
        </w:rPr>
        <w:t xml:space="preserve"> μάθημα σχεδιάζεται με γνώμονα τον εκπαιδευόμενο, με σαφή και περιεκτική γλώσσα, περιγραφικούς συνδέσμους και επικεφαλίδες και περιεχόμενο </w:t>
      </w:r>
      <w:proofErr w:type="spellStart"/>
      <w:r w:rsidRPr="001A53B3">
        <w:rPr>
          <w:rFonts w:cstheme="minorHAnsi"/>
          <w:sz w:val="24"/>
          <w:szCs w:val="24"/>
        </w:rPr>
        <w:t>προσβάσιμο</w:t>
      </w:r>
      <w:proofErr w:type="spellEnd"/>
      <w:r w:rsidRPr="001A53B3">
        <w:rPr>
          <w:rFonts w:cstheme="minorHAnsi"/>
          <w:sz w:val="24"/>
          <w:szCs w:val="24"/>
        </w:rPr>
        <w:t xml:space="preserve"> από το πληκτρολόγιο.</w:t>
      </w:r>
    </w:p>
    <w:p w14:paraId="0885C73A"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Ευελιξία και προσαρμοστικότητα: Οι εκπαιδευόμενοι μπορούν να επιλέξουν τη μορφή που τους εξυπηρετεί καλύτερα, είτε πρόκειται για ήχο, βίντεο ή κείμενο, και να προσαρμόσουν το μάθημα στις ατομικές τους ανάγκες και προτιμήσεις.</w:t>
      </w:r>
    </w:p>
    <w:p w14:paraId="0F38ADD3"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 Αυξημένη εμπλοκή και κινητοποίηση: Ένα </w:t>
      </w:r>
      <w:proofErr w:type="spellStart"/>
      <w:r w:rsidRPr="001A53B3">
        <w:rPr>
          <w:rFonts w:cstheme="minorHAnsi"/>
          <w:sz w:val="24"/>
          <w:szCs w:val="24"/>
        </w:rPr>
        <w:t>προσβάσιμο</w:t>
      </w:r>
      <w:proofErr w:type="spellEnd"/>
      <w:r w:rsidRPr="001A53B3">
        <w:rPr>
          <w:rFonts w:cstheme="minorHAnsi"/>
          <w:sz w:val="24"/>
          <w:szCs w:val="24"/>
        </w:rPr>
        <w:t xml:space="preserve"> μάθημα είναι πιο ελκυστικό για όλους τους εκπαιδευόμενους, ενσωματώνοντας διαδραστικές μαθησιακές δραστηριότητες και ποικίλη εκπροσώπηση.</w:t>
      </w:r>
    </w:p>
    <w:p w14:paraId="0C714282"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 Ενισχυμένη μάθηση: Ένα </w:t>
      </w:r>
      <w:proofErr w:type="spellStart"/>
      <w:r w:rsidRPr="001A53B3">
        <w:rPr>
          <w:rFonts w:cstheme="minorHAnsi"/>
          <w:sz w:val="24"/>
          <w:szCs w:val="24"/>
        </w:rPr>
        <w:t>προσβάσιμο</w:t>
      </w:r>
      <w:proofErr w:type="spellEnd"/>
      <w:r w:rsidRPr="001A53B3">
        <w:rPr>
          <w:rFonts w:cstheme="minorHAnsi"/>
          <w:sz w:val="24"/>
          <w:szCs w:val="24"/>
        </w:rPr>
        <w:t xml:space="preserve"> μάθημα είναι σχεδιασμένο έτσι ώστε να είναι χωρίς αποκλεισμούς και να ανταποκρίνεται στις ανάγκες όλων των μαθητών, με αποτέλεσμα βελτιωμένα μαθησιακά αποτελέσματα. </w:t>
      </w:r>
    </w:p>
    <w:p w14:paraId="70113A4F"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Το ΠΜΣ παρέχει ξεκάθαρες οδηγίες/πληροφορίες για τα ακόλουθα θέματα:</w:t>
      </w:r>
    </w:p>
    <w:p w14:paraId="5FF6D4AB" w14:textId="02D1098A"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Περίληψη Μαθήματος.</w:t>
      </w:r>
    </w:p>
    <w:p w14:paraId="1B499A96" w14:textId="6061E344"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Σκοποί και Μαθησιακοί Στόχοι (συνολικά ή και ανά ενότητα).</w:t>
      </w:r>
    </w:p>
    <w:p w14:paraId="71BC26A2" w14:textId="1672A953"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Δομή - Περιεχόμενα μαθήματος (π.χ. αριθμός ενοτήτων, πλήθος κεφαλαίων κ.λπ.).</w:t>
      </w:r>
    </w:p>
    <w:p w14:paraId="5A231341" w14:textId="5B80E38E"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Ημερολόγιο Μαθήματος με έμφαση σε σημαντικές ημερομηνίες (π.χ. συναντήσεις μέσω τηλεδιασκέψεων, υποβολή εργασιών, εξετάσεων κ.λπ.).</w:t>
      </w:r>
    </w:p>
    <w:p w14:paraId="0EA68EF1" w14:textId="1175BE97"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Βαθμολογική Κλίμακα και κανόνες Αξιολόγησης.</w:t>
      </w:r>
    </w:p>
    <w:p w14:paraId="26C65D5D" w14:textId="0198B107"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Μορφές Αξιολόγησης για παράδειγμα επιλογή ή συνδυασμός των παρακάτω:</w:t>
      </w:r>
    </w:p>
    <w:p w14:paraId="22F879E6" w14:textId="150E5826" w:rsidR="00540B93" w:rsidRPr="00587462" w:rsidRDefault="00540B93" w:rsidP="003716B6">
      <w:pPr>
        <w:pStyle w:val="a9"/>
        <w:numPr>
          <w:ilvl w:val="0"/>
          <w:numId w:val="19"/>
        </w:numPr>
        <w:spacing w:line="276" w:lineRule="auto"/>
        <w:jc w:val="both"/>
        <w:rPr>
          <w:rFonts w:cstheme="minorHAnsi"/>
          <w:sz w:val="24"/>
          <w:szCs w:val="24"/>
        </w:rPr>
      </w:pPr>
      <w:r w:rsidRPr="00587462">
        <w:rPr>
          <w:rFonts w:cstheme="minorHAnsi"/>
          <w:sz w:val="24"/>
          <w:szCs w:val="24"/>
        </w:rPr>
        <w:t>Εργασιών (ατομικών ή συνεργατικών),</w:t>
      </w:r>
    </w:p>
    <w:p w14:paraId="3169407A" w14:textId="64B30893" w:rsidR="00540B93" w:rsidRPr="00587462" w:rsidRDefault="00540B93" w:rsidP="003716B6">
      <w:pPr>
        <w:pStyle w:val="a9"/>
        <w:numPr>
          <w:ilvl w:val="0"/>
          <w:numId w:val="19"/>
        </w:numPr>
        <w:spacing w:line="276" w:lineRule="auto"/>
        <w:jc w:val="both"/>
        <w:rPr>
          <w:rFonts w:cstheme="minorHAnsi"/>
          <w:sz w:val="24"/>
          <w:szCs w:val="24"/>
        </w:rPr>
      </w:pPr>
      <w:r w:rsidRPr="00587462">
        <w:rPr>
          <w:rFonts w:cstheme="minorHAnsi"/>
          <w:sz w:val="24"/>
          <w:szCs w:val="24"/>
        </w:rPr>
        <w:t>εξετάσεων (με φυσική παρουσία ή από απόσταση),</w:t>
      </w:r>
    </w:p>
    <w:p w14:paraId="2DDB4C95" w14:textId="189B0F4E" w:rsidR="00540B93" w:rsidRPr="00587462" w:rsidRDefault="00540B93" w:rsidP="003716B6">
      <w:pPr>
        <w:pStyle w:val="a9"/>
        <w:numPr>
          <w:ilvl w:val="0"/>
          <w:numId w:val="19"/>
        </w:numPr>
        <w:spacing w:line="276" w:lineRule="auto"/>
        <w:jc w:val="both"/>
        <w:rPr>
          <w:rFonts w:cstheme="minorHAnsi"/>
          <w:sz w:val="24"/>
          <w:szCs w:val="24"/>
        </w:rPr>
      </w:pPr>
      <w:r w:rsidRPr="00587462">
        <w:rPr>
          <w:rFonts w:cstheme="minorHAnsi"/>
          <w:sz w:val="24"/>
          <w:szCs w:val="24"/>
        </w:rPr>
        <w:t>συνεντεύξεων (με φυσική παρουσία ή από απόσταση),</w:t>
      </w:r>
    </w:p>
    <w:p w14:paraId="5115B5D0" w14:textId="78F5B7AA" w:rsidR="00540B93" w:rsidRPr="00587462" w:rsidRDefault="00540B93" w:rsidP="003716B6">
      <w:pPr>
        <w:pStyle w:val="a9"/>
        <w:numPr>
          <w:ilvl w:val="0"/>
          <w:numId w:val="19"/>
        </w:numPr>
        <w:spacing w:after="120" w:line="276" w:lineRule="auto"/>
        <w:jc w:val="both"/>
        <w:rPr>
          <w:rFonts w:cstheme="minorHAnsi"/>
          <w:sz w:val="24"/>
          <w:szCs w:val="24"/>
        </w:rPr>
      </w:pPr>
      <w:r w:rsidRPr="00587462">
        <w:rPr>
          <w:rFonts w:cstheme="minorHAnsi"/>
          <w:sz w:val="24"/>
          <w:szCs w:val="24"/>
        </w:rPr>
        <w:t xml:space="preserve">συνολική παρουσία συμμετοχής (π.χ. συμμετοχή σε </w:t>
      </w:r>
      <w:proofErr w:type="spellStart"/>
      <w:r w:rsidRPr="00587462">
        <w:rPr>
          <w:rFonts w:cstheme="minorHAnsi"/>
          <w:sz w:val="24"/>
          <w:szCs w:val="24"/>
        </w:rPr>
        <w:t>fora</w:t>
      </w:r>
      <w:proofErr w:type="spellEnd"/>
      <w:r w:rsidRPr="00587462">
        <w:rPr>
          <w:rFonts w:cstheme="minorHAnsi"/>
          <w:sz w:val="24"/>
          <w:szCs w:val="24"/>
        </w:rPr>
        <w:t xml:space="preserve"> του μαθήματος).</w:t>
      </w:r>
    </w:p>
    <w:p w14:paraId="48ECC38E" w14:textId="3D4D6D42"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Βαθμολογικό Βάρος της κάθε μορφής αξιολόγησης (πχ 30% η τάδε εργασία, 15% η παρουσία συμμετοχής κ.λπ.).</w:t>
      </w:r>
    </w:p>
    <w:p w14:paraId="3E16F401" w14:textId="459087F7"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Εκπαιδευτικό Υλικό και πιθανές πρόσθετες μαθησιακές πήγες.</w:t>
      </w:r>
    </w:p>
    <w:p w14:paraId="119BA6E7" w14:textId="3B0A0DA7"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 xml:space="preserve">Καθορισμός Συστήματος Τηλεδιασκέψεων (τύπου </w:t>
      </w:r>
      <w:proofErr w:type="spellStart"/>
      <w:r w:rsidRPr="00587462">
        <w:rPr>
          <w:rFonts w:cstheme="minorHAnsi"/>
          <w:sz w:val="24"/>
          <w:szCs w:val="24"/>
        </w:rPr>
        <w:t>zoom</w:t>
      </w:r>
      <w:proofErr w:type="spellEnd"/>
      <w:r w:rsidRPr="00587462">
        <w:rPr>
          <w:rFonts w:cstheme="minorHAnsi"/>
          <w:sz w:val="24"/>
          <w:szCs w:val="24"/>
        </w:rPr>
        <w:t xml:space="preserve">, </w:t>
      </w:r>
      <w:proofErr w:type="spellStart"/>
      <w:r w:rsidRPr="00587462">
        <w:rPr>
          <w:rFonts w:cstheme="minorHAnsi"/>
          <w:sz w:val="24"/>
          <w:szCs w:val="24"/>
        </w:rPr>
        <w:t>Google</w:t>
      </w:r>
      <w:proofErr w:type="spellEnd"/>
      <w:r w:rsidRPr="00587462">
        <w:rPr>
          <w:rFonts w:cstheme="minorHAnsi"/>
          <w:sz w:val="24"/>
          <w:szCs w:val="24"/>
        </w:rPr>
        <w:t xml:space="preserve"> </w:t>
      </w:r>
      <w:proofErr w:type="spellStart"/>
      <w:r w:rsidRPr="00587462">
        <w:rPr>
          <w:rFonts w:cstheme="minorHAnsi"/>
          <w:sz w:val="24"/>
          <w:szCs w:val="24"/>
        </w:rPr>
        <w:t>Meet</w:t>
      </w:r>
      <w:proofErr w:type="spellEnd"/>
      <w:r w:rsidRPr="00587462">
        <w:rPr>
          <w:rFonts w:cstheme="minorHAnsi"/>
          <w:sz w:val="24"/>
          <w:szCs w:val="24"/>
        </w:rPr>
        <w:t xml:space="preserve">, Microsoft </w:t>
      </w:r>
      <w:proofErr w:type="spellStart"/>
      <w:r w:rsidRPr="00587462">
        <w:rPr>
          <w:rFonts w:cstheme="minorHAnsi"/>
          <w:sz w:val="24"/>
          <w:szCs w:val="24"/>
        </w:rPr>
        <w:t>Teams</w:t>
      </w:r>
      <w:proofErr w:type="spellEnd"/>
      <w:r w:rsidRPr="00587462">
        <w:rPr>
          <w:rFonts w:cstheme="minorHAnsi"/>
          <w:sz w:val="24"/>
          <w:szCs w:val="24"/>
        </w:rPr>
        <w:t xml:space="preserve"> κ.λπ.) και τρόπου πρόσβασης (πχ μέσω SSO του ΔΙΠΑΕ, με χρήση συγκεκριμένου αναγνωριστικού, με χρήση ασφαλούς διασύνδεσης).</w:t>
      </w:r>
    </w:p>
    <w:p w14:paraId="1B5EABE9" w14:textId="59FCA552" w:rsidR="00540B93" w:rsidRPr="00587462" w:rsidRDefault="00540B93" w:rsidP="003716B6">
      <w:pPr>
        <w:pStyle w:val="a9"/>
        <w:numPr>
          <w:ilvl w:val="2"/>
          <w:numId w:val="16"/>
        </w:numPr>
        <w:spacing w:line="276" w:lineRule="auto"/>
        <w:jc w:val="both"/>
        <w:rPr>
          <w:rFonts w:cstheme="minorHAnsi"/>
          <w:sz w:val="24"/>
          <w:szCs w:val="24"/>
        </w:rPr>
      </w:pPr>
      <w:r w:rsidRPr="00587462">
        <w:rPr>
          <w:rFonts w:cstheme="minorHAnsi"/>
          <w:sz w:val="24"/>
          <w:szCs w:val="24"/>
        </w:rPr>
        <w:t>Μεθόδους ανατροφοδότησης/αξιολόγησης του μαθήματος.</w:t>
      </w:r>
    </w:p>
    <w:p w14:paraId="19F5C1C5" w14:textId="07D4E38C" w:rsidR="00540B93" w:rsidRPr="00587462" w:rsidRDefault="00540B93" w:rsidP="003716B6">
      <w:pPr>
        <w:pStyle w:val="a9"/>
        <w:numPr>
          <w:ilvl w:val="2"/>
          <w:numId w:val="16"/>
        </w:numPr>
        <w:spacing w:after="120" w:line="276" w:lineRule="auto"/>
        <w:jc w:val="both"/>
        <w:rPr>
          <w:rFonts w:cstheme="minorHAnsi"/>
          <w:sz w:val="24"/>
          <w:szCs w:val="24"/>
        </w:rPr>
      </w:pPr>
      <w:r w:rsidRPr="00587462">
        <w:rPr>
          <w:rFonts w:cstheme="minorHAnsi"/>
          <w:sz w:val="24"/>
          <w:szCs w:val="24"/>
        </w:rPr>
        <w:t>Σχετική Βιβλιογραφία.</w:t>
      </w:r>
    </w:p>
    <w:p w14:paraId="041757EB" w14:textId="1B3AE7A5" w:rsidR="00540B93" w:rsidRPr="001A53B3" w:rsidRDefault="00540B93" w:rsidP="001A53B3">
      <w:pPr>
        <w:spacing w:after="120" w:line="276" w:lineRule="auto"/>
        <w:jc w:val="both"/>
        <w:rPr>
          <w:rFonts w:cstheme="minorHAnsi"/>
          <w:sz w:val="24"/>
          <w:szCs w:val="24"/>
        </w:rPr>
      </w:pPr>
      <w:r w:rsidRPr="001A53B3">
        <w:rPr>
          <w:rFonts w:cstheme="minorHAnsi"/>
          <w:sz w:val="24"/>
          <w:szCs w:val="24"/>
        </w:rPr>
        <w:t>Το εκπαιδευτικό υλικό μπορεί να περιλαμβάνει σύνολο ή συνδυασμό των ακολούθων πηγών:</w:t>
      </w:r>
    </w:p>
    <w:p w14:paraId="0E949270" w14:textId="0C856E93"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t>Επιστημονικά άρθρα Ελληνικής/Διεθνούς βιβλιογραφίας σε ηλεκτρονική μορφή,</w:t>
      </w:r>
    </w:p>
    <w:p w14:paraId="74C291C6" w14:textId="23B8B930"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lastRenderedPageBreak/>
        <w:t>Σημειώσεις μαθήματος,</w:t>
      </w:r>
    </w:p>
    <w:p w14:paraId="675F56E2" w14:textId="7F790998" w:rsidR="00540B93" w:rsidRPr="00587462" w:rsidRDefault="00540B93" w:rsidP="003716B6">
      <w:pPr>
        <w:pStyle w:val="a9"/>
        <w:numPr>
          <w:ilvl w:val="0"/>
          <w:numId w:val="20"/>
        </w:numPr>
        <w:spacing w:line="276" w:lineRule="auto"/>
        <w:jc w:val="both"/>
        <w:rPr>
          <w:rFonts w:cstheme="minorHAnsi"/>
          <w:sz w:val="24"/>
          <w:szCs w:val="24"/>
        </w:rPr>
      </w:pPr>
      <w:proofErr w:type="spellStart"/>
      <w:r w:rsidRPr="00587462">
        <w:rPr>
          <w:rFonts w:cstheme="minorHAnsi"/>
          <w:sz w:val="24"/>
          <w:szCs w:val="24"/>
        </w:rPr>
        <w:t>Case</w:t>
      </w:r>
      <w:proofErr w:type="spellEnd"/>
      <w:r w:rsidRPr="00587462">
        <w:rPr>
          <w:rFonts w:cstheme="minorHAnsi"/>
          <w:sz w:val="24"/>
          <w:szCs w:val="24"/>
        </w:rPr>
        <w:t xml:space="preserve"> </w:t>
      </w:r>
      <w:proofErr w:type="spellStart"/>
      <w:r w:rsidRPr="00587462">
        <w:rPr>
          <w:rFonts w:cstheme="minorHAnsi"/>
          <w:sz w:val="24"/>
          <w:szCs w:val="24"/>
        </w:rPr>
        <w:t>studies</w:t>
      </w:r>
      <w:proofErr w:type="spellEnd"/>
      <w:r w:rsidRPr="00587462">
        <w:rPr>
          <w:rFonts w:cstheme="minorHAnsi"/>
          <w:sz w:val="24"/>
          <w:szCs w:val="24"/>
        </w:rPr>
        <w:t>- μελέτες περίπτωσης (όπου είναι εφαρμόσιμο),</w:t>
      </w:r>
    </w:p>
    <w:p w14:paraId="4F9502FA" w14:textId="5F00FEF7" w:rsidR="00540B93" w:rsidRPr="00587462" w:rsidRDefault="00540B93" w:rsidP="003716B6">
      <w:pPr>
        <w:pStyle w:val="a9"/>
        <w:numPr>
          <w:ilvl w:val="0"/>
          <w:numId w:val="20"/>
        </w:numPr>
        <w:spacing w:line="276" w:lineRule="auto"/>
        <w:jc w:val="both"/>
        <w:rPr>
          <w:rFonts w:cstheme="minorHAnsi"/>
          <w:sz w:val="24"/>
          <w:szCs w:val="24"/>
        </w:rPr>
      </w:pPr>
      <w:proofErr w:type="spellStart"/>
      <w:r w:rsidRPr="00587462">
        <w:rPr>
          <w:rFonts w:cstheme="minorHAnsi"/>
          <w:sz w:val="24"/>
          <w:szCs w:val="24"/>
        </w:rPr>
        <w:t>Βιντεοδιαλέξεις</w:t>
      </w:r>
      <w:proofErr w:type="spellEnd"/>
      <w:r w:rsidRPr="00587462">
        <w:rPr>
          <w:rFonts w:cstheme="minorHAnsi"/>
          <w:sz w:val="24"/>
          <w:szCs w:val="24"/>
        </w:rPr>
        <w:t xml:space="preserve"> (</w:t>
      </w:r>
      <w:proofErr w:type="spellStart"/>
      <w:r w:rsidRPr="00587462">
        <w:rPr>
          <w:rFonts w:cstheme="minorHAnsi"/>
          <w:sz w:val="24"/>
          <w:szCs w:val="24"/>
        </w:rPr>
        <w:t>live</w:t>
      </w:r>
      <w:proofErr w:type="spellEnd"/>
      <w:r w:rsidRPr="00587462">
        <w:rPr>
          <w:rFonts w:cstheme="minorHAnsi"/>
          <w:sz w:val="24"/>
          <w:szCs w:val="24"/>
        </w:rPr>
        <w:t xml:space="preserve"> - on </w:t>
      </w:r>
      <w:proofErr w:type="spellStart"/>
      <w:r w:rsidRPr="00587462">
        <w:rPr>
          <w:rFonts w:cstheme="minorHAnsi"/>
          <w:sz w:val="24"/>
          <w:szCs w:val="24"/>
        </w:rPr>
        <w:t>demand</w:t>
      </w:r>
      <w:proofErr w:type="spellEnd"/>
      <w:r w:rsidRPr="00587462">
        <w:rPr>
          <w:rFonts w:cstheme="minorHAnsi"/>
          <w:sz w:val="24"/>
          <w:szCs w:val="24"/>
        </w:rPr>
        <w:t>),</w:t>
      </w:r>
    </w:p>
    <w:p w14:paraId="22A019B9" w14:textId="3FA6C6E2"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t>Συνδέσμους σε χρήσιμες πηγές και (αξιόπιστες) εξωτερικές ιστοσελίδες,</w:t>
      </w:r>
    </w:p>
    <w:p w14:paraId="73078D12" w14:textId="339F1351"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t>Ερωτήσεις κατανόησης-</w:t>
      </w:r>
      <w:proofErr w:type="spellStart"/>
      <w:r w:rsidRPr="00587462">
        <w:rPr>
          <w:rFonts w:cstheme="minorHAnsi"/>
          <w:sz w:val="24"/>
          <w:szCs w:val="24"/>
        </w:rPr>
        <w:t>αυτοαξιολόγησης</w:t>
      </w:r>
      <w:proofErr w:type="spellEnd"/>
      <w:r w:rsidRPr="00587462">
        <w:rPr>
          <w:rFonts w:cstheme="minorHAnsi"/>
          <w:sz w:val="24"/>
          <w:szCs w:val="24"/>
        </w:rPr>
        <w:t>,</w:t>
      </w:r>
    </w:p>
    <w:p w14:paraId="03BBD498" w14:textId="1914F722"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t>Υποδειγματικές ασκήσεις,</w:t>
      </w:r>
    </w:p>
    <w:p w14:paraId="57D771CE" w14:textId="318CC6A4" w:rsidR="00540B93" w:rsidRPr="00587462" w:rsidRDefault="00540B93" w:rsidP="003716B6">
      <w:pPr>
        <w:pStyle w:val="a9"/>
        <w:numPr>
          <w:ilvl w:val="0"/>
          <w:numId w:val="20"/>
        </w:numPr>
        <w:spacing w:line="276" w:lineRule="auto"/>
        <w:jc w:val="both"/>
        <w:rPr>
          <w:rFonts w:cstheme="minorHAnsi"/>
          <w:sz w:val="24"/>
          <w:szCs w:val="24"/>
        </w:rPr>
      </w:pPr>
      <w:proofErr w:type="spellStart"/>
      <w:r w:rsidRPr="00587462">
        <w:rPr>
          <w:rFonts w:cstheme="minorHAnsi"/>
          <w:sz w:val="24"/>
          <w:szCs w:val="24"/>
        </w:rPr>
        <w:t>Fora</w:t>
      </w:r>
      <w:proofErr w:type="spellEnd"/>
      <w:r w:rsidRPr="00587462">
        <w:rPr>
          <w:rFonts w:cstheme="minorHAnsi"/>
          <w:sz w:val="24"/>
          <w:szCs w:val="24"/>
        </w:rPr>
        <w:t xml:space="preserve"> συζητήσεων - εμβάθυνσης,</w:t>
      </w:r>
    </w:p>
    <w:p w14:paraId="7F35DA94" w14:textId="29FF5F0B"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t>Πρόσθετα αρχεία για την κατανόηση του εκπαιδευτικού υλικού (</w:t>
      </w:r>
      <w:proofErr w:type="spellStart"/>
      <w:r w:rsidRPr="00587462">
        <w:rPr>
          <w:rFonts w:cstheme="minorHAnsi"/>
          <w:sz w:val="24"/>
          <w:szCs w:val="24"/>
        </w:rPr>
        <w:t>pdf</w:t>
      </w:r>
      <w:proofErr w:type="spellEnd"/>
      <w:r w:rsidRPr="00587462">
        <w:rPr>
          <w:rFonts w:cstheme="minorHAnsi"/>
          <w:sz w:val="24"/>
          <w:szCs w:val="24"/>
        </w:rPr>
        <w:t xml:space="preserve">, </w:t>
      </w:r>
      <w:proofErr w:type="spellStart"/>
      <w:r w:rsidRPr="00587462">
        <w:rPr>
          <w:rFonts w:cstheme="minorHAnsi"/>
          <w:sz w:val="24"/>
          <w:szCs w:val="24"/>
        </w:rPr>
        <w:t>word</w:t>
      </w:r>
      <w:proofErr w:type="spellEnd"/>
      <w:r w:rsidRPr="00587462">
        <w:rPr>
          <w:rFonts w:cstheme="minorHAnsi"/>
          <w:sz w:val="24"/>
          <w:szCs w:val="24"/>
        </w:rPr>
        <w:t xml:space="preserve">, </w:t>
      </w:r>
      <w:proofErr w:type="spellStart"/>
      <w:r w:rsidRPr="00587462">
        <w:rPr>
          <w:rFonts w:cstheme="minorHAnsi"/>
          <w:sz w:val="24"/>
          <w:szCs w:val="24"/>
        </w:rPr>
        <w:t>ppt</w:t>
      </w:r>
      <w:proofErr w:type="spellEnd"/>
      <w:r w:rsidRPr="00587462">
        <w:rPr>
          <w:rFonts w:cstheme="minorHAnsi"/>
          <w:sz w:val="24"/>
          <w:szCs w:val="24"/>
        </w:rPr>
        <w:t xml:space="preserve">, </w:t>
      </w:r>
      <w:proofErr w:type="spellStart"/>
      <w:r w:rsidRPr="00587462">
        <w:rPr>
          <w:rFonts w:cstheme="minorHAnsi"/>
          <w:sz w:val="24"/>
          <w:szCs w:val="24"/>
        </w:rPr>
        <w:t>xls</w:t>
      </w:r>
      <w:proofErr w:type="spellEnd"/>
      <w:r w:rsidRPr="00587462">
        <w:rPr>
          <w:rFonts w:cstheme="minorHAnsi"/>
          <w:sz w:val="24"/>
          <w:szCs w:val="24"/>
        </w:rPr>
        <w:t xml:space="preserve"> κ.λπ.),</w:t>
      </w:r>
    </w:p>
    <w:p w14:paraId="500F4B70" w14:textId="6139B26C" w:rsidR="00540B93" w:rsidRPr="00587462" w:rsidRDefault="00540B93" w:rsidP="003716B6">
      <w:pPr>
        <w:pStyle w:val="a9"/>
        <w:numPr>
          <w:ilvl w:val="0"/>
          <w:numId w:val="20"/>
        </w:numPr>
        <w:spacing w:line="276" w:lineRule="auto"/>
        <w:jc w:val="both"/>
        <w:rPr>
          <w:rFonts w:cstheme="minorHAnsi"/>
          <w:sz w:val="24"/>
          <w:szCs w:val="24"/>
        </w:rPr>
      </w:pPr>
      <w:r w:rsidRPr="00587462">
        <w:rPr>
          <w:rFonts w:cstheme="minorHAnsi"/>
          <w:sz w:val="24"/>
          <w:szCs w:val="24"/>
        </w:rPr>
        <w:t>Συχνές Ερωτήσεις (FAQ),</w:t>
      </w:r>
    </w:p>
    <w:p w14:paraId="75CDE246" w14:textId="59A5199C" w:rsidR="00540B93" w:rsidRPr="00587462" w:rsidRDefault="00540B93" w:rsidP="003716B6">
      <w:pPr>
        <w:pStyle w:val="a9"/>
        <w:numPr>
          <w:ilvl w:val="0"/>
          <w:numId w:val="20"/>
        </w:numPr>
        <w:spacing w:after="240" w:line="276" w:lineRule="auto"/>
        <w:jc w:val="both"/>
        <w:rPr>
          <w:rFonts w:cstheme="minorHAnsi"/>
          <w:sz w:val="24"/>
          <w:szCs w:val="24"/>
        </w:rPr>
      </w:pPr>
      <w:r w:rsidRPr="00587462">
        <w:rPr>
          <w:rFonts w:cstheme="minorHAnsi"/>
          <w:sz w:val="24"/>
          <w:szCs w:val="24"/>
        </w:rPr>
        <w:t>Πρόσθετη Βιβλιογραφία.</w:t>
      </w:r>
    </w:p>
    <w:p w14:paraId="766E886B"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Ο εκπαιδευόμενος έχει την δυνατότητα επικοινωνίας με τον Διδάσκοντα του Μεταπτυχιακού Προγράμματος που παρακολουθεί, είτε κάνοντας χρήση ηλεκτρονικού ταχυδρομείου (email), είτε μέσω της διαδικτυακής πλατφόρμας εκπαίδευσης που χρησιμοποιεί το Μεταπτυχιακό, για την διατύπωση και επίλυση αποριών/ερωτήσεων σχετικά με τη διδακτέα ύλη και την όλη εκπαιδευτική διαδικασία.</w:t>
      </w:r>
    </w:p>
    <w:p w14:paraId="09746DC8"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Τα ζητήματα που αφορούν τη διασφάλιση της ταυτοπροσωπίας, λογοκλοπής και απορρήτου προσωπικών δεδομένων, συμμορφώνονται ρητά με τα όσα αναφέρονται στην πολιτική του ΔΙΠΑΕ περί προσωπικών Δεδομένων (βλ. NOC), την Επιτροπή Ηθικής και Δεοντολογίας του ΔΙΠΑΕ.</w:t>
      </w:r>
    </w:p>
    <w:p w14:paraId="52A43D57" w14:textId="77777777" w:rsidR="00540B93" w:rsidRPr="001A53B3" w:rsidRDefault="00540B93" w:rsidP="001A53B3">
      <w:pPr>
        <w:spacing w:after="120" w:line="276" w:lineRule="auto"/>
        <w:jc w:val="both"/>
        <w:rPr>
          <w:rFonts w:cstheme="minorHAnsi"/>
          <w:sz w:val="24"/>
          <w:szCs w:val="24"/>
        </w:rPr>
      </w:pPr>
      <w:r w:rsidRPr="001A53B3">
        <w:rPr>
          <w:rFonts w:cstheme="minorHAnsi"/>
          <w:sz w:val="24"/>
          <w:szCs w:val="24"/>
        </w:rPr>
        <w:t>Οι τρόποι υποστήριξης της εκπαιδευτικής διαδικασίας όλων των εμπλεκομένων αναφέρονται παρακάτω:</w:t>
      </w:r>
    </w:p>
    <w:p w14:paraId="01D2087A" w14:textId="0333D202"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 xml:space="preserve">Γραμματειακή Υποστήριξη με χρονοδιάγραμμά επικοινωνίας </w:t>
      </w:r>
    </w:p>
    <w:p w14:paraId="719BE9F0" w14:textId="0740FDBF"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 xml:space="preserve">Τεχνική Υποστήριξη με χρονοδιάγραμμά επικοινωνίας </w:t>
      </w:r>
    </w:p>
    <w:p w14:paraId="056A902F" w14:textId="0E0E7211"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 xml:space="preserve">Εκπαιδευτική Υποστήριξη από διδάσκοντα </w:t>
      </w:r>
    </w:p>
    <w:p w14:paraId="642A0628" w14:textId="6EF3A504"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Χρήση on-</w:t>
      </w:r>
      <w:proofErr w:type="spellStart"/>
      <w:r w:rsidRPr="00587462">
        <w:rPr>
          <w:rFonts w:cstheme="minorHAnsi"/>
          <w:sz w:val="24"/>
          <w:szCs w:val="24"/>
        </w:rPr>
        <w:t>line</w:t>
      </w:r>
      <w:proofErr w:type="spellEnd"/>
      <w:r w:rsidRPr="00587462">
        <w:rPr>
          <w:rFonts w:cstheme="minorHAnsi"/>
          <w:sz w:val="24"/>
          <w:szCs w:val="24"/>
        </w:rPr>
        <w:t xml:space="preserve"> </w:t>
      </w:r>
      <w:proofErr w:type="spellStart"/>
      <w:r w:rsidRPr="00587462">
        <w:rPr>
          <w:rFonts w:cstheme="minorHAnsi"/>
          <w:sz w:val="24"/>
          <w:szCs w:val="24"/>
        </w:rPr>
        <w:t>chat</w:t>
      </w:r>
      <w:proofErr w:type="spellEnd"/>
      <w:r w:rsidRPr="00587462">
        <w:rPr>
          <w:rFonts w:cstheme="minorHAnsi"/>
          <w:sz w:val="24"/>
          <w:szCs w:val="24"/>
        </w:rPr>
        <w:t xml:space="preserve"> ή </w:t>
      </w:r>
      <w:proofErr w:type="spellStart"/>
      <w:r w:rsidRPr="00587462">
        <w:rPr>
          <w:rFonts w:cstheme="minorHAnsi"/>
          <w:sz w:val="24"/>
          <w:szCs w:val="24"/>
        </w:rPr>
        <w:t>Fora</w:t>
      </w:r>
      <w:proofErr w:type="spellEnd"/>
      <w:r w:rsidRPr="00587462">
        <w:rPr>
          <w:rFonts w:cstheme="minorHAnsi"/>
          <w:sz w:val="24"/>
          <w:szCs w:val="24"/>
        </w:rPr>
        <w:t xml:space="preserve"> Συχνών Ερωτήσεων (</w:t>
      </w:r>
      <w:proofErr w:type="spellStart"/>
      <w:r w:rsidRPr="00587462">
        <w:rPr>
          <w:rFonts w:cstheme="minorHAnsi"/>
          <w:sz w:val="24"/>
          <w:szCs w:val="24"/>
        </w:rPr>
        <w:t>FAQs</w:t>
      </w:r>
      <w:proofErr w:type="spellEnd"/>
      <w:r w:rsidRPr="00587462">
        <w:rPr>
          <w:rFonts w:cstheme="minorHAnsi"/>
          <w:sz w:val="24"/>
          <w:szCs w:val="24"/>
        </w:rPr>
        <w:t>).</w:t>
      </w:r>
    </w:p>
    <w:p w14:paraId="3B3B1761" w14:textId="182219A2"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 xml:space="preserve">Διαδικτυακές Πηγές πληροφόρησης (πχ </w:t>
      </w:r>
      <w:proofErr w:type="spellStart"/>
      <w:r w:rsidRPr="00587462">
        <w:rPr>
          <w:rFonts w:cstheme="minorHAnsi"/>
          <w:sz w:val="24"/>
          <w:szCs w:val="24"/>
        </w:rPr>
        <w:t>video</w:t>
      </w:r>
      <w:proofErr w:type="spellEnd"/>
      <w:r w:rsidRPr="00587462">
        <w:rPr>
          <w:rFonts w:cstheme="minorHAnsi"/>
          <w:sz w:val="24"/>
          <w:szCs w:val="24"/>
        </w:rPr>
        <w:t xml:space="preserve"> </w:t>
      </w:r>
      <w:proofErr w:type="spellStart"/>
      <w:r w:rsidRPr="00587462">
        <w:rPr>
          <w:rFonts w:cstheme="minorHAnsi"/>
          <w:sz w:val="24"/>
          <w:szCs w:val="24"/>
        </w:rPr>
        <w:t>tutorials</w:t>
      </w:r>
      <w:proofErr w:type="spellEnd"/>
      <w:r w:rsidRPr="00587462">
        <w:rPr>
          <w:rFonts w:cstheme="minorHAnsi"/>
          <w:sz w:val="24"/>
          <w:szCs w:val="24"/>
        </w:rPr>
        <w:t xml:space="preserve">, </w:t>
      </w:r>
      <w:proofErr w:type="spellStart"/>
      <w:r w:rsidRPr="00587462">
        <w:rPr>
          <w:rFonts w:cstheme="minorHAnsi"/>
          <w:sz w:val="24"/>
          <w:szCs w:val="24"/>
        </w:rPr>
        <w:t>pdf</w:t>
      </w:r>
      <w:proofErr w:type="spellEnd"/>
      <w:r w:rsidRPr="00587462">
        <w:rPr>
          <w:rFonts w:cstheme="minorHAnsi"/>
          <w:sz w:val="24"/>
          <w:szCs w:val="24"/>
        </w:rPr>
        <w:t xml:space="preserve"> </w:t>
      </w:r>
      <w:proofErr w:type="spellStart"/>
      <w:r w:rsidRPr="00587462">
        <w:rPr>
          <w:rFonts w:cstheme="minorHAnsi"/>
          <w:sz w:val="24"/>
          <w:szCs w:val="24"/>
        </w:rPr>
        <w:t>help</w:t>
      </w:r>
      <w:proofErr w:type="spellEnd"/>
      <w:r w:rsidRPr="00587462">
        <w:rPr>
          <w:rFonts w:cstheme="minorHAnsi"/>
          <w:sz w:val="24"/>
          <w:szCs w:val="24"/>
        </w:rPr>
        <w:t xml:space="preserve"> </w:t>
      </w:r>
      <w:proofErr w:type="spellStart"/>
      <w:r w:rsidRPr="00587462">
        <w:rPr>
          <w:rFonts w:cstheme="minorHAnsi"/>
          <w:sz w:val="24"/>
          <w:szCs w:val="24"/>
        </w:rPr>
        <w:t>files</w:t>
      </w:r>
      <w:proofErr w:type="spellEnd"/>
      <w:r w:rsidRPr="00587462">
        <w:rPr>
          <w:rFonts w:cstheme="minorHAnsi"/>
          <w:sz w:val="24"/>
          <w:szCs w:val="24"/>
        </w:rPr>
        <w:t xml:space="preserve"> κ.λπ.).</w:t>
      </w:r>
    </w:p>
    <w:p w14:paraId="64FCBED3" w14:textId="65D14723"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Οδηγοί υλοποίησης μαθήματος Διδασκόντων.</w:t>
      </w:r>
    </w:p>
    <w:p w14:paraId="4F3195A5" w14:textId="210288A2"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Οδηγοί παρακολούθησης μαθημάτων.</w:t>
      </w:r>
    </w:p>
    <w:p w14:paraId="3C46B17C" w14:textId="7D6187D3"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Σύμβουλος Σπουδών.</w:t>
      </w:r>
    </w:p>
    <w:p w14:paraId="7F13B404" w14:textId="6BB3B0A4" w:rsidR="00540B93" w:rsidRPr="00587462" w:rsidRDefault="00540B93" w:rsidP="003716B6">
      <w:pPr>
        <w:pStyle w:val="a9"/>
        <w:numPr>
          <w:ilvl w:val="0"/>
          <w:numId w:val="18"/>
        </w:numPr>
        <w:spacing w:line="276" w:lineRule="auto"/>
        <w:jc w:val="both"/>
        <w:rPr>
          <w:rFonts w:cstheme="minorHAnsi"/>
          <w:sz w:val="24"/>
          <w:szCs w:val="24"/>
        </w:rPr>
      </w:pPr>
      <w:r w:rsidRPr="00587462">
        <w:rPr>
          <w:rFonts w:cstheme="minorHAnsi"/>
          <w:sz w:val="24"/>
          <w:szCs w:val="24"/>
        </w:rPr>
        <w:t>Συνήγορος Φοιτητή.</w:t>
      </w:r>
    </w:p>
    <w:p w14:paraId="31EDF2B8" w14:textId="7E9A9234" w:rsidR="00540B93" w:rsidRPr="00587462" w:rsidRDefault="00540B93" w:rsidP="003716B6">
      <w:pPr>
        <w:pStyle w:val="a9"/>
        <w:numPr>
          <w:ilvl w:val="0"/>
          <w:numId w:val="18"/>
        </w:numPr>
        <w:spacing w:after="120" w:line="276" w:lineRule="auto"/>
        <w:jc w:val="both"/>
        <w:rPr>
          <w:rFonts w:cstheme="minorHAnsi"/>
          <w:sz w:val="24"/>
          <w:szCs w:val="24"/>
        </w:rPr>
      </w:pPr>
      <w:r w:rsidRPr="00587462">
        <w:rPr>
          <w:rFonts w:cstheme="minorHAnsi"/>
          <w:sz w:val="24"/>
          <w:szCs w:val="24"/>
        </w:rPr>
        <w:t>Μηχανισμός Διατύπωσης Παραπόνων.</w:t>
      </w:r>
    </w:p>
    <w:p w14:paraId="52052BD7" w14:textId="10853AAA" w:rsidR="0006586A" w:rsidRPr="001A53B3" w:rsidRDefault="00540B93" w:rsidP="001A53B3">
      <w:pPr>
        <w:spacing w:after="120" w:line="276" w:lineRule="auto"/>
        <w:jc w:val="both"/>
        <w:rPr>
          <w:rFonts w:cstheme="minorHAnsi"/>
          <w:sz w:val="24"/>
          <w:szCs w:val="24"/>
        </w:rPr>
      </w:pPr>
      <w:r w:rsidRPr="001A53B3">
        <w:rPr>
          <w:rFonts w:cstheme="minorHAnsi"/>
          <w:sz w:val="24"/>
          <w:szCs w:val="24"/>
        </w:rPr>
        <w:t xml:space="preserve">Σε κάθε περίπτωση  αντιμετώπισης τεχνικών αστοχιών κατά τη διάρκεια υλοποίησης του Μεταπτυχιακού Προγράμματος Σπουδών και ειδικότερα της εξέτασης με τη χρήση τεχνολογιών πραγματικού χρόνου (π.χ. </w:t>
      </w:r>
      <w:proofErr w:type="spellStart"/>
      <w:r w:rsidRPr="001A53B3">
        <w:rPr>
          <w:rFonts w:cstheme="minorHAnsi"/>
          <w:sz w:val="24"/>
          <w:szCs w:val="24"/>
        </w:rPr>
        <w:t>zoom</w:t>
      </w:r>
      <w:proofErr w:type="spellEnd"/>
      <w:r w:rsidRPr="001A53B3">
        <w:rPr>
          <w:rFonts w:cstheme="minorHAnsi"/>
          <w:sz w:val="24"/>
          <w:szCs w:val="24"/>
        </w:rPr>
        <w:t>), όπου δυνητικά, σε περίπτωση αδυναμίας άμεσης επίλυσης του τεχνικού προβλήματος, παρέχεται η δυνατότητα επανεξέτασης, ή παράτασης του χρόνου υποβολής εργασιών ή με επανάληψη της εξ αποστάσεως εξέτασης στο σύνολο.</w:t>
      </w:r>
    </w:p>
    <w:p w14:paraId="3C371C2B" w14:textId="0632C694" w:rsidR="00540B93" w:rsidRPr="00AE2DC4" w:rsidRDefault="00587462" w:rsidP="00AE2DC4">
      <w:pPr>
        <w:pStyle w:val="ab"/>
        <w:rPr>
          <w:sz w:val="24"/>
          <w:szCs w:val="24"/>
        </w:rPr>
      </w:pPr>
      <w:r w:rsidRPr="00AE2DC4">
        <w:rPr>
          <w:sz w:val="24"/>
          <w:szCs w:val="24"/>
        </w:rPr>
        <w:lastRenderedPageBreak/>
        <w:t>1</w:t>
      </w:r>
      <w:r w:rsidR="00C07FED">
        <w:rPr>
          <w:sz w:val="24"/>
          <w:szCs w:val="24"/>
        </w:rPr>
        <w:t>1</w:t>
      </w:r>
      <w:r w:rsidRPr="00AE2DC4">
        <w:rPr>
          <w:sz w:val="24"/>
          <w:szCs w:val="24"/>
        </w:rPr>
        <w:t xml:space="preserve">.2 </w:t>
      </w:r>
      <w:r w:rsidR="00AE2DC4" w:rsidRPr="00AE2DC4">
        <w:rPr>
          <w:sz w:val="24"/>
          <w:szCs w:val="24"/>
        </w:rPr>
        <w:t>Υποδομές δ</w:t>
      </w:r>
      <w:r w:rsidR="00540B93" w:rsidRPr="00AE2DC4">
        <w:rPr>
          <w:sz w:val="24"/>
          <w:szCs w:val="24"/>
        </w:rPr>
        <w:t>ια ζώσης εκπαίδευση</w:t>
      </w:r>
      <w:r w:rsidR="00AE2DC4" w:rsidRPr="00AE2DC4">
        <w:rPr>
          <w:sz w:val="24"/>
          <w:szCs w:val="24"/>
        </w:rPr>
        <w:t>ς</w:t>
      </w:r>
    </w:p>
    <w:p w14:paraId="17FA3972" w14:textId="77777777" w:rsidR="00F90AA3" w:rsidRDefault="00AE2DC4" w:rsidP="00AE2DC4">
      <w:pPr>
        <w:widowControl w:val="0"/>
        <w:tabs>
          <w:tab w:val="right" w:pos="5010"/>
        </w:tabs>
        <w:autoSpaceDE w:val="0"/>
        <w:autoSpaceDN w:val="0"/>
        <w:spacing w:before="240" w:after="120" w:line="276" w:lineRule="auto"/>
        <w:jc w:val="both"/>
        <w:rPr>
          <w:rFonts w:eastAsia="Calibri" w:cstheme="minorHAnsi"/>
          <w:sz w:val="24"/>
          <w:szCs w:val="24"/>
        </w:rPr>
      </w:pPr>
      <w:r>
        <w:rPr>
          <w:rFonts w:eastAsia="Calibri" w:cstheme="minorHAnsi"/>
          <w:sz w:val="24"/>
          <w:szCs w:val="24"/>
        </w:rPr>
        <w:t xml:space="preserve">Το τμήμα των Βιοϊατρικών Επιστημών διαθέτει 9 αίθουσες εργαστηριακής άσκησης, 8 ερευνητικούς χώρους και μία νησίδα υπολογιστών των 20 θέσεων </w:t>
      </w:r>
      <w:r w:rsidRPr="00AE2DC4">
        <w:rPr>
          <w:rFonts w:eastAsia="Calibri" w:cstheme="minorHAnsi"/>
          <w:sz w:val="24"/>
          <w:szCs w:val="24"/>
        </w:rPr>
        <w:t>(κοινή χρήση με Νοσηλευτική)</w:t>
      </w:r>
      <w:r>
        <w:rPr>
          <w:rFonts w:eastAsia="Calibri" w:cstheme="minorHAnsi"/>
          <w:sz w:val="24"/>
          <w:szCs w:val="24"/>
        </w:rPr>
        <w:t xml:space="preserve">. </w:t>
      </w:r>
    </w:p>
    <w:p w14:paraId="5E536D88" w14:textId="52C2D88B" w:rsidR="00AE2DC4" w:rsidRDefault="00AE2DC4" w:rsidP="00AE2DC4">
      <w:pPr>
        <w:widowControl w:val="0"/>
        <w:tabs>
          <w:tab w:val="right" w:pos="5010"/>
        </w:tabs>
        <w:autoSpaceDE w:val="0"/>
        <w:autoSpaceDN w:val="0"/>
        <w:spacing w:before="240" w:after="120" w:line="276" w:lineRule="auto"/>
        <w:jc w:val="both"/>
        <w:rPr>
          <w:rFonts w:eastAsia="Calibri" w:cstheme="minorHAnsi"/>
          <w:sz w:val="24"/>
          <w:szCs w:val="24"/>
        </w:rPr>
      </w:pPr>
      <w:r>
        <w:rPr>
          <w:rFonts w:eastAsia="Calibri" w:cstheme="minorHAnsi"/>
          <w:sz w:val="24"/>
          <w:szCs w:val="24"/>
        </w:rPr>
        <w:t xml:space="preserve">Οι εργαστηριακοί χώροι που δύναται να χρησιμοποιηθούν για τις ανάγκες του </w:t>
      </w:r>
      <w:r w:rsidR="00F90AA3" w:rsidRPr="00F90AA3">
        <w:rPr>
          <w:rFonts w:eastAsia="Calibri" w:cstheme="minorHAnsi"/>
          <w:sz w:val="24"/>
          <w:szCs w:val="24"/>
        </w:rPr>
        <w:t>Μεταπτυχιακού Προγράμματος Σπουδών</w:t>
      </w:r>
      <w:r w:rsidR="00F90AA3">
        <w:rPr>
          <w:rFonts w:eastAsia="Calibri" w:cstheme="minorHAnsi"/>
          <w:sz w:val="24"/>
          <w:szCs w:val="24"/>
        </w:rPr>
        <w:t xml:space="preserve"> είναι οι εξής:</w:t>
      </w:r>
    </w:p>
    <w:p w14:paraId="2925FA8C" w14:textId="77777777" w:rsidR="00F90AA3" w:rsidRPr="00F90AA3" w:rsidRDefault="00F90AA3" w:rsidP="003716B6">
      <w:pPr>
        <w:pStyle w:val="a9"/>
        <w:numPr>
          <w:ilvl w:val="0"/>
          <w:numId w:val="21"/>
        </w:numPr>
        <w:tabs>
          <w:tab w:val="left" w:pos="1288"/>
          <w:tab w:val="left" w:pos="1289"/>
        </w:tabs>
        <w:spacing w:line="276" w:lineRule="auto"/>
        <w:ind w:left="1077" w:hanging="357"/>
        <w:jc w:val="both"/>
        <w:rPr>
          <w:rFonts w:cstheme="minorHAnsi"/>
          <w:sz w:val="24"/>
          <w:szCs w:val="24"/>
        </w:rPr>
      </w:pPr>
      <w:r w:rsidRPr="00F90AA3">
        <w:rPr>
          <w:rFonts w:cstheme="minorHAnsi"/>
          <w:sz w:val="24"/>
          <w:szCs w:val="24"/>
        </w:rPr>
        <w:t>Αίθουσα</w:t>
      </w:r>
      <w:r w:rsidRPr="00F90AA3">
        <w:rPr>
          <w:rFonts w:cstheme="minorHAnsi"/>
          <w:spacing w:val="-6"/>
          <w:sz w:val="24"/>
          <w:szCs w:val="24"/>
        </w:rPr>
        <w:t xml:space="preserve"> </w:t>
      </w:r>
      <w:r w:rsidRPr="00F90AA3">
        <w:rPr>
          <w:rFonts w:cstheme="minorHAnsi"/>
          <w:sz w:val="24"/>
          <w:szCs w:val="24"/>
        </w:rPr>
        <w:t>Εργαστηριακών</w:t>
      </w:r>
      <w:r w:rsidRPr="00F90AA3">
        <w:rPr>
          <w:rFonts w:cstheme="minorHAnsi"/>
          <w:spacing w:val="-9"/>
          <w:sz w:val="24"/>
          <w:szCs w:val="24"/>
        </w:rPr>
        <w:t xml:space="preserve"> </w:t>
      </w:r>
      <w:r w:rsidRPr="00F90AA3">
        <w:rPr>
          <w:rFonts w:cstheme="minorHAnsi"/>
          <w:sz w:val="24"/>
          <w:szCs w:val="24"/>
        </w:rPr>
        <w:t>Ασκήσεων</w:t>
      </w:r>
      <w:r w:rsidRPr="00F90AA3">
        <w:rPr>
          <w:rFonts w:cstheme="minorHAnsi"/>
          <w:spacing w:val="-7"/>
          <w:sz w:val="24"/>
          <w:szCs w:val="24"/>
        </w:rPr>
        <w:t xml:space="preserve"> </w:t>
      </w:r>
      <w:r w:rsidRPr="00F90AA3">
        <w:rPr>
          <w:rFonts w:cstheme="minorHAnsi"/>
          <w:sz w:val="24"/>
          <w:szCs w:val="24"/>
        </w:rPr>
        <w:t>Αιματολογίας</w:t>
      </w:r>
      <w:r w:rsidRPr="00F90AA3">
        <w:rPr>
          <w:rFonts w:cstheme="minorHAnsi"/>
          <w:spacing w:val="-8"/>
          <w:sz w:val="24"/>
          <w:szCs w:val="24"/>
        </w:rPr>
        <w:t xml:space="preserve"> </w:t>
      </w:r>
      <w:r w:rsidRPr="00F90AA3">
        <w:rPr>
          <w:rFonts w:cstheme="minorHAnsi"/>
          <w:sz w:val="24"/>
          <w:szCs w:val="24"/>
        </w:rPr>
        <w:t>(75</w:t>
      </w:r>
      <w:r w:rsidRPr="00F90AA3">
        <w:rPr>
          <w:rFonts w:cstheme="minorHAnsi"/>
          <w:spacing w:val="-4"/>
          <w:sz w:val="24"/>
          <w:szCs w:val="24"/>
        </w:rPr>
        <w:t xml:space="preserve"> </w:t>
      </w:r>
      <w:r w:rsidRPr="00F90AA3">
        <w:rPr>
          <w:rFonts w:cstheme="minorHAnsi"/>
          <w:sz w:val="24"/>
          <w:szCs w:val="24"/>
        </w:rPr>
        <w:t>τ.μ.,</w:t>
      </w:r>
      <w:r w:rsidRPr="00F90AA3">
        <w:rPr>
          <w:rFonts w:cstheme="minorHAnsi"/>
          <w:spacing w:val="-11"/>
          <w:sz w:val="24"/>
          <w:szCs w:val="24"/>
        </w:rPr>
        <w:t xml:space="preserve"> </w:t>
      </w:r>
      <w:r w:rsidRPr="00F90AA3">
        <w:rPr>
          <w:rFonts w:cstheme="minorHAnsi"/>
          <w:sz w:val="24"/>
          <w:szCs w:val="24"/>
        </w:rPr>
        <w:t>25</w:t>
      </w:r>
      <w:r w:rsidRPr="00F90AA3">
        <w:rPr>
          <w:rFonts w:cstheme="minorHAnsi"/>
          <w:spacing w:val="-4"/>
          <w:sz w:val="24"/>
          <w:szCs w:val="24"/>
        </w:rPr>
        <w:t xml:space="preserve"> </w:t>
      </w:r>
      <w:r w:rsidRPr="00F90AA3">
        <w:rPr>
          <w:rFonts w:cstheme="minorHAnsi"/>
          <w:sz w:val="24"/>
          <w:szCs w:val="24"/>
        </w:rPr>
        <w:t>θέσεις</w:t>
      </w:r>
      <w:r w:rsidRPr="00F90AA3">
        <w:rPr>
          <w:rFonts w:cstheme="minorHAnsi"/>
          <w:spacing w:val="-8"/>
          <w:sz w:val="24"/>
          <w:szCs w:val="24"/>
        </w:rPr>
        <w:t xml:space="preserve"> </w:t>
      </w:r>
      <w:r w:rsidRPr="00F90AA3">
        <w:rPr>
          <w:rFonts w:cstheme="minorHAnsi"/>
          <w:sz w:val="24"/>
          <w:szCs w:val="24"/>
        </w:rPr>
        <w:t>εργασίας)</w:t>
      </w:r>
    </w:p>
    <w:p w14:paraId="310990BF" w14:textId="77777777" w:rsidR="00F90AA3" w:rsidRPr="00F90AA3" w:rsidRDefault="00F90AA3" w:rsidP="003716B6">
      <w:pPr>
        <w:pStyle w:val="a9"/>
        <w:numPr>
          <w:ilvl w:val="0"/>
          <w:numId w:val="21"/>
        </w:numPr>
        <w:tabs>
          <w:tab w:val="left" w:pos="1288"/>
          <w:tab w:val="left" w:pos="1289"/>
        </w:tabs>
        <w:spacing w:line="276" w:lineRule="auto"/>
        <w:ind w:left="1077" w:hanging="357"/>
        <w:jc w:val="both"/>
        <w:rPr>
          <w:rFonts w:cstheme="minorHAnsi"/>
          <w:sz w:val="24"/>
          <w:szCs w:val="24"/>
        </w:rPr>
      </w:pPr>
      <w:r w:rsidRPr="00F90AA3">
        <w:rPr>
          <w:rFonts w:cstheme="minorHAnsi"/>
          <w:sz w:val="24"/>
          <w:szCs w:val="24"/>
        </w:rPr>
        <w:t>Αίθουσα</w:t>
      </w:r>
      <w:r w:rsidRPr="00F90AA3">
        <w:rPr>
          <w:rFonts w:cstheme="minorHAnsi"/>
          <w:spacing w:val="-8"/>
          <w:sz w:val="24"/>
          <w:szCs w:val="24"/>
        </w:rPr>
        <w:t xml:space="preserve"> </w:t>
      </w:r>
      <w:r w:rsidRPr="00F90AA3">
        <w:rPr>
          <w:rFonts w:cstheme="minorHAnsi"/>
          <w:sz w:val="24"/>
          <w:szCs w:val="24"/>
        </w:rPr>
        <w:t>Εργαστηριακών</w:t>
      </w:r>
      <w:r w:rsidRPr="00F90AA3">
        <w:rPr>
          <w:rFonts w:cstheme="minorHAnsi"/>
          <w:spacing w:val="-9"/>
          <w:sz w:val="24"/>
          <w:szCs w:val="24"/>
        </w:rPr>
        <w:t xml:space="preserve"> </w:t>
      </w:r>
      <w:r w:rsidRPr="00F90AA3">
        <w:rPr>
          <w:rFonts w:cstheme="minorHAnsi"/>
          <w:sz w:val="24"/>
          <w:szCs w:val="24"/>
        </w:rPr>
        <w:t>Ασκήσεων</w:t>
      </w:r>
      <w:r w:rsidRPr="00F90AA3">
        <w:rPr>
          <w:rFonts w:cstheme="minorHAnsi"/>
          <w:spacing w:val="-9"/>
          <w:sz w:val="24"/>
          <w:szCs w:val="24"/>
        </w:rPr>
        <w:t xml:space="preserve"> </w:t>
      </w:r>
      <w:r w:rsidRPr="00F90AA3">
        <w:rPr>
          <w:rFonts w:cstheme="minorHAnsi"/>
          <w:sz w:val="24"/>
          <w:szCs w:val="24"/>
        </w:rPr>
        <w:t>Μικροβιολογίας</w:t>
      </w:r>
      <w:r w:rsidRPr="00F90AA3">
        <w:rPr>
          <w:rFonts w:cstheme="minorHAnsi"/>
          <w:spacing w:val="-7"/>
          <w:sz w:val="24"/>
          <w:szCs w:val="24"/>
        </w:rPr>
        <w:t xml:space="preserve"> </w:t>
      </w:r>
      <w:r w:rsidRPr="00F90AA3">
        <w:rPr>
          <w:rFonts w:cstheme="minorHAnsi"/>
          <w:sz w:val="24"/>
          <w:szCs w:val="24"/>
        </w:rPr>
        <w:t>(75</w:t>
      </w:r>
      <w:r w:rsidRPr="00F90AA3">
        <w:rPr>
          <w:rFonts w:cstheme="minorHAnsi"/>
          <w:spacing w:val="-5"/>
          <w:sz w:val="24"/>
          <w:szCs w:val="24"/>
        </w:rPr>
        <w:t xml:space="preserve"> </w:t>
      </w:r>
      <w:r w:rsidRPr="00F90AA3">
        <w:rPr>
          <w:rFonts w:cstheme="minorHAnsi"/>
          <w:sz w:val="24"/>
          <w:szCs w:val="24"/>
        </w:rPr>
        <w:t>τ.μ.,</w:t>
      </w:r>
      <w:r w:rsidRPr="00F90AA3">
        <w:rPr>
          <w:rFonts w:cstheme="minorHAnsi"/>
          <w:spacing w:val="-8"/>
          <w:sz w:val="24"/>
          <w:szCs w:val="24"/>
        </w:rPr>
        <w:t xml:space="preserve"> </w:t>
      </w:r>
      <w:r w:rsidRPr="00F90AA3">
        <w:rPr>
          <w:rFonts w:cstheme="minorHAnsi"/>
          <w:sz w:val="24"/>
          <w:szCs w:val="24"/>
        </w:rPr>
        <w:t>25</w:t>
      </w:r>
      <w:r w:rsidRPr="00F90AA3">
        <w:rPr>
          <w:rFonts w:cstheme="minorHAnsi"/>
          <w:spacing w:val="-7"/>
          <w:sz w:val="24"/>
          <w:szCs w:val="24"/>
        </w:rPr>
        <w:t xml:space="preserve"> </w:t>
      </w:r>
      <w:r w:rsidRPr="00F90AA3">
        <w:rPr>
          <w:rFonts w:cstheme="minorHAnsi"/>
          <w:sz w:val="24"/>
          <w:szCs w:val="24"/>
        </w:rPr>
        <w:t>θέσεις</w:t>
      </w:r>
      <w:r w:rsidRPr="00F90AA3">
        <w:rPr>
          <w:rFonts w:cstheme="minorHAnsi"/>
          <w:spacing w:val="-3"/>
          <w:sz w:val="24"/>
          <w:szCs w:val="24"/>
        </w:rPr>
        <w:t xml:space="preserve"> </w:t>
      </w:r>
      <w:r w:rsidRPr="00F90AA3">
        <w:rPr>
          <w:rFonts w:cstheme="minorHAnsi"/>
          <w:sz w:val="24"/>
          <w:szCs w:val="24"/>
        </w:rPr>
        <w:t>εργασίας)</w:t>
      </w:r>
    </w:p>
    <w:p w14:paraId="5702B897" w14:textId="77777777" w:rsidR="00F90AA3" w:rsidRPr="00F90AA3" w:rsidRDefault="00F90AA3" w:rsidP="003716B6">
      <w:pPr>
        <w:pStyle w:val="a9"/>
        <w:numPr>
          <w:ilvl w:val="0"/>
          <w:numId w:val="21"/>
        </w:numPr>
        <w:tabs>
          <w:tab w:val="left" w:pos="1288"/>
          <w:tab w:val="left" w:pos="1289"/>
        </w:tabs>
        <w:spacing w:line="276" w:lineRule="auto"/>
        <w:ind w:left="1077" w:hanging="357"/>
        <w:jc w:val="both"/>
        <w:rPr>
          <w:rFonts w:cstheme="minorHAnsi"/>
          <w:sz w:val="24"/>
          <w:szCs w:val="24"/>
        </w:rPr>
      </w:pPr>
      <w:r w:rsidRPr="00F90AA3">
        <w:rPr>
          <w:rFonts w:cstheme="minorHAnsi"/>
          <w:sz w:val="24"/>
          <w:szCs w:val="24"/>
        </w:rPr>
        <w:t>Αίθουσα</w:t>
      </w:r>
      <w:r w:rsidRPr="00F90AA3">
        <w:rPr>
          <w:rFonts w:cstheme="minorHAnsi"/>
          <w:spacing w:val="4"/>
          <w:sz w:val="24"/>
          <w:szCs w:val="24"/>
        </w:rPr>
        <w:t xml:space="preserve"> </w:t>
      </w:r>
      <w:r w:rsidRPr="00F90AA3">
        <w:rPr>
          <w:rFonts w:cstheme="minorHAnsi"/>
          <w:sz w:val="24"/>
          <w:szCs w:val="24"/>
        </w:rPr>
        <w:t>Εργαστηριακών</w:t>
      </w:r>
      <w:r w:rsidRPr="00F90AA3">
        <w:rPr>
          <w:rFonts w:cstheme="minorHAnsi"/>
          <w:spacing w:val="4"/>
          <w:sz w:val="24"/>
          <w:szCs w:val="24"/>
        </w:rPr>
        <w:t xml:space="preserve"> </w:t>
      </w:r>
      <w:r w:rsidRPr="00F90AA3">
        <w:rPr>
          <w:rFonts w:cstheme="minorHAnsi"/>
          <w:sz w:val="24"/>
          <w:szCs w:val="24"/>
        </w:rPr>
        <w:t>Ασκήσεων</w:t>
      </w:r>
      <w:r w:rsidRPr="00F90AA3">
        <w:rPr>
          <w:rFonts w:cstheme="minorHAnsi"/>
          <w:spacing w:val="1"/>
          <w:sz w:val="24"/>
          <w:szCs w:val="24"/>
        </w:rPr>
        <w:t xml:space="preserve"> </w:t>
      </w:r>
      <w:r w:rsidRPr="00F90AA3">
        <w:rPr>
          <w:rFonts w:cstheme="minorHAnsi"/>
          <w:sz w:val="24"/>
          <w:szCs w:val="24"/>
        </w:rPr>
        <w:t>Μυκητολογίας</w:t>
      </w:r>
      <w:r w:rsidRPr="00F90AA3">
        <w:rPr>
          <w:rFonts w:cstheme="minorHAnsi"/>
          <w:spacing w:val="7"/>
          <w:sz w:val="24"/>
          <w:szCs w:val="24"/>
        </w:rPr>
        <w:t xml:space="preserve"> </w:t>
      </w:r>
      <w:r w:rsidRPr="00F90AA3">
        <w:rPr>
          <w:rFonts w:cstheme="minorHAnsi"/>
          <w:sz w:val="24"/>
          <w:szCs w:val="24"/>
        </w:rPr>
        <w:t>–</w:t>
      </w:r>
      <w:r w:rsidRPr="00F90AA3">
        <w:rPr>
          <w:rFonts w:cstheme="minorHAnsi"/>
          <w:spacing w:val="4"/>
          <w:sz w:val="24"/>
          <w:szCs w:val="24"/>
        </w:rPr>
        <w:t xml:space="preserve"> </w:t>
      </w:r>
      <w:r w:rsidRPr="00F90AA3">
        <w:rPr>
          <w:rFonts w:cstheme="minorHAnsi"/>
          <w:sz w:val="24"/>
          <w:szCs w:val="24"/>
        </w:rPr>
        <w:t>Παρασιτολογίας</w:t>
      </w:r>
      <w:r w:rsidRPr="00F90AA3">
        <w:rPr>
          <w:rFonts w:cstheme="minorHAnsi"/>
          <w:spacing w:val="-1"/>
          <w:sz w:val="24"/>
          <w:szCs w:val="24"/>
        </w:rPr>
        <w:t xml:space="preserve"> </w:t>
      </w:r>
      <w:r w:rsidRPr="00F90AA3">
        <w:rPr>
          <w:rFonts w:cstheme="minorHAnsi"/>
          <w:sz w:val="24"/>
          <w:szCs w:val="24"/>
        </w:rPr>
        <w:t>(75</w:t>
      </w:r>
      <w:r w:rsidRPr="00F90AA3">
        <w:rPr>
          <w:rFonts w:cstheme="minorHAnsi"/>
          <w:spacing w:val="3"/>
          <w:sz w:val="24"/>
          <w:szCs w:val="24"/>
        </w:rPr>
        <w:t xml:space="preserve"> </w:t>
      </w:r>
      <w:r w:rsidRPr="00F90AA3">
        <w:rPr>
          <w:rFonts w:cstheme="minorHAnsi"/>
          <w:sz w:val="24"/>
          <w:szCs w:val="24"/>
        </w:rPr>
        <w:t>τ.μ.,</w:t>
      </w:r>
      <w:r w:rsidRPr="00F90AA3">
        <w:rPr>
          <w:rFonts w:cstheme="minorHAnsi"/>
          <w:spacing w:val="1"/>
          <w:sz w:val="24"/>
          <w:szCs w:val="24"/>
        </w:rPr>
        <w:t xml:space="preserve"> </w:t>
      </w:r>
      <w:r w:rsidRPr="00F90AA3">
        <w:rPr>
          <w:rFonts w:cstheme="minorHAnsi"/>
          <w:sz w:val="24"/>
          <w:szCs w:val="24"/>
        </w:rPr>
        <w:t>25 θέσεις</w:t>
      </w:r>
      <w:r w:rsidRPr="00F90AA3">
        <w:rPr>
          <w:rFonts w:cstheme="minorHAnsi"/>
          <w:spacing w:val="2"/>
          <w:sz w:val="24"/>
          <w:szCs w:val="24"/>
        </w:rPr>
        <w:t xml:space="preserve"> </w:t>
      </w:r>
      <w:r w:rsidRPr="00F90AA3">
        <w:rPr>
          <w:rFonts w:cstheme="minorHAnsi"/>
          <w:sz w:val="24"/>
          <w:szCs w:val="24"/>
        </w:rPr>
        <w:t>εργασίας)</w:t>
      </w:r>
    </w:p>
    <w:p w14:paraId="1E706474" w14:textId="77777777" w:rsidR="00F90AA3" w:rsidRPr="00F90AA3" w:rsidRDefault="00F90AA3" w:rsidP="003716B6">
      <w:pPr>
        <w:pStyle w:val="a9"/>
        <w:numPr>
          <w:ilvl w:val="0"/>
          <w:numId w:val="21"/>
        </w:numPr>
        <w:tabs>
          <w:tab w:val="left" w:pos="1288"/>
          <w:tab w:val="left" w:pos="1289"/>
        </w:tabs>
        <w:spacing w:line="276" w:lineRule="auto"/>
        <w:ind w:left="1077" w:right="934" w:hanging="357"/>
        <w:jc w:val="both"/>
        <w:rPr>
          <w:rFonts w:cstheme="minorHAnsi"/>
          <w:sz w:val="24"/>
          <w:szCs w:val="24"/>
        </w:rPr>
      </w:pPr>
      <w:r w:rsidRPr="00F90AA3">
        <w:rPr>
          <w:rFonts w:cstheme="minorHAnsi"/>
          <w:sz w:val="24"/>
          <w:szCs w:val="24"/>
        </w:rPr>
        <w:t>Αίθουσα Εργαστηριακών Ασκήσεων Χημείας-Βιοχημείας-Ιολογίας (50 τ.μ., 20 θέσεις</w:t>
      </w:r>
      <w:r w:rsidRPr="00F90AA3">
        <w:rPr>
          <w:rFonts w:cstheme="minorHAnsi"/>
          <w:spacing w:val="-52"/>
          <w:sz w:val="24"/>
          <w:szCs w:val="24"/>
        </w:rPr>
        <w:t xml:space="preserve"> </w:t>
      </w:r>
      <w:r w:rsidRPr="00F90AA3">
        <w:rPr>
          <w:rFonts w:cstheme="minorHAnsi"/>
          <w:sz w:val="24"/>
          <w:szCs w:val="24"/>
        </w:rPr>
        <w:t>εργασίας)</w:t>
      </w:r>
    </w:p>
    <w:p w14:paraId="58CA89AF" w14:textId="77777777" w:rsidR="00F90AA3" w:rsidRPr="00F90AA3" w:rsidRDefault="00F90AA3" w:rsidP="003716B6">
      <w:pPr>
        <w:pStyle w:val="a9"/>
        <w:numPr>
          <w:ilvl w:val="0"/>
          <w:numId w:val="21"/>
        </w:numPr>
        <w:tabs>
          <w:tab w:val="left" w:pos="1288"/>
          <w:tab w:val="left" w:pos="1289"/>
        </w:tabs>
        <w:spacing w:line="276" w:lineRule="auto"/>
        <w:ind w:left="1077" w:right="1083" w:hanging="357"/>
        <w:jc w:val="both"/>
        <w:rPr>
          <w:rFonts w:cstheme="minorHAnsi"/>
          <w:sz w:val="24"/>
          <w:szCs w:val="24"/>
        </w:rPr>
      </w:pPr>
      <w:r w:rsidRPr="00F90AA3">
        <w:rPr>
          <w:rFonts w:cstheme="minorHAnsi"/>
          <w:sz w:val="24"/>
          <w:szCs w:val="24"/>
        </w:rPr>
        <w:t>Αίθουσα Εργαστηριακών Βιολογίας-Μοριακής Βιολογίας-Βιοτεχνολογίας-Γενετικής</w:t>
      </w:r>
      <w:r w:rsidRPr="00F90AA3">
        <w:rPr>
          <w:rFonts w:cstheme="minorHAnsi"/>
          <w:spacing w:val="-52"/>
          <w:sz w:val="24"/>
          <w:szCs w:val="24"/>
        </w:rPr>
        <w:t xml:space="preserve"> </w:t>
      </w:r>
      <w:r w:rsidRPr="00F90AA3">
        <w:rPr>
          <w:rFonts w:cstheme="minorHAnsi"/>
          <w:sz w:val="24"/>
          <w:szCs w:val="24"/>
        </w:rPr>
        <w:t>(75 τ.μ., 25</w:t>
      </w:r>
      <w:r w:rsidRPr="00F90AA3">
        <w:rPr>
          <w:rFonts w:cstheme="minorHAnsi"/>
          <w:spacing w:val="2"/>
          <w:sz w:val="24"/>
          <w:szCs w:val="24"/>
        </w:rPr>
        <w:t xml:space="preserve"> </w:t>
      </w:r>
      <w:r w:rsidRPr="00F90AA3">
        <w:rPr>
          <w:rFonts w:cstheme="minorHAnsi"/>
          <w:sz w:val="24"/>
          <w:szCs w:val="24"/>
        </w:rPr>
        <w:t>θέσεις</w:t>
      </w:r>
      <w:r w:rsidRPr="00F90AA3">
        <w:rPr>
          <w:rFonts w:cstheme="minorHAnsi"/>
          <w:spacing w:val="-1"/>
          <w:sz w:val="24"/>
          <w:szCs w:val="24"/>
        </w:rPr>
        <w:t xml:space="preserve"> </w:t>
      </w:r>
      <w:r w:rsidRPr="00F90AA3">
        <w:rPr>
          <w:rFonts w:cstheme="minorHAnsi"/>
          <w:sz w:val="24"/>
          <w:szCs w:val="24"/>
        </w:rPr>
        <w:t>εργασίας)</w:t>
      </w:r>
    </w:p>
    <w:p w14:paraId="6D10ECB7" w14:textId="77777777" w:rsidR="00F90AA3" w:rsidRPr="00F90AA3" w:rsidRDefault="00F90AA3" w:rsidP="003716B6">
      <w:pPr>
        <w:pStyle w:val="a9"/>
        <w:numPr>
          <w:ilvl w:val="0"/>
          <w:numId w:val="21"/>
        </w:numPr>
        <w:tabs>
          <w:tab w:val="left" w:pos="1288"/>
          <w:tab w:val="left" w:pos="1289"/>
        </w:tabs>
        <w:spacing w:line="276" w:lineRule="auto"/>
        <w:ind w:left="1077" w:hanging="357"/>
        <w:jc w:val="both"/>
        <w:rPr>
          <w:rFonts w:cstheme="minorHAnsi"/>
          <w:sz w:val="24"/>
          <w:szCs w:val="24"/>
        </w:rPr>
      </w:pPr>
      <w:r w:rsidRPr="00F90AA3">
        <w:rPr>
          <w:rFonts w:cstheme="minorHAnsi"/>
          <w:sz w:val="24"/>
          <w:szCs w:val="24"/>
        </w:rPr>
        <w:t>Αίθουσα</w:t>
      </w:r>
      <w:r w:rsidRPr="00F90AA3">
        <w:rPr>
          <w:rFonts w:cstheme="minorHAnsi"/>
          <w:spacing w:val="-6"/>
          <w:sz w:val="24"/>
          <w:szCs w:val="24"/>
        </w:rPr>
        <w:t xml:space="preserve"> </w:t>
      </w:r>
      <w:r w:rsidRPr="00F90AA3">
        <w:rPr>
          <w:rFonts w:cstheme="minorHAnsi"/>
          <w:sz w:val="24"/>
          <w:szCs w:val="24"/>
        </w:rPr>
        <w:t>Εργαστηριακών</w:t>
      </w:r>
      <w:r w:rsidRPr="00F90AA3">
        <w:rPr>
          <w:rFonts w:cstheme="minorHAnsi"/>
          <w:spacing w:val="-8"/>
          <w:sz w:val="24"/>
          <w:szCs w:val="24"/>
        </w:rPr>
        <w:t xml:space="preserve"> </w:t>
      </w:r>
      <w:r w:rsidRPr="00F90AA3">
        <w:rPr>
          <w:rFonts w:cstheme="minorHAnsi"/>
          <w:sz w:val="24"/>
          <w:szCs w:val="24"/>
        </w:rPr>
        <w:t>Ασκήσεων</w:t>
      </w:r>
      <w:r w:rsidRPr="00F90AA3">
        <w:rPr>
          <w:rFonts w:cstheme="minorHAnsi"/>
          <w:spacing w:val="-4"/>
          <w:sz w:val="24"/>
          <w:szCs w:val="24"/>
        </w:rPr>
        <w:t xml:space="preserve"> </w:t>
      </w:r>
      <w:r w:rsidRPr="00F90AA3">
        <w:rPr>
          <w:rFonts w:cstheme="minorHAnsi"/>
          <w:sz w:val="24"/>
          <w:szCs w:val="24"/>
        </w:rPr>
        <w:t>Ανοσολογίας</w:t>
      </w:r>
      <w:r w:rsidRPr="00F90AA3">
        <w:rPr>
          <w:rFonts w:cstheme="minorHAnsi"/>
          <w:spacing w:val="41"/>
          <w:sz w:val="24"/>
          <w:szCs w:val="24"/>
        </w:rPr>
        <w:t xml:space="preserve"> </w:t>
      </w:r>
      <w:r w:rsidRPr="00F90AA3">
        <w:rPr>
          <w:rFonts w:cstheme="minorHAnsi"/>
          <w:sz w:val="24"/>
          <w:szCs w:val="24"/>
        </w:rPr>
        <w:t>(75</w:t>
      </w:r>
      <w:r w:rsidRPr="00F90AA3">
        <w:rPr>
          <w:rFonts w:cstheme="minorHAnsi"/>
          <w:spacing w:val="-5"/>
          <w:sz w:val="24"/>
          <w:szCs w:val="24"/>
        </w:rPr>
        <w:t xml:space="preserve"> </w:t>
      </w:r>
      <w:r w:rsidRPr="00F90AA3">
        <w:rPr>
          <w:rFonts w:cstheme="minorHAnsi"/>
          <w:sz w:val="24"/>
          <w:szCs w:val="24"/>
        </w:rPr>
        <w:t>τ.μ.,</w:t>
      </w:r>
      <w:r w:rsidRPr="00F90AA3">
        <w:rPr>
          <w:rFonts w:cstheme="minorHAnsi"/>
          <w:spacing w:val="-10"/>
          <w:sz w:val="24"/>
          <w:szCs w:val="24"/>
        </w:rPr>
        <w:t xml:space="preserve"> </w:t>
      </w:r>
      <w:r w:rsidRPr="00F90AA3">
        <w:rPr>
          <w:rFonts w:cstheme="minorHAnsi"/>
          <w:sz w:val="24"/>
          <w:szCs w:val="24"/>
        </w:rPr>
        <w:t>25</w:t>
      </w:r>
      <w:r w:rsidRPr="00F90AA3">
        <w:rPr>
          <w:rFonts w:cstheme="minorHAnsi"/>
          <w:spacing w:val="-4"/>
          <w:sz w:val="24"/>
          <w:szCs w:val="24"/>
        </w:rPr>
        <w:t xml:space="preserve"> </w:t>
      </w:r>
      <w:r w:rsidRPr="00F90AA3">
        <w:rPr>
          <w:rFonts w:cstheme="minorHAnsi"/>
          <w:sz w:val="24"/>
          <w:szCs w:val="24"/>
        </w:rPr>
        <w:t>θέσεις</w:t>
      </w:r>
      <w:r w:rsidRPr="00F90AA3">
        <w:rPr>
          <w:rFonts w:cstheme="minorHAnsi"/>
          <w:spacing w:val="-4"/>
          <w:sz w:val="24"/>
          <w:szCs w:val="24"/>
        </w:rPr>
        <w:t xml:space="preserve"> </w:t>
      </w:r>
      <w:r w:rsidRPr="00F90AA3">
        <w:rPr>
          <w:rFonts w:cstheme="minorHAnsi"/>
          <w:sz w:val="24"/>
          <w:szCs w:val="24"/>
        </w:rPr>
        <w:t>εργασίας)</w:t>
      </w:r>
    </w:p>
    <w:p w14:paraId="3D562922" w14:textId="77777777" w:rsidR="00F90AA3" w:rsidRPr="00F90AA3" w:rsidRDefault="00F90AA3" w:rsidP="003716B6">
      <w:pPr>
        <w:pStyle w:val="a9"/>
        <w:numPr>
          <w:ilvl w:val="0"/>
          <w:numId w:val="21"/>
        </w:numPr>
        <w:tabs>
          <w:tab w:val="left" w:pos="1288"/>
          <w:tab w:val="left" w:pos="1289"/>
        </w:tabs>
        <w:spacing w:line="276" w:lineRule="auto"/>
        <w:ind w:left="1077" w:hanging="357"/>
        <w:jc w:val="both"/>
        <w:rPr>
          <w:rFonts w:cstheme="minorHAnsi"/>
          <w:sz w:val="24"/>
          <w:szCs w:val="24"/>
        </w:rPr>
      </w:pPr>
      <w:r w:rsidRPr="00F90AA3">
        <w:rPr>
          <w:rFonts w:cstheme="minorHAnsi"/>
          <w:sz w:val="24"/>
          <w:szCs w:val="24"/>
        </w:rPr>
        <w:t>Αίθουσα</w:t>
      </w:r>
      <w:r w:rsidRPr="00F90AA3">
        <w:rPr>
          <w:rFonts w:cstheme="minorHAnsi"/>
          <w:spacing w:val="-5"/>
          <w:sz w:val="24"/>
          <w:szCs w:val="24"/>
        </w:rPr>
        <w:t xml:space="preserve"> </w:t>
      </w:r>
      <w:r w:rsidRPr="00F90AA3">
        <w:rPr>
          <w:rFonts w:cstheme="minorHAnsi"/>
          <w:sz w:val="24"/>
          <w:szCs w:val="24"/>
        </w:rPr>
        <w:t>Εργαστηριακών</w:t>
      </w:r>
      <w:r w:rsidRPr="00F90AA3">
        <w:rPr>
          <w:rFonts w:cstheme="minorHAnsi"/>
          <w:spacing w:val="-8"/>
          <w:sz w:val="24"/>
          <w:szCs w:val="24"/>
        </w:rPr>
        <w:t xml:space="preserve"> </w:t>
      </w:r>
      <w:r w:rsidRPr="00F90AA3">
        <w:rPr>
          <w:rFonts w:cstheme="minorHAnsi"/>
          <w:sz w:val="24"/>
          <w:szCs w:val="24"/>
        </w:rPr>
        <w:t>Ασκήσεων</w:t>
      </w:r>
      <w:r w:rsidRPr="00F90AA3">
        <w:rPr>
          <w:rFonts w:cstheme="minorHAnsi"/>
          <w:spacing w:val="-4"/>
          <w:sz w:val="24"/>
          <w:szCs w:val="24"/>
        </w:rPr>
        <w:t xml:space="preserve"> </w:t>
      </w:r>
      <w:r w:rsidRPr="00F90AA3">
        <w:rPr>
          <w:rFonts w:cstheme="minorHAnsi"/>
          <w:sz w:val="24"/>
          <w:szCs w:val="24"/>
        </w:rPr>
        <w:t>Κλινικής</w:t>
      </w:r>
      <w:r w:rsidRPr="00F90AA3">
        <w:rPr>
          <w:rFonts w:cstheme="minorHAnsi"/>
          <w:spacing w:val="-5"/>
          <w:sz w:val="24"/>
          <w:szCs w:val="24"/>
        </w:rPr>
        <w:t xml:space="preserve"> </w:t>
      </w:r>
      <w:r w:rsidRPr="00F90AA3">
        <w:rPr>
          <w:rFonts w:cstheme="minorHAnsi"/>
          <w:sz w:val="24"/>
          <w:szCs w:val="24"/>
        </w:rPr>
        <w:t>Χημείας</w:t>
      </w:r>
      <w:r w:rsidRPr="00F90AA3">
        <w:rPr>
          <w:rFonts w:cstheme="minorHAnsi"/>
          <w:spacing w:val="-4"/>
          <w:sz w:val="24"/>
          <w:szCs w:val="24"/>
        </w:rPr>
        <w:t xml:space="preserve"> </w:t>
      </w:r>
      <w:r w:rsidRPr="00F90AA3">
        <w:rPr>
          <w:rFonts w:cstheme="minorHAnsi"/>
          <w:sz w:val="24"/>
          <w:szCs w:val="24"/>
        </w:rPr>
        <w:t>(50</w:t>
      </w:r>
      <w:r w:rsidRPr="00F90AA3">
        <w:rPr>
          <w:rFonts w:cstheme="minorHAnsi"/>
          <w:spacing w:val="-6"/>
          <w:sz w:val="24"/>
          <w:szCs w:val="24"/>
        </w:rPr>
        <w:t xml:space="preserve"> </w:t>
      </w:r>
      <w:r w:rsidRPr="00F90AA3">
        <w:rPr>
          <w:rFonts w:cstheme="minorHAnsi"/>
          <w:sz w:val="24"/>
          <w:szCs w:val="24"/>
        </w:rPr>
        <w:t>τ.μ.,</w:t>
      </w:r>
      <w:r w:rsidRPr="00F90AA3">
        <w:rPr>
          <w:rFonts w:cstheme="minorHAnsi"/>
          <w:spacing w:val="-7"/>
          <w:sz w:val="24"/>
          <w:szCs w:val="24"/>
        </w:rPr>
        <w:t xml:space="preserve"> </w:t>
      </w:r>
      <w:r w:rsidRPr="00F90AA3">
        <w:rPr>
          <w:rFonts w:cstheme="minorHAnsi"/>
          <w:sz w:val="24"/>
          <w:szCs w:val="24"/>
        </w:rPr>
        <w:t>16</w:t>
      </w:r>
      <w:r w:rsidRPr="00F90AA3">
        <w:rPr>
          <w:rFonts w:cstheme="minorHAnsi"/>
          <w:spacing w:val="-6"/>
          <w:sz w:val="24"/>
          <w:szCs w:val="24"/>
        </w:rPr>
        <w:t xml:space="preserve"> </w:t>
      </w:r>
      <w:r w:rsidRPr="00F90AA3">
        <w:rPr>
          <w:rFonts w:cstheme="minorHAnsi"/>
          <w:sz w:val="24"/>
          <w:szCs w:val="24"/>
        </w:rPr>
        <w:t>θέσεις</w:t>
      </w:r>
      <w:r w:rsidRPr="00F90AA3">
        <w:rPr>
          <w:rFonts w:cstheme="minorHAnsi"/>
          <w:spacing w:val="-7"/>
          <w:sz w:val="24"/>
          <w:szCs w:val="24"/>
        </w:rPr>
        <w:t xml:space="preserve"> </w:t>
      </w:r>
      <w:r w:rsidRPr="00F90AA3">
        <w:rPr>
          <w:rFonts w:cstheme="minorHAnsi"/>
          <w:sz w:val="24"/>
          <w:szCs w:val="24"/>
        </w:rPr>
        <w:t>εργασίας)</w:t>
      </w:r>
    </w:p>
    <w:p w14:paraId="2D74D28C" w14:textId="77777777" w:rsidR="00F90AA3" w:rsidRPr="00F90AA3" w:rsidRDefault="00F90AA3" w:rsidP="003716B6">
      <w:pPr>
        <w:pStyle w:val="a9"/>
        <w:numPr>
          <w:ilvl w:val="0"/>
          <w:numId w:val="21"/>
        </w:numPr>
        <w:tabs>
          <w:tab w:val="left" w:pos="1288"/>
          <w:tab w:val="left" w:pos="1289"/>
        </w:tabs>
        <w:spacing w:after="120" w:line="276" w:lineRule="auto"/>
        <w:ind w:right="755"/>
        <w:jc w:val="both"/>
        <w:rPr>
          <w:rFonts w:cstheme="minorHAnsi"/>
          <w:sz w:val="24"/>
          <w:szCs w:val="24"/>
        </w:rPr>
      </w:pPr>
      <w:r w:rsidRPr="00F90AA3">
        <w:rPr>
          <w:rFonts w:cstheme="minorHAnsi"/>
          <w:sz w:val="24"/>
          <w:szCs w:val="24"/>
        </w:rPr>
        <w:t>Αίθουσα Εργαστηριακών Ασκήσεων Ιατρικής Κυτταρολογίας-Παθολογικής Ανατομικής</w:t>
      </w:r>
      <w:r w:rsidRPr="00F90AA3">
        <w:rPr>
          <w:rFonts w:cstheme="minorHAnsi"/>
          <w:spacing w:val="-52"/>
          <w:sz w:val="24"/>
          <w:szCs w:val="24"/>
        </w:rPr>
        <w:t xml:space="preserve"> </w:t>
      </w:r>
      <w:r w:rsidRPr="00F90AA3">
        <w:rPr>
          <w:rFonts w:cstheme="minorHAnsi"/>
          <w:sz w:val="24"/>
          <w:szCs w:val="24"/>
        </w:rPr>
        <w:t>(75 τ.μ., 25</w:t>
      </w:r>
      <w:r w:rsidRPr="00F90AA3">
        <w:rPr>
          <w:rFonts w:cstheme="minorHAnsi"/>
          <w:spacing w:val="2"/>
          <w:sz w:val="24"/>
          <w:szCs w:val="24"/>
        </w:rPr>
        <w:t xml:space="preserve"> </w:t>
      </w:r>
      <w:r w:rsidRPr="00F90AA3">
        <w:rPr>
          <w:rFonts w:cstheme="minorHAnsi"/>
          <w:sz w:val="24"/>
          <w:szCs w:val="24"/>
        </w:rPr>
        <w:t>θέσεις</w:t>
      </w:r>
      <w:r w:rsidRPr="00F90AA3">
        <w:rPr>
          <w:rFonts w:cstheme="minorHAnsi"/>
          <w:spacing w:val="-2"/>
          <w:sz w:val="24"/>
          <w:szCs w:val="24"/>
        </w:rPr>
        <w:t xml:space="preserve"> </w:t>
      </w:r>
      <w:r w:rsidRPr="00F90AA3">
        <w:rPr>
          <w:rFonts w:cstheme="minorHAnsi"/>
          <w:sz w:val="24"/>
          <w:szCs w:val="24"/>
        </w:rPr>
        <w:t>εργασίας)</w:t>
      </w:r>
    </w:p>
    <w:p w14:paraId="4C81DCEA" w14:textId="0A22A24D" w:rsidR="007C1BCE" w:rsidRPr="007C1BCE" w:rsidRDefault="006042F1" w:rsidP="001A53B3">
      <w:pPr>
        <w:widowControl w:val="0"/>
        <w:autoSpaceDE w:val="0"/>
        <w:autoSpaceDN w:val="0"/>
        <w:spacing w:before="9" w:after="120" w:line="276" w:lineRule="auto"/>
        <w:jc w:val="both"/>
        <w:rPr>
          <w:rFonts w:eastAsia="Calibri" w:cstheme="minorHAnsi"/>
          <w:sz w:val="24"/>
          <w:szCs w:val="24"/>
        </w:rPr>
      </w:pPr>
      <w:r w:rsidRPr="006042F1">
        <w:rPr>
          <w:rFonts w:eastAsia="Calibri" w:cstheme="minorHAnsi"/>
          <w:sz w:val="24"/>
          <w:szCs w:val="24"/>
        </w:rPr>
        <w:t xml:space="preserve">Οι </w:t>
      </w:r>
      <w:r>
        <w:rPr>
          <w:rFonts w:eastAsia="Calibri" w:cstheme="minorHAnsi"/>
          <w:sz w:val="24"/>
          <w:szCs w:val="24"/>
        </w:rPr>
        <w:t xml:space="preserve">ερευνητικοί </w:t>
      </w:r>
      <w:r w:rsidRPr="006042F1">
        <w:rPr>
          <w:rFonts w:eastAsia="Calibri" w:cstheme="minorHAnsi"/>
          <w:sz w:val="24"/>
          <w:szCs w:val="24"/>
        </w:rPr>
        <w:t>χώροι που δύναται να χρησιμοποιηθούν για τις ανάγκες του Μεταπτυχιακού Προγράμματος Σπουδών είναι οι εξής:</w:t>
      </w:r>
    </w:p>
    <w:p w14:paraId="0312A707" w14:textId="1FDC31DC" w:rsidR="007C1BCE" w:rsidRPr="006042F1" w:rsidRDefault="007C1BCE" w:rsidP="003716B6">
      <w:pPr>
        <w:pStyle w:val="a9"/>
        <w:numPr>
          <w:ilvl w:val="0"/>
          <w:numId w:val="22"/>
        </w:numPr>
        <w:tabs>
          <w:tab w:val="left" w:pos="1288"/>
          <w:tab w:val="left" w:pos="1289"/>
        </w:tabs>
        <w:spacing w:line="276" w:lineRule="auto"/>
        <w:ind w:right="560"/>
        <w:jc w:val="both"/>
        <w:rPr>
          <w:rFonts w:cstheme="minorHAnsi"/>
          <w:sz w:val="24"/>
          <w:szCs w:val="24"/>
        </w:rPr>
      </w:pPr>
      <w:bookmarkStart w:id="40" w:name="_Hlk155177710"/>
      <w:r w:rsidRPr="006042F1">
        <w:rPr>
          <w:rFonts w:cstheme="minorHAnsi"/>
          <w:spacing w:val="-1"/>
          <w:sz w:val="24"/>
          <w:szCs w:val="24"/>
        </w:rPr>
        <w:t>Ο</w:t>
      </w:r>
      <w:r w:rsidRPr="006042F1">
        <w:rPr>
          <w:rFonts w:cstheme="minorHAnsi"/>
          <w:spacing w:val="-12"/>
          <w:sz w:val="24"/>
          <w:szCs w:val="24"/>
        </w:rPr>
        <w:t xml:space="preserve"> </w:t>
      </w:r>
      <w:r w:rsidRPr="006042F1">
        <w:rPr>
          <w:rFonts w:cstheme="minorHAnsi"/>
          <w:spacing w:val="-1"/>
          <w:sz w:val="24"/>
          <w:szCs w:val="24"/>
        </w:rPr>
        <w:t>ερευνητικός</w:t>
      </w:r>
      <w:r w:rsidRPr="006042F1">
        <w:rPr>
          <w:rFonts w:cstheme="minorHAnsi"/>
          <w:spacing w:val="-11"/>
          <w:sz w:val="24"/>
          <w:szCs w:val="24"/>
        </w:rPr>
        <w:t xml:space="preserve"> </w:t>
      </w:r>
      <w:r w:rsidRPr="006042F1">
        <w:rPr>
          <w:rFonts w:cstheme="minorHAnsi"/>
          <w:spacing w:val="-1"/>
          <w:sz w:val="24"/>
          <w:szCs w:val="24"/>
        </w:rPr>
        <w:t>εργαστηριακός</w:t>
      </w:r>
      <w:r w:rsidRPr="006042F1">
        <w:rPr>
          <w:rFonts w:cstheme="minorHAnsi"/>
          <w:spacing w:val="-10"/>
          <w:sz w:val="24"/>
          <w:szCs w:val="24"/>
        </w:rPr>
        <w:t xml:space="preserve"> </w:t>
      </w:r>
      <w:r w:rsidRPr="006042F1">
        <w:rPr>
          <w:rFonts w:cstheme="minorHAnsi"/>
          <w:spacing w:val="-1"/>
          <w:sz w:val="24"/>
          <w:szCs w:val="24"/>
        </w:rPr>
        <w:t>χώρος</w:t>
      </w:r>
      <w:r w:rsidRPr="006042F1">
        <w:rPr>
          <w:rFonts w:cstheme="minorHAnsi"/>
          <w:spacing w:val="-11"/>
          <w:sz w:val="24"/>
          <w:szCs w:val="24"/>
        </w:rPr>
        <w:t xml:space="preserve"> </w:t>
      </w:r>
      <w:r w:rsidRPr="006042F1">
        <w:rPr>
          <w:rFonts w:cstheme="minorHAnsi"/>
          <w:spacing w:val="-1"/>
          <w:sz w:val="24"/>
          <w:szCs w:val="24"/>
        </w:rPr>
        <w:t>Βιοχημείας-</w:t>
      </w:r>
      <w:r w:rsidRPr="006042F1">
        <w:rPr>
          <w:rFonts w:cstheme="minorHAnsi"/>
          <w:spacing w:val="-15"/>
          <w:sz w:val="24"/>
          <w:szCs w:val="24"/>
        </w:rPr>
        <w:t xml:space="preserve"> </w:t>
      </w:r>
      <w:r w:rsidRPr="006042F1">
        <w:rPr>
          <w:rFonts w:cstheme="minorHAnsi"/>
          <w:spacing w:val="-1"/>
          <w:sz w:val="24"/>
          <w:szCs w:val="24"/>
        </w:rPr>
        <w:t>Κλινικής</w:t>
      </w:r>
      <w:r w:rsidRPr="006042F1">
        <w:rPr>
          <w:rFonts w:cstheme="minorHAnsi"/>
          <w:spacing w:val="-8"/>
          <w:sz w:val="24"/>
          <w:szCs w:val="24"/>
        </w:rPr>
        <w:t xml:space="preserve"> </w:t>
      </w:r>
      <w:r w:rsidRPr="006042F1">
        <w:rPr>
          <w:rFonts w:cstheme="minorHAnsi"/>
          <w:spacing w:val="-1"/>
          <w:sz w:val="24"/>
          <w:szCs w:val="24"/>
        </w:rPr>
        <w:t>Χημείας</w:t>
      </w:r>
      <w:r w:rsidRPr="006042F1">
        <w:rPr>
          <w:rFonts w:cstheme="minorHAnsi"/>
          <w:spacing w:val="-10"/>
          <w:sz w:val="24"/>
          <w:szCs w:val="24"/>
        </w:rPr>
        <w:t xml:space="preserve"> </w:t>
      </w:r>
      <w:r w:rsidRPr="006042F1">
        <w:rPr>
          <w:rFonts w:cstheme="minorHAnsi"/>
          <w:spacing w:val="-1"/>
          <w:sz w:val="24"/>
          <w:szCs w:val="24"/>
        </w:rPr>
        <w:t>–</w:t>
      </w:r>
      <w:r w:rsidRPr="006042F1">
        <w:rPr>
          <w:rFonts w:cstheme="minorHAnsi"/>
          <w:spacing w:val="-11"/>
          <w:sz w:val="24"/>
          <w:szCs w:val="24"/>
        </w:rPr>
        <w:t xml:space="preserve"> </w:t>
      </w:r>
      <w:r w:rsidRPr="006042F1">
        <w:rPr>
          <w:rFonts w:cstheme="minorHAnsi"/>
          <w:spacing w:val="-1"/>
          <w:sz w:val="24"/>
          <w:szCs w:val="24"/>
        </w:rPr>
        <w:t>Ιολογίας</w:t>
      </w:r>
      <w:r w:rsidRPr="006042F1">
        <w:rPr>
          <w:rFonts w:cstheme="minorHAnsi"/>
          <w:spacing w:val="-8"/>
          <w:sz w:val="24"/>
          <w:szCs w:val="24"/>
        </w:rPr>
        <w:t xml:space="preserve"> </w:t>
      </w:r>
      <w:r w:rsidR="00525796">
        <w:rPr>
          <w:rFonts w:cstheme="minorHAnsi"/>
          <w:sz w:val="24"/>
          <w:szCs w:val="24"/>
        </w:rPr>
        <w:t>–</w:t>
      </w:r>
      <w:r w:rsidRPr="006042F1">
        <w:rPr>
          <w:rFonts w:cstheme="minorHAnsi"/>
          <w:spacing w:val="-13"/>
          <w:sz w:val="24"/>
          <w:szCs w:val="24"/>
        </w:rPr>
        <w:t xml:space="preserve"> </w:t>
      </w:r>
      <w:r w:rsidRPr="006042F1">
        <w:rPr>
          <w:rFonts w:cstheme="minorHAnsi"/>
          <w:sz w:val="24"/>
          <w:szCs w:val="24"/>
        </w:rPr>
        <w:t>Μοριακής</w:t>
      </w:r>
      <w:r w:rsidR="00525796" w:rsidRPr="00525796">
        <w:rPr>
          <w:rFonts w:cstheme="minorHAnsi"/>
          <w:sz w:val="24"/>
          <w:szCs w:val="24"/>
        </w:rPr>
        <w:t xml:space="preserve"> </w:t>
      </w:r>
      <w:r w:rsidRPr="006042F1">
        <w:rPr>
          <w:rFonts w:cstheme="minorHAnsi"/>
          <w:spacing w:val="-51"/>
          <w:sz w:val="24"/>
          <w:szCs w:val="24"/>
        </w:rPr>
        <w:t xml:space="preserve"> </w:t>
      </w:r>
      <w:r w:rsidRPr="006042F1">
        <w:rPr>
          <w:rFonts w:cstheme="minorHAnsi"/>
          <w:sz w:val="24"/>
          <w:szCs w:val="24"/>
        </w:rPr>
        <w:t>Διαγνωστικής</w:t>
      </w:r>
      <w:r w:rsidRPr="006042F1">
        <w:rPr>
          <w:rFonts w:cstheme="minorHAnsi"/>
          <w:spacing w:val="51"/>
          <w:sz w:val="24"/>
          <w:szCs w:val="24"/>
        </w:rPr>
        <w:t xml:space="preserve"> </w:t>
      </w:r>
      <w:r w:rsidRPr="006042F1">
        <w:rPr>
          <w:rFonts w:cstheme="minorHAnsi"/>
          <w:sz w:val="24"/>
          <w:szCs w:val="24"/>
        </w:rPr>
        <w:t>50</w:t>
      </w:r>
      <w:r w:rsidRPr="006042F1">
        <w:rPr>
          <w:rFonts w:cstheme="minorHAnsi"/>
          <w:spacing w:val="-2"/>
          <w:sz w:val="24"/>
          <w:szCs w:val="24"/>
        </w:rPr>
        <w:t xml:space="preserve"> </w:t>
      </w:r>
      <w:r w:rsidRPr="006042F1">
        <w:rPr>
          <w:rFonts w:cstheme="minorHAnsi"/>
          <w:sz w:val="24"/>
          <w:szCs w:val="24"/>
        </w:rPr>
        <w:t>τ.μ.</w:t>
      </w:r>
      <w:r w:rsidRPr="006042F1">
        <w:rPr>
          <w:rFonts w:cstheme="minorHAnsi"/>
          <w:spacing w:val="-1"/>
          <w:sz w:val="24"/>
          <w:szCs w:val="24"/>
        </w:rPr>
        <w:t xml:space="preserve"> </w:t>
      </w:r>
      <w:r w:rsidRPr="006042F1">
        <w:rPr>
          <w:rFonts w:cstheme="minorHAnsi"/>
          <w:sz w:val="24"/>
          <w:szCs w:val="24"/>
        </w:rPr>
        <w:t>με</w:t>
      </w:r>
      <w:r w:rsidRPr="006042F1">
        <w:rPr>
          <w:rFonts w:cstheme="minorHAnsi"/>
          <w:spacing w:val="-4"/>
          <w:sz w:val="24"/>
          <w:szCs w:val="24"/>
        </w:rPr>
        <w:t xml:space="preserve"> </w:t>
      </w:r>
      <w:r w:rsidRPr="006042F1">
        <w:rPr>
          <w:rFonts w:cstheme="minorHAnsi"/>
          <w:sz w:val="24"/>
          <w:szCs w:val="24"/>
        </w:rPr>
        <w:t>6 θέσεις</w:t>
      </w:r>
      <w:r w:rsidRPr="006042F1">
        <w:rPr>
          <w:rFonts w:cstheme="minorHAnsi"/>
          <w:spacing w:val="-5"/>
          <w:sz w:val="24"/>
          <w:szCs w:val="24"/>
        </w:rPr>
        <w:t xml:space="preserve"> </w:t>
      </w:r>
      <w:r w:rsidRPr="006042F1">
        <w:rPr>
          <w:rFonts w:cstheme="minorHAnsi"/>
          <w:sz w:val="24"/>
          <w:szCs w:val="24"/>
        </w:rPr>
        <w:t>εργασίας (αίθουσα Ο12Β)</w:t>
      </w:r>
      <w:r w:rsidRPr="006042F1">
        <w:rPr>
          <w:rFonts w:cstheme="minorHAnsi"/>
          <w:spacing w:val="-3"/>
          <w:sz w:val="24"/>
          <w:szCs w:val="24"/>
        </w:rPr>
        <w:t xml:space="preserve"> </w:t>
      </w:r>
      <w:r w:rsidRPr="006042F1">
        <w:rPr>
          <w:rFonts w:cstheme="minorHAnsi"/>
          <w:sz w:val="24"/>
          <w:szCs w:val="24"/>
        </w:rPr>
        <w:t>του</w:t>
      </w:r>
      <w:r w:rsidRPr="006042F1">
        <w:rPr>
          <w:rFonts w:cstheme="minorHAnsi"/>
          <w:spacing w:val="-3"/>
          <w:sz w:val="24"/>
          <w:szCs w:val="24"/>
        </w:rPr>
        <w:t xml:space="preserve"> </w:t>
      </w:r>
      <w:r w:rsidRPr="006042F1">
        <w:rPr>
          <w:rFonts w:cstheme="minorHAnsi"/>
          <w:sz w:val="24"/>
          <w:szCs w:val="24"/>
        </w:rPr>
        <w:t>1ου</w:t>
      </w:r>
      <w:r w:rsidRPr="006042F1">
        <w:rPr>
          <w:rFonts w:cstheme="minorHAnsi"/>
          <w:spacing w:val="-2"/>
          <w:sz w:val="24"/>
          <w:szCs w:val="24"/>
        </w:rPr>
        <w:t xml:space="preserve"> </w:t>
      </w:r>
      <w:r w:rsidRPr="006042F1">
        <w:rPr>
          <w:rFonts w:cstheme="minorHAnsi"/>
          <w:sz w:val="24"/>
          <w:szCs w:val="24"/>
        </w:rPr>
        <w:t>ορόφου</w:t>
      </w:r>
    </w:p>
    <w:p w14:paraId="7D9E653F" w14:textId="77777777" w:rsidR="007C1BCE" w:rsidRPr="006042F1" w:rsidRDefault="007C1BCE" w:rsidP="003716B6">
      <w:pPr>
        <w:pStyle w:val="a9"/>
        <w:numPr>
          <w:ilvl w:val="0"/>
          <w:numId w:val="22"/>
        </w:numPr>
        <w:tabs>
          <w:tab w:val="left" w:pos="1288"/>
          <w:tab w:val="left" w:pos="1289"/>
        </w:tabs>
        <w:spacing w:line="276" w:lineRule="auto"/>
        <w:ind w:right="565"/>
        <w:jc w:val="both"/>
        <w:rPr>
          <w:rFonts w:cstheme="minorHAnsi"/>
          <w:sz w:val="24"/>
          <w:szCs w:val="24"/>
        </w:rPr>
      </w:pPr>
      <w:r w:rsidRPr="006042F1">
        <w:rPr>
          <w:rFonts w:cstheme="minorHAnsi"/>
          <w:sz w:val="24"/>
          <w:szCs w:val="24"/>
        </w:rPr>
        <w:t>Ο</w:t>
      </w:r>
      <w:r w:rsidRPr="006042F1">
        <w:rPr>
          <w:rFonts w:cstheme="minorHAnsi"/>
          <w:spacing w:val="8"/>
          <w:sz w:val="24"/>
          <w:szCs w:val="24"/>
        </w:rPr>
        <w:t xml:space="preserve"> </w:t>
      </w:r>
      <w:r w:rsidRPr="006042F1">
        <w:rPr>
          <w:rFonts w:cstheme="minorHAnsi"/>
          <w:sz w:val="24"/>
          <w:szCs w:val="24"/>
        </w:rPr>
        <w:t>ερευνητικός</w:t>
      </w:r>
      <w:r w:rsidRPr="006042F1">
        <w:rPr>
          <w:rFonts w:cstheme="minorHAnsi"/>
          <w:spacing w:val="13"/>
          <w:sz w:val="24"/>
          <w:szCs w:val="24"/>
        </w:rPr>
        <w:t xml:space="preserve"> </w:t>
      </w:r>
      <w:r w:rsidRPr="006042F1">
        <w:rPr>
          <w:rFonts w:cstheme="minorHAnsi"/>
          <w:sz w:val="24"/>
          <w:szCs w:val="24"/>
        </w:rPr>
        <w:t>εργαστηριακός</w:t>
      </w:r>
      <w:r w:rsidRPr="006042F1">
        <w:rPr>
          <w:rFonts w:cstheme="minorHAnsi"/>
          <w:spacing w:val="10"/>
          <w:sz w:val="24"/>
          <w:szCs w:val="24"/>
        </w:rPr>
        <w:t xml:space="preserve"> </w:t>
      </w:r>
      <w:r w:rsidRPr="006042F1">
        <w:rPr>
          <w:rFonts w:cstheme="minorHAnsi"/>
          <w:sz w:val="24"/>
          <w:szCs w:val="24"/>
        </w:rPr>
        <w:t>χώρος</w:t>
      </w:r>
      <w:r w:rsidRPr="006042F1">
        <w:rPr>
          <w:rFonts w:cstheme="minorHAnsi"/>
          <w:spacing w:val="12"/>
          <w:sz w:val="24"/>
          <w:szCs w:val="24"/>
        </w:rPr>
        <w:t xml:space="preserve"> </w:t>
      </w:r>
      <w:r w:rsidRPr="006042F1">
        <w:rPr>
          <w:rFonts w:cstheme="minorHAnsi"/>
          <w:sz w:val="24"/>
          <w:szCs w:val="24"/>
        </w:rPr>
        <w:t>Βιοχημείας</w:t>
      </w:r>
      <w:r w:rsidRPr="006042F1">
        <w:rPr>
          <w:rFonts w:cstheme="minorHAnsi"/>
          <w:spacing w:val="8"/>
          <w:sz w:val="24"/>
          <w:szCs w:val="24"/>
        </w:rPr>
        <w:t xml:space="preserve"> </w:t>
      </w:r>
      <w:r w:rsidRPr="006042F1">
        <w:rPr>
          <w:rFonts w:cstheme="minorHAnsi"/>
          <w:sz w:val="24"/>
          <w:szCs w:val="24"/>
        </w:rPr>
        <w:t>1,</w:t>
      </w:r>
      <w:r w:rsidRPr="006042F1">
        <w:rPr>
          <w:rFonts w:cstheme="minorHAnsi"/>
          <w:spacing w:val="11"/>
          <w:sz w:val="24"/>
          <w:szCs w:val="24"/>
        </w:rPr>
        <w:t xml:space="preserve"> </w:t>
      </w:r>
      <w:r w:rsidRPr="006042F1">
        <w:rPr>
          <w:rFonts w:cstheme="minorHAnsi"/>
          <w:sz w:val="24"/>
          <w:szCs w:val="24"/>
        </w:rPr>
        <w:t>12</w:t>
      </w:r>
      <w:r w:rsidRPr="006042F1">
        <w:rPr>
          <w:rFonts w:cstheme="minorHAnsi"/>
          <w:spacing w:val="13"/>
          <w:sz w:val="24"/>
          <w:szCs w:val="24"/>
        </w:rPr>
        <w:t xml:space="preserve"> </w:t>
      </w:r>
      <w:r w:rsidRPr="006042F1">
        <w:rPr>
          <w:rFonts w:cstheme="minorHAnsi"/>
          <w:sz w:val="24"/>
          <w:szCs w:val="24"/>
        </w:rPr>
        <w:t>τ.μ.</w:t>
      </w:r>
      <w:r w:rsidRPr="006042F1">
        <w:rPr>
          <w:rFonts w:cstheme="minorHAnsi"/>
          <w:spacing w:val="9"/>
          <w:sz w:val="24"/>
          <w:szCs w:val="24"/>
        </w:rPr>
        <w:t xml:space="preserve"> </w:t>
      </w:r>
      <w:r w:rsidRPr="006042F1">
        <w:rPr>
          <w:rFonts w:cstheme="minorHAnsi"/>
          <w:sz w:val="24"/>
          <w:szCs w:val="24"/>
        </w:rPr>
        <w:t>με</w:t>
      </w:r>
      <w:r w:rsidRPr="006042F1">
        <w:rPr>
          <w:rFonts w:cstheme="minorHAnsi"/>
          <w:spacing w:val="13"/>
          <w:sz w:val="24"/>
          <w:szCs w:val="24"/>
        </w:rPr>
        <w:t xml:space="preserve"> </w:t>
      </w:r>
      <w:r w:rsidRPr="006042F1">
        <w:rPr>
          <w:rFonts w:cstheme="minorHAnsi"/>
          <w:sz w:val="24"/>
          <w:szCs w:val="24"/>
        </w:rPr>
        <w:t>2</w:t>
      </w:r>
      <w:r w:rsidRPr="006042F1">
        <w:rPr>
          <w:rFonts w:cstheme="minorHAnsi"/>
          <w:spacing w:val="10"/>
          <w:sz w:val="24"/>
          <w:szCs w:val="24"/>
        </w:rPr>
        <w:t xml:space="preserve"> </w:t>
      </w:r>
      <w:r w:rsidRPr="006042F1">
        <w:rPr>
          <w:rFonts w:cstheme="minorHAnsi"/>
          <w:sz w:val="24"/>
          <w:szCs w:val="24"/>
        </w:rPr>
        <w:t>θέσεις</w:t>
      </w:r>
      <w:r w:rsidRPr="006042F1">
        <w:rPr>
          <w:rFonts w:cstheme="minorHAnsi"/>
          <w:spacing w:val="10"/>
          <w:sz w:val="24"/>
          <w:szCs w:val="24"/>
        </w:rPr>
        <w:t xml:space="preserve"> </w:t>
      </w:r>
      <w:r w:rsidRPr="006042F1">
        <w:rPr>
          <w:rFonts w:cstheme="minorHAnsi"/>
          <w:sz w:val="24"/>
          <w:szCs w:val="24"/>
        </w:rPr>
        <w:t>εργασίας</w:t>
      </w:r>
      <w:r w:rsidRPr="006042F1">
        <w:rPr>
          <w:rFonts w:cstheme="minorHAnsi"/>
          <w:spacing w:val="11"/>
          <w:sz w:val="24"/>
          <w:szCs w:val="24"/>
        </w:rPr>
        <w:t xml:space="preserve"> </w:t>
      </w:r>
      <w:r w:rsidRPr="006042F1">
        <w:rPr>
          <w:rFonts w:cstheme="minorHAnsi"/>
          <w:sz w:val="24"/>
          <w:szCs w:val="24"/>
        </w:rPr>
        <w:t>(εντός</w:t>
      </w:r>
      <w:r w:rsidRPr="006042F1">
        <w:rPr>
          <w:rFonts w:cstheme="minorHAnsi"/>
          <w:spacing w:val="-51"/>
          <w:sz w:val="24"/>
          <w:szCs w:val="24"/>
        </w:rPr>
        <w:t xml:space="preserve"> </w:t>
      </w:r>
      <w:r w:rsidRPr="006042F1">
        <w:rPr>
          <w:rFonts w:cstheme="minorHAnsi"/>
          <w:sz w:val="24"/>
          <w:szCs w:val="24"/>
        </w:rPr>
        <w:t>αίθουσας Ο15)</w:t>
      </w:r>
      <w:r w:rsidRPr="006042F1">
        <w:rPr>
          <w:rFonts w:cstheme="minorHAnsi"/>
          <w:spacing w:val="-1"/>
          <w:sz w:val="24"/>
          <w:szCs w:val="24"/>
        </w:rPr>
        <w:t xml:space="preserve"> </w:t>
      </w:r>
      <w:r w:rsidRPr="006042F1">
        <w:rPr>
          <w:rFonts w:cstheme="minorHAnsi"/>
          <w:sz w:val="24"/>
          <w:szCs w:val="24"/>
        </w:rPr>
        <w:t>του</w:t>
      </w:r>
      <w:r w:rsidRPr="006042F1">
        <w:rPr>
          <w:rFonts w:cstheme="minorHAnsi"/>
          <w:spacing w:val="-1"/>
          <w:sz w:val="24"/>
          <w:szCs w:val="24"/>
        </w:rPr>
        <w:t xml:space="preserve"> </w:t>
      </w:r>
      <w:r w:rsidRPr="006042F1">
        <w:rPr>
          <w:rFonts w:cstheme="minorHAnsi"/>
          <w:sz w:val="24"/>
          <w:szCs w:val="24"/>
        </w:rPr>
        <w:t>1ου</w:t>
      </w:r>
      <w:r w:rsidRPr="006042F1">
        <w:rPr>
          <w:rFonts w:cstheme="minorHAnsi"/>
          <w:spacing w:val="-5"/>
          <w:sz w:val="24"/>
          <w:szCs w:val="24"/>
        </w:rPr>
        <w:t xml:space="preserve"> </w:t>
      </w:r>
      <w:r w:rsidRPr="006042F1">
        <w:rPr>
          <w:rFonts w:cstheme="minorHAnsi"/>
          <w:sz w:val="24"/>
          <w:szCs w:val="24"/>
        </w:rPr>
        <w:t>ορόφου</w:t>
      </w:r>
    </w:p>
    <w:p w14:paraId="409F1A73" w14:textId="77777777" w:rsidR="007C1BCE" w:rsidRPr="006042F1" w:rsidRDefault="007C1BCE" w:rsidP="003716B6">
      <w:pPr>
        <w:pStyle w:val="a9"/>
        <w:numPr>
          <w:ilvl w:val="0"/>
          <w:numId w:val="22"/>
        </w:numPr>
        <w:tabs>
          <w:tab w:val="left" w:pos="1288"/>
          <w:tab w:val="left" w:pos="1289"/>
        </w:tabs>
        <w:spacing w:line="276" w:lineRule="auto"/>
        <w:ind w:right="572"/>
        <w:jc w:val="both"/>
        <w:rPr>
          <w:rFonts w:cstheme="minorHAnsi"/>
          <w:sz w:val="24"/>
          <w:szCs w:val="24"/>
        </w:rPr>
      </w:pPr>
      <w:r w:rsidRPr="006042F1">
        <w:rPr>
          <w:rFonts w:cstheme="minorHAnsi"/>
          <w:spacing w:val="-1"/>
          <w:sz w:val="24"/>
          <w:szCs w:val="24"/>
        </w:rPr>
        <w:t>Ο</w:t>
      </w:r>
      <w:r w:rsidRPr="006042F1">
        <w:rPr>
          <w:rFonts w:cstheme="minorHAnsi"/>
          <w:spacing w:val="-12"/>
          <w:sz w:val="24"/>
          <w:szCs w:val="24"/>
        </w:rPr>
        <w:t xml:space="preserve"> </w:t>
      </w:r>
      <w:r w:rsidRPr="006042F1">
        <w:rPr>
          <w:rFonts w:cstheme="minorHAnsi"/>
          <w:spacing w:val="-1"/>
          <w:sz w:val="24"/>
          <w:szCs w:val="24"/>
        </w:rPr>
        <w:t>ερευνητικός</w:t>
      </w:r>
      <w:r w:rsidRPr="006042F1">
        <w:rPr>
          <w:rFonts w:cstheme="minorHAnsi"/>
          <w:spacing w:val="-12"/>
          <w:sz w:val="24"/>
          <w:szCs w:val="24"/>
        </w:rPr>
        <w:t xml:space="preserve"> </w:t>
      </w:r>
      <w:r w:rsidRPr="006042F1">
        <w:rPr>
          <w:rFonts w:cstheme="minorHAnsi"/>
          <w:spacing w:val="-1"/>
          <w:sz w:val="24"/>
          <w:szCs w:val="24"/>
        </w:rPr>
        <w:t>εργαστηριακός</w:t>
      </w:r>
      <w:r w:rsidRPr="006042F1">
        <w:rPr>
          <w:rFonts w:cstheme="minorHAnsi"/>
          <w:spacing w:val="-10"/>
          <w:sz w:val="24"/>
          <w:szCs w:val="24"/>
        </w:rPr>
        <w:t xml:space="preserve"> </w:t>
      </w:r>
      <w:r w:rsidRPr="006042F1">
        <w:rPr>
          <w:rFonts w:cstheme="minorHAnsi"/>
          <w:spacing w:val="-1"/>
          <w:sz w:val="24"/>
          <w:szCs w:val="24"/>
        </w:rPr>
        <w:t>χώρος</w:t>
      </w:r>
      <w:r w:rsidRPr="006042F1">
        <w:rPr>
          <w:rFonts w:cstheme="minorHAnsi"/>
          <w:spacing w:val="-11"/>
          <w:sz w:val="24"/>
          <w:szCs w:val="24"/>
        </w:rPr>
        <w:t xml:space="preserve"> </w:t>
      </w:r>
      <w:r w:rsidRPr="006042F1">
        <w:rPr>
          <w:rFonts w:cstheme="minorHAnsi"/>
          <w:spacing w:val="-1"/>
          <w:sz w:val="24"/>
          <w:szCs w:val="24"/>
        </w:rPr>
        <w:t>Βιοχημείας</w:t>
      </w:r>
      <w:r w:rsidRPr="006042F1">
        <w:rPr>
          <w:rFonts w:cstheme="minorHAnsi"/>
          <w:spacing w:val="-12"/>
          <w:sz w:val="24"/>
          <w:szCs w:val="24"/>
        </w:rPr>
        <w:t xml:space="preserve"> </w:t>
      </w:r>
      <w:r w:rsidRPr="006042F1">
        <w:rPr>
          <w:rFonts w:cstheme="minorHAnsi"/>
          <w:spacing w:val="-1"/>
          <w:sz w:val="24"/>
          <w:szCs w:val="24"/>
        </w:rPr>
        <w:t>2,</w:t>
      </w:r>
      <w:r w:rsidRPr="006042F1">
        <w:rPr>
          <w:rFonts w:cstheme="minorHAnsi"/>
          <w:spacing w:val="-9"/>
          <w:sz w:val="24"/>
          <w:szCs w:val="24"/>
        </w:rPr>
        <w:t xml:space="preserve"> </w:t>
      </w:r>
      <w:r w:rsidRPr="006042F1">
        <w:rPr>
          <w:rFonts w:cstheme="minorHAnsi"/>
          <w:spacing w:val="-1"/>
          <w:sz w:val="24"/>
          <w:szCs w:val="24"/>
        </w:rPr>
        <w:t>12</w:t>
      </w:r>
      <w:r w:rsidRPr="006042F1">
        <w:rPr>
          <w:rFonts w:cstheme="minorHAnsi"/>
          <w:spacing w:val="-10"/>
          <w:sz w:val="24"/>
          <w:szCs w:val="24"/>
        </w:rPr>
        <w:t xml:space="preserve"> </w:t>
      </w:r>
      <w:r w:rsidRPr="006042F1">
        <w:rPr>
          <w:rFonts w:cstheme="minorHAnsi"/>
          <w:spacing w:val="-1"/>
          <w:sz w:val="24"/>
          <w:szCs w:val="24"/>
        </w:rPr>
        <w:t>τ.μ.</w:t>
      </w:r>
      <w:r w:rsidRPr="006042F1">
        <w:rPr>
          <w:rFonts w:cstheme="minorHAnsi"/>
          <w:spacing w:val="-12"/>
          <w:sz w:val="24"/>
          <w:szCs w:val="24"/>
        </w:rPr>
        <w:t xml:space="preserve"> </w:t>
      </w:r>
      <w:r w:rsidRPr="006042F1">
        <w:rPr>
          <w:rFonts w:cstheme="minorHAnsi"/>
          <w:spacing w:val="-1"/>
          <w:sz w:val="24"/>
          <w:szCs w:val="24"/>
        </w:rPr>
        <w:t>με</w:t>
      </w:r>
      <w:r w:rsidRPr="006042F1">
        <w:rPr>
          <w:rFonts w:cstheme="minorHAnsi"/>
          <w:spacing w:val="-12"/>
          <w:sz w:val="24"/>
          <w:szCs w:val="24"/>
        </w:rPr>
        <w:t xml:space="preserve"> </w:t>
      </w:r>
      <w:r w:rsidRPr="006042F1">
        <w:rPr>
          <w:rFonts w:cstheme="minorHAnsi"/>
          <w:spacing w:val="-1"/>
          <w:sz w:val="24"/>
          <w:szCs w:val="24"/>
        </w:rPr>
        <w:t>2</w:t>
      </w:r>
      <w:r w:rsidRPr="006042F1">
        <w:rPr>
          <w:rFonts w:cstheme="minorHAnsi"/>
          <w:spacing w:val="-8"/>
          <w:sz w:val="24"/>
          <w:szCs w:val="24"/>
        </w:rPr>
        <w:t xml:space="preserve"> </w:t>
      </w:r>
      <w:r w:rsidRPr="006042F1">
        <w:rPr>
          <w:rFonts w:cstheme="minorHAnsi"/>
          <w:spacing w:val="-1"/>
          <w:sz w:val="24"/>
          <w:szCs w:val="24"/>
        </w:rPr>
        <w:t>θέσεις</w:t>
      </w:r>
      <w:r w:rsidRPr="006042F1">
        <w:rPr>
          <w:rFonts w:cstheme="minorHAnsi"/>
          <w:spacing w:val="-12"/>
          <w:sz w:val="24"/>
          <w:szCs w:val="24"/>
        </w:rPr>
        <w:t xml:space="preserve"> </w:t>
      </w:r>
      <w:r w:rsidRPr="006042F1">
        <w:rPr>
          <w:rFonts w:cstheme="minorHAnsi"/>
          <w:spacing w:val="-1"/>
          <w:sz w:val="24"/>
          <w:szCs w:val="24"/>
        </w:rPr>
        <w:t>εργασίας</w:t>
      </w:r>
      <w:r w:rsidRPr="006042F1">
        <w:rPr>
          <w:rFonts w:cstheme="minorHAnsi"/>
          <w:spacing w:val="-9"/>
          <w:sz w:val="24"/>
          <w:szCs w:val="24"/>
        </w:rPr>
        <w:t xml:space="preserve"> </w:t>
      </w:r>
      <w:r w:rsidRPr="006042F1">
        <w:rPr>
          <w:rFonts w:cstheme="minorHAnsi"/>
          <w:sz w:val="24"/>
          <w:szCs w:val="24"/>
        </w:rPr>
        <w:t>(αίθουσα</w:t>
      </w:r>
      <w:r w:rsidRPr="006042F1">
        <w:rPr>
          <w:rFonts w:cstheme="minorHAnsi"/>
          <w:spacing w:val="-51"/>
          <w:sz w:val="24"/>
          <w:szCs w:val="24"/>
        </w:rPr>
        <w:t xml:space="preserve"> </w:t>
      </w:r>
      <w:r w:rsidRPr="006042F1">
        <w:rPr>
          <w:rFonts w:cstheme="minorHAnsi"/>
          <w:sz w:val="24"/>
          <w:szCs w:val="24"/>
        </w:rPr>
        <w:t>Ο16)</w:t>
      </w:r>
      <w:r w:rsidRPr="006042F1">
        <w:rPr>
          <w:rFonts w:cstheme="minorHAnsi"/>
          <w:spacing w:val="-3"/>
          <w:sz w:val="24"/>
          <w:szCs w:val="24"/>
        </w:rPr>
        <w:t xml:space="preserve"> </w:t>
      </w:r>
      <w:r w:rsidRPr="006042F1">
        <w:rPr>
          <w:rFonts w:cstheme="minorHAnsi"/>
          <w:sz w:val="24"/>
          <w:szCs w:val="24"/>
        </w:rPr>
        <w:t>του</w:t>
      </w:r>
      <w:r w:rsidRPr="006042F1">
        <w:rPr>
          <w:rFonts w:cstheme="minorHAnsi"/>
          <w:spacing w:val="-2"/>
          <w:sz w:val="24"/>
          <w:szCs w:val="24"/>
        </w:rPr>
        <w:t xml:space="preserve"> </w:t>
      </w:r>
      <w:r w:rsidRPr="006042F1">
        <w:rPr>
          <w:rFonts w:cstheme="minorHAnsi"/>
          <w:sz w:val="24"/>
          <w:szCs w:val="24"/>
        </w:rPr>
        <w:t>1ου</w:t>
      </w:r>
      <w:r w:rsidRPr="006042F1">
        <w:rPr>
          <w:rFonts w:cstheme="minorHAnsi"/>
          <w:spacing w:val="-3"/>
          <w:sz w:val="24"/>
          <w:szCs w:val="24"/>
        </w:rPr>
        <w:t xml:space="preserve"> </w:t>
      </w:r>
      <w:r w:rsidRPr="006042F1">
        <w:rPr>
          <w:rFonts w:cstheme="minorHAnsi"/>
          <w:sz w:val="24"/>
          <w:szCs w:val="24"/>
        </w:rPr>
        <w:t>ορόφου</w:t>
      </w:r>
    </w:p>
    <w:p w14:paraId="32C68239" w14:textId="77777777" w:rsidR="007C1BCE" w:rsidRPr="006042F1" w:rsidRDefault="007C1BCE" w:rsidP="003716B6">
      <w:pPr>
        <w:pStyle w:val="a9"/>
        <w:numPr>
          <w:ilvl w:val="0"/>
          <w:numId w:val="22"/>
        </w:numPr>
        <w:tabs>
          <w:tab w:val="left" w:pos="1288"/>
          <w:tab w:val="left" w:pos="1289"/>
        </w:tabs>
        <w:spacing w:line="276" w:lineRule="auto"/>
        <w:ind w:right="563"/>
        <w:jc w:val="both"/>
        <w:rPr>
          <w:rFonts w:cstheme="minorHAnsi"/>
          <w:sz w:val="24"/>
          <w:szCs w:val="24"/>
        </w:rPr>
      </w:pPr>
      <w:r w:rsidRPr="006042F1">
        <w:rPr>
          <w:rFonts w:cstheme="minorHAnsi"/>
          <w:sz w:val="24"/>
          <w:szCs w:val="24"/>
        </w:rPr>
        <w:t>Ο</w:t>
      </w:r>
      <w:r w:rsidRPr="006042F1">
        <w:rPr>
          <w:rFonts w:cstheme="minorHAnsi"/>
          <w:spacing w:val="21"/>
          <w:sz w:val="24"/>
          <w:szCs w:val="24"/>
        </w:rPr>
        <w:t xml:space="preserve"> </w:t>
      </w:r>
      <w:r w:rsidRPr="006042F1">
        <w:rPr>
          <w:rFonts w:cstheme="minorHAnsi"/>
          <w:sz w:val="24"/>
          <w:szCs w:val="24"/>
        </w:rPr>
        <w:t>ερευνητικός</w:t>
      </w:r>
      <w:r w:rsidRPr="006042F1">
        <w:rPr>
          <w:rFonts w:cstheme="minorHAnsi"/>
          <w:spacing w:val="25"/>
          <w:sz w:val="24"/>
          <w:szCs w:val="24"/>
        </w:rPr>
        <w:t xml:space="preserve"> </w:t>
      </w:r>
      <w:r w:rsidRPr="006042F1">
        <w:rPr>
          <w:rFonts w:cstheme="minorHAnsi"/>
          <w:sz w:val="24"/>
          <w:szCs w:val="24"/>
        </w:rPr>
        <w:t>εργαστηριακός</w:t>
      </w:r>
      <w:r w:rsidRPr="006042F1">
        <w:rPr>
          <w:rFonts w:cstheme="minorHAnsi"/>
          <w:spacing w:val="23"/>
          <w:sz w:val="24"/>
          <w:szCs w:val="24"/>
        </w:rPr>
        <w:t xml:space="preserve"> </w:t>
      </w:r>
      <w:r w:rsidRPr="006042F1">
        <w:rPr>
          <w:rFonts w:cstheme="minorHAnsi"/>
          <w:sz w:val="24"/>
          <w:szCs w:val="24"/>
        </w:rPr>
        <w:t>χώρος</w:t>
      </w:r>
      <w:r w:rsidRPr="006042F1">
        <w:rPr>
          <w:rFonts w:cstheme="minorHAnsi"/>
          <w:spacing w:val="23"/>
          <w:sz w:val="24"/>
          <w:szCs w:val="24"/>
        </w:rPr>
        <w:t xml:space="preserve"> </w:t>
      </w:r>
      <w:r w:rsidRPr="006042F1">
        <w:rPr>
          <w:rFonts w:cstheme="minorHAnsi"/>
          <w:sz w:val="24"/>
          <w:szCs w:val="24"/>
        </w:rPr>
        <w:t>Ιατρικής</w:t>
      </w:r>
      <w:r w:rsidRPr="006042F1">
        <w:rPr>
          <w:rFonts w:cstheme="minorHAnsi"/>
          <w:spacing w:val="19"/>
          <w:sz w:val="24"/>
          <w:szCs w:val="24"/>
        </w:rPr>
        <w:t xml:space="preserve"> </w:t>
      </w:r>
      <w:r w:rsidRPr="006042F1">
        <w:rPr>
          <w:rFonts w:cstheme="minorHAnsi"/>
          <w:sz w:val="24"/>
          <w:szCs w:val="24"/>
        </w:rPr>
        <w:t>Βιοτεχνολογίας</w:t>
      </w:r>
      <w:r w:rsidRPr="006042F1">
        <w:rPr>
          <w:rFonts w:cstheme="minorHAnsi"/>
          <w:spacing w:val="26"/>
          <w:sz w:val="24"/>
          <w:szCs w:val="24"/>
        </w:rPr>
        <w:t xml:space="preserve"> </w:t>
      </w:r>
      <w:r w:rsidRPr="006042F1">
        <w:rPr>
          <w:rFonts w:cstheme="minorHAnsi"/>
          <w:sz w:val="24"/>
          <w:szCs w:val="24"/>
        </w:rPr>
        <w:t>–</w:t>
      </w:r>
      <w:r w:rsidRPr="006042F1">
        <w:rPr>
          <w:rFonts w:cstheme="minorHAnsi"/>
          <w:spacing w:val="19"/>
          <w:sz w:val="24"/>
          <w:szCs w:val="24"/>
        </w:rPr>
        <w:t xml:space="preserve"> </w:t>
      </w:r>
      <w:r w:rsidRPr="006042F1">
        <w:rPr>
          <w:rFonts w:cstheme="minorHAnsi"/>
          <w:sz w:val="24"/>
          <w:szCs w:val="24"/>
        </w:rPr>
        <w:t>Γενετικής</w:t>
      </w:r>
      <w:r w:rsidRPr="006042F1">
        <w:rPr>
          <w:rFonts w:cstheme="minorHAnsi"/>
          <w:spacing w:val="26"/>
          <w:sz w:val="24"/>
          <w:szCs w:val="24"/>
        </w:rPr>
        <w:t xml:space="preserve"> </w:t>
      </w:r>
      <w:r w:rsidRPr="006042F1">
        <w:rPr>
          <w:rFonts w:cstheme="minorHAnsi"/>
          <w:sz w:val="24"/>
          <w:szCs w:val="24"/>
        </w:rPr>
        <w:t>–</w:t>
      </w:r>
      <w:r w:rsidRPr="006042F1">
        <w:rPr>
          <w:rFonts w:cstheme="minorHAnsi"/>
          <w:spacing w:val="19"/>
          <w:sz w:val="24"/>
          <w:szCs w:val="24"/>
        </w:rPr>
        <w:t xml:space="preserve"> </w:t>
      </w:r>
      <w:r w:rsidRPr="006042F1">
        <w:rPr>
          <w:rFonts w:cstheme="minorHAnsi"/>
          <w:sz w:val="24"/>
          <w:szCs w:val="24"/>
        </w:rPr>
        <w:t>Μοριακής</w:t>
      </w:r>
      <w:r w:rsidRPr="006042F1">
        <w:rPr>
          <w:rFonts w:cstheme="minorHAnsi"/>
          <w:spacing w:val="-52"/>
          <w:sz w:val="24"/>
          <w:szCs w:val="24"/>
        </w:rPr>
        <w:t xml:space="preserve"> </w:t>
      </w:r>
      <w:r w:rsidRPr="006042F1">
        <w:rPr>
          <w:rFonts w:cstheme="minorHAnsi"/>
          <w:sz w:val="24"/>
          <w:szCs w:val="24"/>
        </w:rPr>
        <w:t>Διαγνωστικής, 40</w:t>
      </w:r>
      <w:r w:rsidRPr="006042F1">
        <w:rPr>
          <w:rFonts w:cstheme="minorHAnsi"/>
          <w:spacing w:val="-2"/>
          <w:sz w:val="24"/>
          <w:szCs w:val="24"/>
        </w:rPr>
        <w:t xml:space="preserve"> </w:t>
      </w:r>
      <w:r w:rsidRPr="006042F1">
        <w:rPr>
          <w:rFonts w:cstheme="minorHAnsi"/>
          <w:sz w:val="24"/>
          <w:szCs w:val="24"/>
        </w:rPr>
        <w:t>τ.μ. με</w:t>
      </w:r>
      <w:r w:rsidRPr="006042F1">
        <w:rPr>
          <w:rFonts w:cstheme="minorHAnsi"/>
          <w:spacing w:val="-4"/>
          <w:sz w:val="24"/>
          <w:szCs w:val="24"/>
        </w:rPr>
        <w:t xml:space="preserve"> </w:t>
      </w:r>
      <w:r w:rsidRPr="006042F1">
        <w:rPr>
          <w:rFonts w:cstheme="minorHAnsi"/>
          <w:sz w:val="24"/>
          <w:szCs w:val="24"/>
        </w:rPr>
        <w:t>8 θέσεις</w:t>
      </w:r>
      <w:r w:rsidRPr="006042F1">
        <w:rPr>
          <w:rFonts w:cstheme="minorHAnsi"/>
          <w:spacing w:val="-5"/>
          <w:sz w:val="24"/>
          <w:szCs w:val="24"/>
        </w:rPr>
        <w:t xml:space="preserve"> </w:t>
      </w:r>
      <w:r w:rsidRPr="006042F1">
        <w:rPr>
          <w:rFonts w:cstheme="minorHAnsi"/>
          <w:sz w:val="24"/>
          <w:szCs w:val="24"/>
        </w:rPr>
        <w:t>εργασίας</w:t>
      </w:r>
      <w:r w:rsidRPr="006042F1">
        <w:rPr>
          <w:rFonts w:cstheme="minorHAnsi"/>
          <w:spacing w:val="-1"/>
          <w:sz w:val="24"/>
          <w:szCs w:val="24"/>
        </w:rPr>
        <w:t xml:space="preserve"> </w:t>
      </w:r>
      <w:r w:rsidRPr="006042F1">
        <w:rPr>
          <w:rFonts w:cstheme="minorHAnsi"/>
          <w:sz w:val="24"/>
          <w:szCs w:val="24"/>
        </w:rPr>
        <w:t>(αίθουσα Ο11 του</w:t>
      </w:r>
      <w:r w:rsidRPr="006042F1">
        <w:rPr>
          <w:rFonts w:cstheme="minorHAnsi"/>
          <w:spacing w:val="-1"/>
          <w:sz w:val="24"/>
          <w:szCs w:val="24"/>
        </w:rPr>
        <w:t xml:space="preserve"> </w:t>
      </w:r>
      <w:r w:rsidRPr="006042F1">
        <w:rPr>
          <w:rFonts w:cstheme="minorHAnsi"/>
          <w:sz w:val="24"/>
          <w:szCs w:val="24"/>
        </w:rPr>
        <w:t>1ου</w:t>
      </w:r>
      <w:r w:rsidRPr="006042F1">
        <w:rPr>
          <w:rFonts w:cstheme="minorHAnsi"/>
          <w:spacing w:val="-5"/>
          <w:sz w:val="24"/>
          <w:szCs w:val="24"/>
        </w:rPr>
        <w:t xml:space="preserve"> </w:t>
      </w:r>
      <w:r w:rsidRPr="006042F1">
        <w:rPr>
          <w:rFonts w:cstheme="minorHAnsi"/>
          <w:sz w:val="24"/>
          <w:szCs w:val="24"/>
        </w:rPr>
        <w:t>ορόφου)</w:t>
      </w:r>
    </w:p>
    <w:p w14:paraId="047E9363" w14:textId="77777777" w:rsidR="007C1BCE" w:rsidRPr="007C1BCE" w:rsidRDefault="007C1BCE" w:rsidP="006042F1">
      <w:pPr>
        <w:spacing w:after="0" w:line="276" w:lineRule="auto"/>
        <w:jc w:val="both"/>
        <w:rPr>
          <w:rFonts w:cstheme="minorHAnsi"/>
          <w:sz w:val="24"/>
          <w:szCs w:val="24"/>
        </w:rPr>
        <w:sectPr w:rsidR="007C1BCE" w:rsidRPr="007C1BCE" w:rsidSect="009D3360">
          <w:footerReference w:type="default" r:id="rId31"/>
          <w:type w:val="continuous"/>
          <w:pgSz w:w="11906" w:h="16838" w:code="9"/>
          <w:pgMar w:top="1440" w:right="1440" w:bottom="1440" w:left="1440" w:header="0" w:footer="773" w:gutter="0"/>
          <w:cols w:space="720"/>
          <w:titlePg/>
        </w:sectPr>
      </w:pPr>
    </w:p>
    <w:p w14:paraId="06E8E5CE" w14:textId="3B9AF97A" w:rsidR="007C1BCE" w:rsidRPr="006042F1" w:rsidRDefault="007C1BCE" w:rsidP="003716B6">
      <w:pPr>
        <w:pStyle w:val="a9"/>
        <w:numPr>
          <w:ilvl w:val="0"/>
          <w:numId w:val="22"/>
        </w:numPr>
        <w:tabs>
          <w:tab w:val="left" w:pos="1289"/>
        </w:tabs>
        <w:spacing w:line="276" w:lineRule="auto"/>
        <w:ind w:right="523"/>
        <w:jc w:val="both"/>
        <w:rPr>
          <w:rFonts w:cstheme="minorHAnsi"/>
          <w:sz w:val="24"/>
          <w:szCs w:val="24"/>
        </w:rPr>
      </w:pPr>
      <w:r w:rsidRPr="006042F1">
        <w:rPr>
          <w:rFonts w:cstheme="minorHAnsi"/>
          <w:sz w:val="24"/>
          <w:szCs w:val="24"/>
        </w:rPr>
        <w:t>Ο ερευνητικός εργαστηριακός χώρος κλασικής ιστο</w:t>
      </w:r>
      <w:r w:rsidR="00003057">
        <w:rPr>
          <w:rFonts w:cstheme="minorHAnsi"/>
          <w:sz w:val="24"/>
          <w:szCs w:val="24"/>
        </w:rPr>
        <w:t>λογικής</w:t>
      </w:r>
      <w:r w:rsidRPr="006042F1">
        <w:rPr>
          <w:rFonts w:cstheme="minorHAnsi"/>
          <w:sz w:val="24"/>
          <w:szCs w:val="24"/>
        </w:rPr>
        <w:t xml:space="preserve"> και </w:t>
      </w:r>
      <w:proofErr w:type="spellStart"/>
      <w:r w:rsidRPr="006042F1">
        <w:rPr>
          <w:rFonts w:cstheme="minorHAnsi"/>
          <w:sz w:val="24"/>
          <w:szCs w:val="24"/>
        </w:rPr>
        <w:t>ανοσο</w:t>
      </w:r>
      <w:r w:rsidR="00003057">
        <w:rPr>
          <w:rFonts w:cstheme="minorHAnsi"/>
          <w:sz w:val="24"/>
          <w:szCs w:val="24"/>
        </w:rPr>
        <w:t>ϊστολογικής</w:t>
      </w:r>
      <w:proofErr w:type="spellEnd"/>
      <w:r w:rsidRPr="006042F1">
        <w:rPr>
          <w:rFonts w:cstheme="minorHAnsi"/>
          <w:sz w:val="24"/>
          <w:szCs w:val="24"/>
        </w:rPr>
        <w:t xml:space="preserve"> και μοριακής Ιατρικής</w:t>
      </w:r>
      <w:r w:rsidRPr="006042F1">
        <w:rPr>
          <w:rFonts w:cstheme="minorHAnsi"/>
          <w:spacing w:val="1"/>
          <w:sz w:val="24"/>
          <w:szCs w:val="24"/>
        </w:rPr>
        <w:t xml:space="preserve"> </w:t>
      </w:r>
      <w:proofErr w:type="spellStart"/>
      <w:r w:rsidRPr="006042F1">
        <w:rPr>
          <w:rFonts w:cstheme="minorHAnsi"/>
          <w:sz w:val="24"/>
          <w:szCs w:val="24"/>
        </w:rPr>
        <w:t>Ιστοπαθολογίας</w:t>
      </w:r>
      <w:proofErr w:type="spellEnd"/>
      <w:r w:rsidRPr="006042F1">
        <w:rPr>
          <w:rFonts w:cstheme="minorHAnsi"/>
          <w:sz w:val="24"/>
          <w:szCs w:val="24"/>
        </w:rPr>
        <w:t xml:space="preserve"> - </w:t>
      </w:r>
      <w:proofErr w:type="spellStart"/>
      <w:r w:rsidRPr="006042F1">
        <w:rPr>
          <w:rFonts w:cstheme="minorHAnsi"/>
          <w:sz w:val="24"/>
          <w:szCs w:val="24"/>
        </w:rPr>
        <w:t>Κυτταροπαθολογίας</w:t>
      </w:r>
      <w:proofErr w:type="spellEnd"/>
      <w:r w:rsidRPr="006042F1">
        <w:rPr>
          <w:rFonts w:cstheme="minorHAnsi"/>
          <w:sz w:val="24"/>
          <w:szCs w:val="24"/>
        </w:rPr>
        <w:t>, 20 τ.μ., με 2 θέσεις εργασίας (αίθουσα Ο14Β του</w:t>
      </w:r>
      <w:r w:rsidRPr="006042F1">
        <w:rPr>
          <w:rFonts w:cstheme="minorHAnsi"/>
          <w:spacing w:val="-52"/>
          <w:sz w:val="24"/>
          <w:szCs w:val="24"/>
        </w:rPr>
        <w:t xml:space="preserve"> </w:t>
      </w:r>
      <w:r w:rsidRPr="006042F1">
        <w:rPr>
          <w:rFonts w:cstheme="minorHAnsi"/>
          <w:sz w:val="24"/>
          <w:szCs w:val="24"/>
        </w:rPr>
        <w:t>1ου</w:t>
      </w:r>
      <w:r w:rsidRPr="006042F1">
        <w:rPr>
          <w:rFonts w:cstheme="minorHAnsi"/>
          <w:spacing w:val="-1"/>
          <w:sz w:val="24"/>
          <w:szCs w:val="24"/>
        </w:rPr>
        <w:t xml:space="preserve"> </w:t>
      </w:r>
      <w:r w:rsidRPr="006042F1">
        <w:rPr>
          <w:rFonts w:cstheme="minorHAnsi"/>
          <w:sz w:val="24"/>
          <w:szCs w:val="24"/>
        </w:rPr>
        <w:t>ορόφου)</w:t>
      </w:r>
    </w:p>
    <w:p w14:paraId="2FC4C317" w14:textId="77777777" w:rsidR="007C1BCE" w:rsidRPr="006042F1" w:rsidRDefault="007C1BCE" w:rsidP="003716B6">
      <w:pPr>
        <w:pStyle w:val="a9"/>
        <w:numPr>
          <w:ilvl w:val="0"/>
          <w:numId w:val="22"/>
        </w:numPr>
        <w:tabs>
          <w:tab w:val="left" w:pos="1289"/>
        </w:tabs>
        <w:spacing w:line="276" w:lineRule="auto"/>
        <w:ind w:right="519"/>
        <w:jc w:val="both"/>
        <w:rPr>
          <w:rFonts w:cstheme="minorHAnsi"/>
          <w:sz w:val="24"/>
          <w:szCs w:val="24"/>
        </w:rPr>
      </w:pPr>
      <w:r w:rsidRPr="006042F1">
        <w:rPr>
          <w:rFonts w:cstheme="minorHAnsi"/>
          <w:sz w:val="24"/>
          <w:szCs w:val="24"/>
        </w:rPr>
        <w:t>Ο ερευνητικός εργαστηριακός χώρος Μικροβιολογίας ΙΙ – Ανοσολογίας, 20 τ.μ., με 2</w:t>
      </w:r>
      <w:r w:rsidRPr="006042F1">
        <w:rPr>
          <w:rFonts w:cstheme="minorHAnsi"/>
          <w:spacing w:val="1"/>
          <w:sz w:val="24"/>
          <w:szCs w:val="24"/>
        </w:rPr>
        <w:t xml:space="preserve"> </w:t>
      </w:r>
      <w:r w:rsidRPr="006042F1">
        <w:rPr>
          <w:rFonts w:cstheme="minorHAnsi"/>
          <w:sz w:val="24"/>
          <w:szCs w:val="24"/>
        </w:rPr>
        <w:t>θέσεις εργασίας (αίθουσα</w:t>
      </w:r>
      <w:r w:rsidRPr="006042F1">
        <w:rPr>
          <w:rFonts w:cstheme="minorHAnsi"/>
          <w:spacing w:val="3"/>
          <w:sz w:val="24"/>
          <w:szCs w:val="24"/>
        </w:rPr>
        <w:t xml:space="preserve"> </w:t>
      </w:r>
      <w:r w:rsidRPr="006042F1">
        <w:rPr>
          <w:rFonts w:cstheme="minorHAnsi"/>
          <w:sz w:val="24"/>
          <w:szCs w:val="24"/>
        </w:rPr>
        <w:t>Ο21Β</w:t>
      </w:r>
      <w:r w:rsidRPr="006042F1">
        <w:rPr>
          <w:rFonts w:cstheme="minorHAnsi"/>
          <w:spacing w:val="-1"/>
          <w:sz w:val="24"/>
          <w:szCs w:val="24"/>
        </w:rPr>
        <w:t xml:space="preserve"> </w:t>
      </w:r>
      <w:r w:rsidRPr="006042F1">
        <w:rPr>
          <w:rFonts w:cstheme="minorHAnsi"/>
          <w:sz w:val="24"/>
          <w:szCs w:val="24"/>
        </w:rPr>
        <w:t>του</w:t>
      </w:r>
      <w:r w:rsidRPr="006042F1">
        <w:rPr>
          <w:rFonts w:cstheme="minorHAnsi"/>
          <w:spacing w:val="-2"/>
          <w:sz w:val="24"/>
          <w:szCs w:val="24"/>
        </w:rPr>
        <w:t xml:space="preserve"> </w:t>
      </w:r>
      <w:r w:rsidRPr="006042F1">
        <w:rPr>
          <w:rFonts w:cstheme="minorHAnsi"/>
          <w:sz w:val="24"/>
          <w:szCs w:val="24"/>
        </w:rPr>
        <w:t>1ου</w:t>
      </w:r>
      <w:r w:rsidRPr="006042F1">
        <w:rPr>
          <w:rFonts w:cstheme="minorHAnsi"/>
          <w:spacing w:val="-4"/>
          <w:sz w:val="24"/>
          <w:szCs w:val="24"/>
        </w:rPr>
        <w:t xml:space="preserve"> </w:t>
      </w:r>
      <w:r w:rsidRPr="006042F1">
        <w:rPr>
          <w:rFonts w:cstheme="minorHAnsi"/>
          <w:sz w:val="24"/>
          <w:szCs w:val="24"/>
        </w:rPr>
        <w:t>ορόφου)</w:t>
      </w:r>
    </w:p>
    <w:p w14:paraId="2A7D0620" w14:textId="77777777" w:rsidR="007C1BCE" w:rsidRPr="006042F1" w:rsidRDefault="007C1BCE" w:rsidP="003716B6">
      <w:pPr>
        <w:pStyle w:val="a9"/>
        <w:numPr>
          <w:ilvl w:val="0"/>
          <w:numId w:val="22"/>
        </w:numPr>
        <w:tabs>
          <w:tab w:val="left" w:pos="1289"/>
        </w:tabs>
        <w:spacing w:line="276" w:lineRule="auto"/>
        <w:ind w:right="512"/>
        <w:jc w:val="both"/>
        <w:rPr>
          <w:rFonts w:cstheme="minorHAnsi"/>
          <w:sz w:val="24"/>
          <w:szCs w:val="24"/>
        </w:rPr>
      </w:pPr>
      <w:r w:rsidRPr="006042F1">
        <w:rPr>
          <w:rFonts w:cstheme="minorHAnsi"/>
          <w:sz w:val="24"/>
          <w:szCs w:val="24"/>
        </w:rPr>
        <w:t>Ο</w:t>
      </w:r>
      <w:r w:rsidRPr="006042F1">
        <w:rPr>
          <w:rFonts w:cstheme="minorHAnsi"/>
          <w:spacing w:val="1"/>
          <w:sz w:val="24"/>
          <w:szCs w:val="24"/>
        </w:rPr>
        <w:t xml:space="preserve"> </w:t>
      </w:r>
      <w:r w:rsidRPr="006042F1">
        <w:rPr>
          <w:rFonts w:cstheme="minorHAnsi"/>
          <w:sz w:val="24"/>
          <w:szCs w:val="24"/>
        </w:rPr>
        <w:t>ερευνητικός</w:t>
      </w:r>
      <w:r w:rsidRPr="006042F1">
        <w:rPr>
          <w:rFonts w:cstheme="minorHAnsi"/>
          <w:spacing w:val="1"/>
          <w:sz w:val="24"/>
          <w:szCs w:val="24"/>
        </w:rPr>
        <w:t xml:space="preserve"> </w:t>
      </w:r>
      <w:r w:rsidRPr="006042F1">
        <w:rPr>
          <w:rFonts w:cstheme="minorHAnsi"/>
          <w:sz w:val="24"/>
          <w:szCs w:val="24"/>
        </w:rPr>
        <w:t>εργαστηριακός</w:t>
      </w:r>
      <w:r w:rsidRPr="006042F1">
        <w:rPr>
          <w:rFonts w:cstheme="minorHAnsi"/>
          <w:spacing w:val="1"/>
          <w:sz w:val="24"/>
          <w:szCs w:val="24"/>
        </w:rPr>
        <w:t xml:space="preserve"> </w:t>
      </w:r>
      <w:r w:rsidRPr="006042F1">
        <w:rPr>
          <w:rFonts w:cstheme="minorHAnsi"/>
          <w:sz w:val="24"/>
          <w:szCs w:val="24"/>
        </w:rPr>
        <w:t>χώρος</w:t>
      </w:r>
      <w:r w:rsidRPr="006042F1">
        <w:rPr>
          <w:rFonts w:cstheme="minorHAnsi"/>
          <w:spacing w:val="1"/>
          <w:sz w:val="24"/>
          <w:szCs w:val="24"/>
        </w:rPr>
        <w:t xml:space="preserve"> </w:t>
      </w:r>
      <w:r w:rsidRPr="006042F1">
        <w:rPr>
          <w:rFonts w:cstheme="minorHAnsi"/>
          <w:sz w:val="24"/>
          <w:szCs w:val="24"/>
        </w:rPr>
        <w:t>κλασικής</w:t>
      </w:r>
      <w:r w:rsidRPr="006042F1">
        <w:rPr>
          <w:rFonts w:cstheme="minorHAnsi"/>
          <w:spacing w:val="1"/>
          <w:sz w:val="24"/>
          <w:szCs w:val="24"/>
        </w:rPr>
        <w:t xml:space="preserve"> </w:t>
      </w:r>
      <w:r w:rsidRPr="006042F1">
        <w:rPr>
          <w:rFonts w:cstheme="minorHAnsi"/>
          <w:sz w:val="24"/>
          <w:szCs w:val="24"/>
        </w:rPr>
        <w:t>και</w:t>
      </w:r>
      <w:r w:rsidRPr="006042F1">
        <w:rPr>
          <w:rFonts w:cstheme="minorHAnsi"/>
          <w:spacing w:val="1"/>
          <w:sz w:val="24"/>
          <w:szCs w:val="24"/>
        </w:rPr>
        <w:t xml:space="preserve"> </w:t>
      </w:r>
      <w:r w:rsidRPr="006042F1">
        <w:rPr>
          <w:rFonts w:cstheme="minorHAnsi"/>
          <w:sz w:val="24"/>
          <w:szCs w:val="24"/>
        </w:rPr>
        <w:t>Μοριακής</w:t>
      </w:r>
      <w:r w:rsidRPr="006042F1">
        <w:rPr>
          <w:rFonts w:cstheme="minorHAnsi"/>
          <w:spacing w:val="1"/>
          <w:sz w:val="24"/>
          <w:szCs w:val="24"/>
        </w:rPr>
        <w:t xml:space="preserve"> </w:t>
      </w:r>
      <w:r w:rsidRPr="006042F1">
        <w:rPr>
          <w:rFonts w:cstheme="minorHAnsi"/>
          <w:sz w:val="24"/>
          <w:szCs w:val="24"/>
        </w:rPr>
        <w:t>Μυκητολογίας-</w:t>
      </w:r>
      <w:r w:rsidRPr="006042F1">
        <w:rPr>
          <w:rFonts w:cstheme="minorHAnsi"/>
          <w:spacing w:val="-52"/>
          <w:sz w:val="24"/>
          <w:szCs w:val="24"/>
        </w:rPr>
        <w:t xml:space="preserve"> </w:t>
      </w:r>
      <w:r w:rsidRPr="006042F1">
        <w:rPr>
          <w:rFonts w:cstheme="minorHAnsi"/>
          <w:sz w:val="24"/>
          <w:szCs w:val="24"/>
        </w:rPr>
        <w:t>Παρασιτολογίας και Ιατρικής Μικροβιολογίας Ι, 80 τ.μ. με 12 θέσεις εργασίας (εντός</w:t>
      </w:r>
      <w:r w:rsidRPr="006042F1">
        <w:rPr>
          <w:rFonts w:cstheme="minorHAnsi"/>
          <w:spacing w:val="1"/>
          <w:sz w:val="24"/>
          <w:szCs w:val="24"/>
        </w:rPr>
        <w:t xml:space="preserve"> </w:t>
      </w:r>
      <w:r w:rsidRPr="006042F1">
        <w:rPr>
          <w:rFonts w:cstheme="minorHAnsi"/>
          <w:sz w:val="24"/>
          <w:szCs w:val="24"/>
        </w:rPr>
        <w:t>αίθουσας Ι7</w:t>
      </w:r>
      <w:r w:rsidRPr="006042F1">
        <w:rPr>
          <w:rFonts w:cstheme="minorHAnsi"/>
          <w:spacing w:val="1"/>
          <w:sz w:val="24"/>
          <w:szCs w:val="24"/>
        </w:rPr>
        <w:t xml:space="preserve"> </w:t>
      </w:r>
      <w:r w:rsidRPr="006042F1">
        <w:rPr>
          <w:rFonts w:cstheme="minorHAnsi"/>
          <w:sz w:val="24"/>
          <w:szCs w:val="24"/>
        </w:rPr>
        <w:t>του ισογείου)</w:t>
      </w:r>
    </w:p>
    <w:p w14:paraId="1960B904" w14:textId="0024AA12" w:rsidR="007C1BCE" w:rsidRPr="006042F1" w:rsidRDefault="007C1BCE" w:rsidP="003716B6">
      <w:pPr>
        <w:pStyle w:val="a9"/>
        <w:numPr>
          <w:ilvl w:val="0"/>
          <w:numId w:val="22"/>
        </w:numPr>
        <w:tabs>
          <w:tab w:val="left" w:pos="1205"/>
        </w:tabs>
        <w:spacing w:after="120" w:line="276" w:lineRule="auto"/>
        <w:ind w:right="520"/>
        <w:jc w:val="both"/>
        <w:rPr>
          <w:rFonts w:cstheme="minorHAnsi"/>
          <w:sz w:val="24"/>
          <w:szCs w:val="24"/>
        </w:rPr>
      </w:pPr>
      <w:r w:rsidRPr="006042F1">
        <w:rPr>
          <w:rFonts w:cstheme="minorHAnsi"/>
          <w:sz w:val="24"/>
          <w:szCs w:val="24"/>
        </w:rPr>
        <w:lastRenderedPageBreak/>
        <w:t xml:space="preserve">Ο ερευνητικός εργαστηριακός χώρος Αιματολογίας – </w:t>
      </w:r>
      <w:proofErr w:type="spellStart"/>
      <w:r w:rsidRPr="006042F1">
        <w:rPr>
          <w:rFonts w:cstheme="minorHAnsi"/>
          <w:sz w:val="24"/>
          <w:szCs w:val="24"/>
        </w:rPr>
        <w:t>Θρομβοφιλίας</w:t>
      </w:r>
      <w:proofErr w:type="spellEnd"/>
      <w:r w:rsidRPr="006042F1">
        <w:rPr>
          <w:rFonts w:cstheme="minorHAnsi"/>
          <w:sz w:val="24"/>
          <w:szCs w:val="24"/>
        </w:rPr>
        <w:t>, 20 τ.μ. με 1 θέση</w:t>
      </w:r>
      <w:r w:rsidRPr="006042F1">
        <w:rPr>
          <w:rFonts w:cstheme="minorHAnsi"/>
          <w:spacing w:val="1"/>
          <w:sz w:val="24"/>
          <w:szCs w:val="24"/>
        </w:rPr>
        <w:t xml:space="preserve"> </w:t>
      </w:r>
      <w:r w:rsidRPr="006042F1">
        <w:rPr>
          <w:rFonts w:cstheme="minorHAnsi"/>
          <w:sz w:val="24"/>
          <w:szCs w:val="24"/>
        </w:rPr>
        <w:t>εργασίας</w:t>
      </w:r>
      <w:r w:rsidRPr="006042F1">
        <w:rPr>
          <w:rFonts w:cstheme="minorHAnsi"/>
          <w:spacing w:val="-3"/>
          <w:sz w:val="24"/>
          <w:szCs w:val="24"/>
        </w:rPr>
        <w:t xml:space="preserve"> </w:t>
      </w:r>
      <w:r w:rsidRPr="006042F1">
        <w:rPr>
          <w:rFonts w:cstheme="minorHAnsi"/>
          <w:sz w:val="24"/>
          <w:szCs w:val="24"/>
        </w:rPr>
        <w:t>(εντός</w:t>
      </w:r>
      <w:r w:rsidRPr="006042F1">
        <w:rPr>
          <w:rFonts w:cstheme="minorHAnsi"/>
          <w:spacing w:val="-2"/>
          <w:sz w:val="24"/>
          <w:szCs w:val="24"/>
        </w:rPr>
        <w:t xml:space="preserve"> </w:t>
      </w:r>
      <w:r w:rsidRPr="006042F1">
        <w:rPr>
          <w:rFonts w:cstheme="minorHAnsi"/>
          <w:sz w:val="24"/>
          <w:szCs w:val="24"/>
        </w:rPr>
        <w:t>αίθουσας Ι6</w:t>
      </w:r>
      <w:r w:rsidRPr="006042F1">
        <w:rPr>
          <w:rFonts w:cstheme="minorHAnsi"/>
          <w:spacing w:val="3"/>
          <w:sz w:val="24"/>
          <w:szCs w:val="24"/>
        </w:rPr>
        <w:t xml:space="preserve"> </w:t>
      </w:r>
      <w:r w:rsidRPr="006042F1">
        <w:rPr>
          <w:rFonts w:cstheme="minorHAnsi"/>
          <w:sz w:val="24"/>
          <w:szCs w:val="24"/>
        </w:rPr>
        <w:t>του</w:t>
      </w:r>
      <w:r w:rsidRPr="006042F1">
        <w:rPr>
          <w:rFonts w:cstheme="minorHAnsi"/>
          <w:spacing w:val="-2"/>
          <w:sz w:val="24"/>
          <w:szCs w:val="24"/>
        </w:rPr>
        <w:t xml:space="preserve"> </w:t>
      </w:r>
      <w:r w:rsidRPr="006042F1">
        <w:rPr>
          <w:rFonts w:cstheme="minorHAnsi"/>
          <w:sz w:val="24"/>
          <w:szCs w:val="24"/>
        </w:rPr>
        <w:t>ισογείου).</w:t>
      </w:r>
    </w:p>
    <w:p w14:paraId="48AA6CE7" w14:textId="1303E9A7" w:rsidR="007C1BCE" w:rsidRPr="007C1BCE" w:rsidRDefault="001A2C73" w:rsidP="005D6D82">
      <w:pPr>
        <w:widowControl w:val="0"/>
        <w:autoSpaceDE w:val="0"/>
        <w:autoSpaceDN w:val="0"/>
        <w:spacing w:before="10" w:after="120" w:line="276" w:lineRule="auto"/>
        <w:jc w:val="both"/>
        <w:rPr>
          <w:rFonts w:eastAsia="Calibri" w:cstheme="minorHAnsi"/>
          <w:sz w:val="24"/>
          <w:szCs w:val="24"/>
        </w:rPr>
      </w:pPr>
      <w:r>
        <w:rPr>
          <w:rFonts w:eastAsia="Calibri" w:cstheme="minorHAnsi"/>
          <w:sz w:val="24"/>
          <w:szCs w:val="24"/>
        </w:rPr>
        <w:t xml:space="preserve">Όλα τα εργαστήρια είναι πλήρως εξοπλισμένα με όργανα, σκεύη και αναλώσιμα, ανάλογα τις επιταγές του εκάστοτε προπτυχιακού, μεταπτυχιακού – ερευνητικού προγράμματος σπουδών , όπως: </w:t>
      </w:r>
      <w:r w:rsidRPr="007C1BCE">
        <w:rPr>
          <w:rFonts w:eastAsia="Calibri" w:cstheme="minorHAnsi"/>
          <w:sz w:val="24"/>
          <w:szCs w:val="24"/>
        </w:rPr>
        <w:t xml:space="preserve">Όργανα για την εφαρμογή φασματοσκοπικών τεχνικών (φωτομετρικών, </w:t>
      </w:r>
      <w:proofErr w:type="spellStart"/>
      <w:r w:rsidRPr="007C1BCE">
        <w:rPr>
          <w:rFonts w:eastAsia="Calibri" w:cstheme="minorHAnsi"/>
          <w:sz w:val="24"/>
          <w:szCs w:val="24"/>
        </w:rPr>
        <w:t>φθορισμομετρικών</w:t>
      </w:r>
      <w:proofErr w:type="spellEnd"/>
      <w:r w:rsidRPr="007C1BCE">
        <w:rPr>
          <w:rFonts w:eastAsia="Calibri" w:cstheme="minorHAnsi"/>
          <w:sz w:val="24"/>
          <w:szCs w:val="24"/>
        </w:rPr>
        <w:t xml:space="preserve"> και</w:t>
      </w:r>
      <w:r w:rsidRPr="007C1BCE">
        <w:rPr>
          <w:rFonts w:eastAsia="Calibri" w:cstheme="minorHAnsi"/>
          <w:spacing w:val="1"/>
          <w:sz w:val="24"/>
          <w:szCs w:val="24"/>
        </w:rPr>
        <w:t xml:space="preserve"> </w:t>
      </w:r>
      <w:proofErr w:type="spellStart"/>
      <w:r w:rsidRPr="007C1BCE">
        <w:rPr>
          <w:rFonts w:eastAsia="Calibri" w:cstheme="minorHAnsi"/>
          <w:sz w:val="24"/>
          <w:szCs w:val="24"/>
        </w:rPr>
        <w:t>χημειοφωταύγειας</w:t>
      </w:r>
      <w:proofErr w:type="spellEnd"/>
      <w:r w:rsidRPr="007C1BCE">
        <w:rPr>
          <w:rFonts w:eastAsia="Calibri" w:cstheme="minorHAnsi"/>
          <w:sz w:val="24"/>
          <w:szCs w:val="24"/>
        </w:rPr>
        <w:t>),</w:t>
      </w:r>
      <w:r w:rsidRPr="007C1BCE">
        <w:rPr>
          <w:rFonts w:eastAsia="Calibri" w:cstheme="minorHAnsi"/>
          <w:spacing w:val="1"/>
          <w:sz w:val="24"/>
          <w:szCs w:val="24"/>
        </w:rPr>
        <w:t xml:space="preserve"> </w:t>
      </w:r>
      <w:r w:rsidRPr="007C1BCE">
        <w:rPr>
          <w:rFonts w:eastAsia="Calibri" w:cstheme="minorHAnsi"/>
          <w:sz w:val="24"/>
          <w:szCs w:val="24"/>
        </w:rPr>
        <w:t>ανοσολογικών</w:t>
      </w:r>
      <w:r w:rsidRPr="007C1BCE">
        <w:rPr>
          <w:rFonts w:eastAsia="Calibri" w:cstheme="minorHAnsi"/>
          <w:spacing w:val="1"/>
          <w:sz w:val="24"/>
          <w:szCs w:val="24"/>
        </w:rPr>
        <w:t xml:space="preserve"> </w:t>
      </w:r>
      <w:r w:rsidRPr="007C1BCE">
        <w:rPr>
          <w:rFonts w:eastAsia="Calibri" w:cstheme="minorHAnsi"/>
          <w:sz w:val="24"/>
          <w:szCs w:val="24"/>
        </w:rPr>
        <w:t>τεχνικών</w:t>
      </w:r>
      <w:r w:rsidRPr="007C1BCE">
        <w:rPr>
          <w:rFonts w:eastAsia="Calibri" w:cstheme="minorHAnsi"/>
          <w:spacing w:val="1"/>
          <w:sz w:val="24"/>
          <w:szCs w:val="24"/>
        </w:rPr>
        <w:t xml:space="preserve"> </w:t>
      </w:r>
      <w:r w:rsidRPr="007C1BCE">
        <w:rPr>
          <w:rFonts w:eastAsia="Calibri" w:cstheme="minorHAnsi"/>
          <w:sz w:val="24"/>
          <w:szCs w:val="24"/>
        </w:rPr>
        <w:t>(ELISA,</w:t>
      </w:r>
      <w:r w:rsidRPr="007C1BCE">
        <w:rPr>
          <w:rFonts w:eastAsia="Calibri" w:cstheme="minorHAnsi"/>
          <w:spacing w:val="1"/>
          <w:sz w:val="24"/>
          <w:szCs w:val="24"/>
        </w:rPr>
        <w:t xml:space="preserve"> </w:t>
      </w:r>
      <w:r w:rsidRPr="007C1BCE">
        <w:rPr>
          <w:rFonts w:eastAsia="Calibri" w:cstheme="minorHAnsi"/>
          <w:sz w:val="24"/>
          <w:szCs w:val="24"/>
        </w:rPr>
        <w:t>EIA)</w:t>
      </w:r>
      <w:r w:rsidRPr="007C1BCE">
        <w:rPr>
          <w:rFonts w:eastAsia="Calibri" w:cstheme="minorHAnsi"/>
          <w:spacing w:val="1"/>
          <w:sz w:val="24"/>
          <w:szCs w:val="24"/>
        </w:rPr>
        <w:t xml:space="preserve"> </w:t>
      </w:r>
      <w:proofErr w:type="spellStart"/>
      <w:r w:rsidRPr="007C1BCE">
        <w:rPr>
          <w:rFonts w:eastAsia="Calibri" w:cstheme="minorHAnsi"/>
          <w:sz w:val="24"/>
          <w:szCs w:val="24"/>
        </w:rPr>
        <w:t>χρωματογραφικών</w:t>
      </w:r>
      <w:proofErr w:type="spellEnd"/>
      <w:r w:rsidRPr="007C1BCE">
        <w:rPr>
          <w:rFonts w:eastAsia="Calibri" w:cstheme="minorHAnsi"/>
          <w:spacing w:val="1"/>
          <w:sz w:val="24"/>
          <w:szCs w:val="24"/>
        </w:rPr>
        <w:t xml:space="preserve"> </w:t>
      </w:r>
      <w:r w:rsidRPr="007C1BCE">
        <w:rPr>
          <w:rFonts w:eastAsia="Calibri" w:cstheme="minorHAnsi"/>
          <w:sz w:val="24"/>
          <w:szCs w:val="24"/>
        </w:rPr>
        <w:t>τεχνικών,</w:t>
      </w:r>
      <w:r w:rsidRPr="007C1BCE">
        <w:rPr>
          <w:rFonts w:eastAsia="Calibri" w:cstheme="minorHAnsi"/>
          <w:spacing w:val="1"/>
          <w:sz w:val="24"/>
          <w:szCs w:val="24"/>
        </w:rPr>
        <w:t xml:space="preserve"> </w:t>
      </w:r>
      <w:proofErr w:type="spellStart"/>
      <w:r w:rsidRPr="007C1BCE">
        <w:rPr>
          <w:rFonts w:eastAsia="Calibri" w:cstheme="minorHAnsi"/>
          <w:sz w:val="24"/>
          <w:szCs w:val="24"/>
        </w:rPr>
        <w:t>ηλεκτροφορητικών</w:t>
      </w:r>
      <w:proofErr w:type="spellEnd"/>
      <w:r w:rsidRPr="007C1BCE">
        <w:rPr>
          <w:rFonts w:eastAsia="Calibri" w:cstheme="minorHAnsi"/>
          <w:spacing w:val="1"/>
          <w:sz w:val="24"/>
          <w:szCs w:val="24"/>
        </w:rPr>
        <w:t xml:space="preserve"> </w:t>
      </w:r>
      <w:r w:rsidRPr="007C1BCE">
        <w:rPr>
          <w:rFonts w:eastAsia="Calibri" w:cstheme="minorHAnsi"/>
          <w:sz w:val="24"/>
          <w:szCs w:val="24"/>
        </w:rPr>
        <w:t>τεχνικών,</w:t>
      </w:r>
      <w:r w:rsidRPr="007C1BCE">
        <w:rPr>
          <w:rFonts w:eastAsia="Calibri" w:cstheme="minorHAnsi"/>
          <w:spacing w:val="1"/>
          <w:sz w:val="24"/>
          <w:szCs w:val="24"/>
        </w:rPr>
        <w:t xml:space="preserve"> </w:t>
      </w:r>
      <w:r w:rsidRPr="007C1BCE">
        <w:rPr>
          <w:rFonts w:eastAsia="Calibri" w:cstheme="minorHAnsi"/>
          <w:sz w:val="24"/>
          <w:szCs w:val="24"/>
        </w:rPr>
        <w:t>PCR</w:t>
      </w:r>
      <w:r w:rsidRPr="007C1BCE">
        <w:rPr>
          <w:rFonts w:eastAsia="Calibri" w:cstheme="minorHAnsi"/>
          <w:spacing w:val="1"/>
          <w:sz w:val="24"/>
          <w:szCs w:val="24"/>
        </w:rPr>
        <w:t xml:space="preserve"> </w:t>
      </w:r>
      <w:r w:rsidRPr="007C1BCE">
        <w:rPr>
          <w:rFonts w:eastAsia="Calibri" w:cstheme="minorHAnsi"/>
          <w:sz w:val="24"/>
          <w:szCs w:val="24"/>
        </w:rPr>
        <w:t>και</w:t>
      </w:r>
      <w:r w:rsidRPr="007C1BCE">
        <w:rPr>
          <w:rFonts w:eastAsia="Calibri" w:cstheme="minorHAnsi"/>
          <w:spacing w:val="1"/>
          <w:sz w:val="24"/>
          <w:szCs w:val="24"/>
        </w:rPr>
        <w:t xml:space="preserve"> </w:t>
      </w:r>
      <w:r w:rsidRPr="007C1BCE">
        <w:rPr>
          <w:rFonts w:eastAsia="Calibri" w:cstheme="minorHAnsi"/>
          <w:sz w:val="24"/>
          <w:szCs w:val="24"/>
        </w:rPr>
        <w:t>τεχνικών</w:t>
      </w:r>
      <w:r w:rsidRPr="007C1BCE">
        <w:rPr>
          <w:rFonts w:eastAsia="Calibri" w:cstheme="minorHAnsi"/>
          <w:spacing w:val="1"/>
          <w:sz w:val="24"/>
          <w:szCs w:val="24"/>
        </w:rPr>
        <w:t xml:space="preserve"> </w:t>
      </w:r>
      <w:r w:rsidRPr="007C1BCE">
        <w:rPr>
          <w:rFonts w:eastAsia="Calibri" w:cstheme="minorHAnsi"/>
          <w:sz w:val="24"/>
          <w:szCs w:val="24"/>
        </w:rPr>
        <w:t>ανάλυσης</w:t>
      </w:r>
      <w:r w:rsidRPr="007C1BCE">
        <w:rPr>
          <w:rFonts w:eastAsia="Calibri" w:cstheme="minorHAnsi"/>
          <w:spacing w:val="1"/>
          <w:sz w:val="24"/>
          <w:szCs w:val="24"/>
        </w:rPr>
        <w:t xml:space="preserve"> </w:t>
      </w:r>
      <w:r w:rsidRPr="007C1BCE">
        <w:rPr>
          <w:rFonts w:eastAsia="Calibri" w:cstheme="minorHAnsi"/>
          <w:sz w:val="24"/>
          <w:szCs w:val="24"/>
        </w:rPr>
        <w:t>DNA,</w:t>
      </w:r>
      <w:r w:rsidRPr="007C1BCE">
        <w:rPr>
          <w:rFonts w:eastAsia="Calibri" w:cstheme="minorHAnsi"/>
          <w:spacing w:val="1"/>
          <w:sz w:val="24"/>
          <w:szCs w:val="24"/>
        </w:rPr>
        <w:t xml:space="preserve"> </w:t>
      </w:r>
      <w:proofErr w:type="spellStart"/>
      <w:r w:rsidRPr="007C1BCE">
        <w:rPr>
          <w:rFonts w:eastAsia="Calibri" w:cstheme="minorHAnsi"/>
          <w:sz w:val="24"/>
          <w:szCs w:val="24"/>
        </w:rPr>
        <w:t>κυτταροκαλλιεργειών</w:t>
      </w:r>
      <w:proofErr w:type="spellEnd"/>
      <w:r w:rsidRPr="007C1BCE">
        <w:rPr>
          <w:rFonts w:eastAsia="Calibri" w:cstheme="minorHAnsi"/>
          <w:spacing w:val="1"/>
          <w:sz w:val="24"/>
          <w:szCs w:val="24"/>
        </w:rPr>
        <w:t xml:space="preserve"> </w:t>
      </w:r>
      <w:r w:rsidRPr="007C1BCE">
        <w:rPr>
          <w:rFonts w:eastAsia="Calibri" w:cstheme="minorHAnsi"/>
          <w:sz w:val="24"/>
          <w:szCs w:val="24"/>
        </w:rPr>
        <w:t>και</w:t>
      </w:r>
      <w:r w:rsidRPr="007C1BCE">
        <w:rPr>
          <w:rFonts w:eastAsia="Calibri" w:cstheme="minorHAnsi"/>
          <w:spacing w:val="1"/>
          <w:sz w:val="24"/>
          <w:szCs w:val="24"/>
        </w:rPr>
        <w:t xml:space="preserve"> </w:t>
      </w:r>
      <w:r w:rsidRPr="007C1BCE">
        <w:rPr>
          <w:rFonts w:eastAsia="Calibri" w:cstheme="minorHAnsi"/>
          <w:sz w:val="24"/>
          <w:szCs w:val="24"/>
        </w:rPr>
        <w:t>ιστοκαλλιεργειών</w:t>
      </w:r>
      <w:r>
        <w:rPr>
          <w:rFonts w:eastAsia="Calibri" w:cstheme="minorHAnsi"/>
          <w:sz w:val="24"/>
          <w:szCs w:val="24"/>
        </w:rPr>
        <w:t xml:space="preserve">, </w:t>
      </w:r>
      <w:r w:rsidR="005D6D82">
        <w:rPr>
          <w:rFonts w:eastAsia="Calibri" w:cstheme="minorHAnsi"/>
          <w:sz w:val="24"/>
          <w:szCs w:val="24"/>
        </w:rPr>
        <w:t xml:space="preserve">οπτικά </w:t>
      </w:r>
      <w:r>
        <w:rPr>
          <w:rFonts w:eastAsia="Calibri" w:cstheme="minorHAnsi"/>
          <w:sz w:val="24"/>
          <w:szCs w:val="24"/>
        </w:rPr>
        <w:t xml:space="preserve">μικροσκόπια, μικροσκόπια </w:t>
      </w:r>
      <w:proofErr w:type="spellStart"/>
      <w:r>
        <w:rPr>
          <w:rFonts w:eastAsia="Calibri" w:cstheme="minorHAnsi"/>
          <w:sz w:val="24"/>
          <w:szCs w:val="24"/>
        </w:rPr>
        <w:t>συμπαρατήρησης</w:t>
      </w:r>
      <w:proofErr w:type="spellEnd"/>
      <w:r>
        <w:rPr>
          <w:rFonts w:eastAsia="Calibri" w:cstheme="minorHAnsi"/>
          <w:sz w:val="24"/>
          <w:szCs w:val="24"/>
        </w:rPr>
        <w:t xml:space="preserve">, μικροσκόπιο </w:t>
      </w:r>
      <w:proofErr w:type="spellStart"/>
      <w:r>
        <w:rPr>
          <w:rFonts w:eastAsia="Calibri" w:cstheme="minorHAnsi"/>
          <w:sz w:val="24"/>
          <w:szCs w:val="24"/>
        </w:rPr>
        <w:t>ανοσοφθορισμού</w:t>
      </w:r>
      <w:proofErr w:type="spellEnd"/>
      <w:r>
        <w:rPr>
          <w:rFonts w:eastAsia="Calibri" w:cstheme="minorHAnsi"/>
          <w:sz w:val="24"/>
          <w:szCs w:val="24"/>
        </w:rPr>
        <w:t xml:space="preserve">, </w:t>
      </w:r>
      <w:proofErr w:type="spellStart"/>
      <w:r w:rsidR="005D6D82">
        <w:rPr>
          <w:rFonts w:eastAsia="Calibri" w:cstheme="minorHAnsi"/>
          <w:sz w:val="24"/>
          <w:szCs w:val="24"/>
        </w:rPr>
        <w:t>θ</w:t>
      </w:r>
      <w:r w:rsidR="005D6D82" w:rsidRPr="005D6D82">
        <w:rPr>
          <w:rFonts w:eastAsia="Calibri" w:cstheme="minorHAnsi"/>
          <w:sz w:val="24"/>
          <w:szCs w:val="24"/>
        </w:rPr>
        <w:t>αλάμο</w:t>
      </w:r>
      <w:r w:rsidR="005D6D82">
        <w:rPr>
          <w:rFonts w:eastAsia="Calibri" w:cstheme="minorHAnsi"/>
          <w:sz w:val="24"/>
          <w:szCs w:val="24"/>
        </w:rPr>
        <w:t>ι</w:t>
      </w:r>
      <w:proofErr w:type="spellEnd"/>
      <w:r w:rsidR="005D6D82" w:rsidRPr="005D6D82">
        <w:rPr>
          <w:rFonts w:eastAsia="Calibri" w:cstheme="minorHAnsi"/>
          <w:sz w:val="24"/>
          <w:szCs w:val="24"/>
        </w:rPr>
        <w:t xml:space="preserve"> κατακόρυφης </w:t>
      </w:r>
      <w:proofErr w:type="spellStart"/>
      <w:r w:rsidR="005D6D82" w:rsidRPr="005D6D82">
        <w:rPr>
          <w:rFonts w:eastAsia="Calibri" w:cstheme="minorHAnsi"/>
          <w:sz w:val="24"/>
          <w:szCs w:val="24"/>
        </w:rPr>
        <w:t>νηματικής</w:t>
      </w:r>
      <w:proofErr w:type="spellEnd"/>
      <w:r w:rsidR="005D6D82" w:rsidRPr="005D6D82">
        <w:rPr>
          <w:rFonts w:eastAsia="Calibri" w:cstheme="minorHAnsi"/>
          <w:sz w:val="24"/>
          <w:szCs w:val="24"/>
        </w:rPr>
        <w:t xml:space="preserve"> ροής τύπου ΙΙ (</w:t>
      </w:r>
      <w:proofErr w:type="spellStart"/>
      <w:r w:rsidR="005D6D82" w:rsidRPr="005D6D82">
        <w:rPr>
          <w:rFonts w:eastAsia="Calibri" w:cstheme="minorHAnsi"/>
          <w:sz w:val="24"/>
          <w:szCs w:val="24"/>
        </w:rPr>
        <w:t>laminar</w:t>
      </w:r>
      <w:proofErr w:type="spellEnd"/>
      <w:r w:rsidR="005D6D82" w:rsidRPr="005D6D82">
        <w:rPr>
          <w:rFonts w:eastAsia="Calibri" w:cstheme="minorHAnsi"/>
          <w:sz w:val="24"/>
          <w:szCs w:val="24"/>
        </w:rPr>
        <w:t xml:space="preserve"> </w:t>
      </w:r>
      <w:proofErr w:type="spellStart"/>
      <w:r w:rsidR="005D6D82" w:rsidRPr="005D6D82">
        <w:rPr>
          <w:rFonts w:eastAsia="Calibri" w:cstheme="minorHAnsi"/>
          <w:sz w:val="24"/>
          <w:szCs w:val="24"/>
        </w:rPr>
        <w:t>flow</w:t>
      </w:r>
      <w:proofErr w:type="spellEnd"/>
      <w:r w:rsidR="005D6D82" w:rsidRPr="005D6D82">
        <w:rPr>
          <w:rFonts w:eastAsia="Calibri" w:cstheme="minorHAnsi"/>
          <w:sz w:val="24"/>
          <w:szCs w:val="24"/>
        </w:rPr>
        <w:t xml:space="preserve">, </w:t>
      </w:r>
      <w:proofErr w:type="spellStart"/>
      <w:r w:rsidR="005D6D82" w:rsidRPr="005D6D82">
        <w:rPr>
          <w:rFonts w:eastAsia="Calibri" w:cstheme="minorHAnsi"/>
          <w:sz w:val="24"/>
          <w:szCs w:val="24"/>
        </w:rPr>
        <w:t>class</w:t>
      </w:r>
      <w:proofErr w:type="spellEnd"/>
      <w:r w:rsidR="005D6D82" w:rsidRPr="005D6D82">
        <w:rPr>
          <w:rFonts w:eastAsia="Calibri" w:cstheme="minorHAnsi"/>
          <w:sz w:val="24"/>
          <w:szCs w:val="24"/>
        </w:rPr>
        <w:t xml:space="preserve"> II)</w:t>
      </w:r>
      <w:r w:rsidR="005D6D82">
        <w:rPr>
          <w:rFonts w:eastAsia="Calibri" w:cstheme="minorHAnsi"/>
          <w:sz w:val="24"/>
          <w:szCs w:val="24"/>
        </w:rPr>
        <w:t xml:space="preserve"> κ.ά.</w:t>
      </w:r>
    </w:p>
    <w:p w14:paraId="00864DC0" w14:textId="771D6299" w:rsidR="007C1BCE" w:rsidRPr="005D6D82" w:rsidRDefault="005D6D82" w:rsidP="005D6D82">
      <w:pPr>
        <w:widowControl w:val="0"/>
        <w:autoSpaceDE w:val="0"/>
        <w:autoSpaceDN w:val="0"/>
        <w:spacing w:before="5" w:after="120" w:line="276" w:lineRule="auto"/>
        <w:jc w:val="both"/>
        <w:rPr>
          <w:rFonts w:eastAsia="Calibri" w:cstheme="minorHAnsi"/>
          <w:sz w:val="24"/>
          <w:szCs w:val="24"/>
        </w:rPr>
      </w:pPr>
      <w:r>
        <w:rPr>
          <w:noProof/>
        </w:rPr>
        <mc:AlternateContent>
          <mc:Choice Requires="wps">
            <w:drawing>
              <wp:anchor distT="0" distB="0" distL="114300" distR="114300" simplePos="0" relativeHeight="251693056" behindDoc="0" locked="0" layoutInCell="1" allowOverlap="1" wp14:anchorId="09034A6A" wp14:editId="3D5C6F35">
                <wp:simplePos x="0" y="0"/>
                <wp:positionH relativeFrom="margin">
                  <wp:align>right</wp:align>
                </wp:positionH>
                <wp:positionV relativeFrom="paragraph">
                  <wp:posOffset>4878705</wp:posOffset>
                </wp:positionV>
                <wp:extent cx="5425440" cy="635"/>
                <wp:effectExtent l="0" t="0" r="3810" b="0"/>
                <wp:wrapTopAndBottom/>
                <wp:docPr id="83005129" name="Πλαίσιο κειμένου 1"/>
                <wp:cNvGraphicFramePr/>
                <a:graphic xmlns:a="http://schemas.openxmlformats.org/drawingml/2006/main">
                  <a:graphicData uri="http://schemas.microsoft.com/office/word/2010/wordprocessingShape">
                    <wps:wsp>
                      <wps:cNvSpPr txBox="1"/>
                      <wps:spPr>
                        <a:xfrm>
                          <a:off x="0" y="0"/>
                          <a:ext cx="5425440" cy="635"/>
                        </a:xfrm>
                        <a:prstGeom prst="rect">
                          <a:avLst/>
                        </a:prstGeom>
                        <a:solidFill>
                          <a:prstClr val="white"/>
                        </a:solidFill>
                        <a:ln>
                          <a:noFill/>
                        </a:ln>
                      </wps:spPr>
                      <wps:txbx>
                        <w:txbxContent>
                          <w:p w14:paraId="7B5B7E25" w14:textId="5CB84158" w:rsidR="00C50BAD" w:rsidRPr="00FC0BE7" w:rsidRDefault="00C50BAD" w:rsidP="00FC0BE7">
                            <w:pPr>
                              <w:pStyle w:val="aa"/>
                              <w:spacing w:after="0"/>
                              <w:rPr>
                                <w:rFonts w:eastAsia="Calibri" w:cstheme="minorHAnsi"/>
                                <w:sz w:val="22"/>
                                <w:szCs w:val="22"/>
                              </w:rPr>
                            </w:pPr>
                            <w:r w:rsidRPr="00FC0BE7">
                              <w:rPr>
                                <w:sz w:val="22"/>
                                <w:szCs w:val="22"/>
                              </w:rPr>
                              <w:t xml:space="preserve">Εικόνα </w:t>
                            </w:r>
                            <w:r w:rsidRPr="00FC0BE7">
                              <w:rPr>
                                <w:sz w:val="22"/>
                                <w:szCs w:val="22"/>
                              </w:rPr>
                              <w:fldChar w:fldCharType="begin"/>
                            </w:r>
                            <w:r w:rsidRPr="00FC0BE7">
                              <w:rPr>
                                <w:sz w:val="22"/>
                                <w:szCs w:val="22"/>
                              </w:rPr>
                              <w:instrText xml:space="preserve"> SEQ Εικόνα \* ARABIC </w:instrText>
                            </w:r>
                            <w:r w:rsidRPr="00FC0BE7">
                              <w:rPr>
                                <w:sz w:val="22"/>
                                <w:szCs w:val="22"/>
                              </w:rPr>
                              <w:fldChar w:fldCharType="separate"/>
                            </w:r>
                            <w:r w:rsidR="00296FEB">
                              <w:rPr>
                                <w:noProof/>
                                <w:sz w:val="22"/>
                                <w:szCs w:val="22"/>
                              </w:rPr>
                              <w:t>4</w:t>
                            </w:r>
                            <w:r w:rsidRPr="00FC0BE7">
                              <w:rPr>
                                <w:sz w:val="22"/>
                                <w:szCs w:val="22"/>
                              </w:rPr>
                              <w:fldChar w:fldCharType="end"/>
                            </w:r>
                            <w:r w:rsidRPr="00FC0BE7">
                              <w:rPr>
                                <w:rFonts w:eastAsia="Calibri" w:cstheme="minorHAnsi"/>
                                <w:sz w:val="22"/>
                                <w:szCs w:val="22"/>
                              </w:rPr>
                              <w:t xml:space="preserve"> Ενδεικτική παρουσίαση χώρων εργαστηριακής άσκησης και έρευνας του Τμήματος </w:t>
                            </w:r>
                            <w:r w:rsidRPr="00FC0BE7">
                              <w:rPr>
                                <w:rFonts w:eastAsia="Calibri" w:cstheme="minorHAnsi"/>
                                <w:spacing w:val="-52"/>
                                <w:sz w:val="22"/>
                                <w:szCs w:val="22"/>
                              </w:rPr>
                              <w:t xml:space="preserve"> </w:t>
                            </w:r>
                            <w:r w:rsidRPr="00FC0BE7">
                              <w:rPr>
                                <w:rFonts w:eastAsia="Calibri" w:cstheme="minorHAnsi"/>
                                <w:sz w:val="22"/>
                                <w:szCs w:val="22"/>
                              </w:rPr>
                              <w:t>Βιοϊατρικών Επιστημών.</w:t>
                            </w:r>
                          </w:p>
                          <w:p w14:paraId="5CF99953" w14:textId="77777777" w:rsidR="00C50BAD" w:rsidRPr="00FC0BE7" w:rsidRDefault="00C50BAD" w:rsidP="00FC0BE7">
                            <w:pPr>
                              <w:spacing w:after="0"/>
                              <w:rPr>
                                <w:i/>
                                <w:iCs/>
                                <w:color w:val="44546A" w:themeColor="text2"/>
                              </w:rPr>
                            </w:pPr>
                            <w:r w:rsidRPr="00FC0BE7">
                              <w:rPr>
                                <w:i/>
                                <w:iCs/>
                                <w:color w:val="44546A" w:themeColor="text2"/>
                              </w:rPr>
                              <w:t>1)</w:t>
                            </w:r>
                            <w:r w:rsidRPr="00FC0BE7">
                              <w:rPr>
                                <w:i/>
                                <w:iCs/>
                                <w:color w:val="44546A" w:themeColor="text2"/>
                              </w:rPr>
                              <w:tab/>
                              <w:t>Αίθουσα Εργαστηριακής Άσκησης Βιοχημείας- Ιολογίας-Χημείας</w:t>
                            </w:r>
                          </w:p>
                          <w:p w14:paraId="6E7BE296" w14:textId="77777777" w:rsidR="00C50BAD" w:rsidRPr="00FC0BE7" w:rsidRDefault="00C50BAD" w:rsidP="00FC0BE7">
                            <w:pPr>
                              <w:spacing w:after="0"/>
                              <w:rPr>
                                <w:i/>
                                <w:iCs/>
                                <w:color w:val="44546A" w:themeColor="text2"/>
                              </w:rPr>
                            </w:pPr>
                            <w:r w:rsidRPr="00FC0BE7">
                              <w:rPr>
                                <w:i/>
                                <w:iCs/>
                                <w:color w:val="44546A" w:themeColor="text2"/>
                              </w:rPr>
                              <w:t>2)</w:t>
                            </w:r>
                            <w:r w:rsidRPr="00FC0BE7">
                              <w:rPr>
                                <w:i/>
                                <w:iCs/>
                                <w:color w:val="44546A" w:themeColor="text2"/>
                              </w:rPr>
                              <w:tab/>
                              <w:t>Αίθουσα Εργαστηριακής Άσκησης Βιολογίας – Γενετικής – Βιοτεχνολογίας</w:t>
                            </w:r>
                          </w:p>
                          <w:p w14:paraId="21B081BD" w14:textId="77777777" w:rsidR="00C50BAD" w:rsidRPr="00FC0BE7" w:rsidRDefault="00C50BAD" w:rsidP="00FC0BE7">
                            <w:pPr>
                              <w:spacing w:after="0"/>
                              <w:rPr>
                                <w:i/>
                                <w:iCs/>
                                <w:color w:val="44546A" w:themeColor="text2"/>
                              </w:rPr>
                            </w:pPr>
                            <w:r w:rsidRPr="00FC0BE7">
                              <w:rPr>
                                <w:i/>
                                <w:iCs/>
                                <w:color w:val="44546A" w:themeColor="text2"/>
                              </w:rPr>
                              <w:t>3)</w:t>
                            </w:r>
                            <w:r w:rsidRPr="00FC0BE7">
                              <w:rPr>
                                <w:i/>
                                <w:iCs/>
                                <w:color w:val="44546A" w:themeColor="text2"/>
                              </w:rPr>
                              <w:tab/>
                              <w:t>Αίθουσα Εργαστηριακής Αιματολογίας</w:t>
                            </w:r>
                          </w:p>
                          <w:p w14:paraId="0B6E0335" w14:textId="77777777" w:rsidR="00C50BAD" w:rsidRPr="00FC0BE7" w:rsidRDefault="00C50BAD" w:rsidP="00FC0BE7">
                            <w:pPr>
                              <w:spacing w:after="0"/>
                              <w:rPr>
                                <w:i/>
                                <w:iCs/>
                                <w:color w:val="44546A" w:themeColor="text2"/>
                              </w:rPr>
                            </w:pPr>
                            <w:r w:rsidRPr="00FC0BE7">
                              <w:rPr>
                                <w:i/>
                                <w:iCs/>
                                <w:color w:val="44546A" w:themeColor="text2"/>
                              </w:rPr>
                              <w:t>4)</w:t>
                            </w:r>
                            <w:r w:rsidRPr="00FC0BE7">
                              <w:rPr>
                                <w:i/>
                                <w:iCs/>
                                <w:color w:val="44546A" w:themeColor="text2"/>
                              </w:rPr>
                              <w:tab/>
                              <w:t>Αίθουσα Εργαστηριακής Άσκησης Μυκητολογίας – Παρασιτολογίας</w:t>
                            </w:r>
                          </w:p>
                          <w:p w14:paraId="7322399D" w14:textId="167DD00A" w:rsidR="00C50BAD" w:rsidRPr="00FC0BE7" w:rsidRDefault="00C50BAD" w:rsidP="00FC0BE7">
                            <w:pPr>
                              <w:spacing w:after="0"/>
                              <w:rPr>
                                <w:i/>
                                <w:iCs/>
                                <w:color w:val="44546A" w:themeColor="text2"/>
                              </w:rPr>
                            </w:pPr>
                            <w:r w:rsidRPr="00FC0BE7">
                              <w:rPr>
                                <w:i/>
                                <w:iCs/>
                                <w:color w:val="44546A" w:themeColor="text2"/>
                              </w:rPr>
                              <w:t>5)</w:t>
                            </w:r>
                            <w:r w:rsidRPr="00FC0BE7">
                              <w:rPr>
                                <w:i/>
                                <w:iCs/>
                                <w:color w:val="44546A" w:themeColor="text2"/>
                              </w:rPr>
                              <w:tab/>
                              <w:t>– 6) Χώρος Ερευνητικού Εργαστηρίου Βιολογίας – Γενετικής – Βιοτεχνολογίας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034A6A" id="_x0000_s1029" type="#_x0000_t202" style="position:absolute;left:0;text-align:left;margin-left:376pt;margin-top:384.15pt;width:427.2pt;height:.05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" stroked="f">
                <v:textbox style="mso-fit-shape-to-text:t" inset="0,0,0,0">
                  <w:txbxContent>
                    <w:p w14:paraId="7B5B7E25" w14:textId="5CB84158" w:rsidR="00C50BAD" w:rsidRPr="00FC0BE7" w:rsidRDefault="00C50BAD" w:rsidP="00FC0BE7">
                      <w:pPr>
                        <w:pStyle w:val="aa"/>
                        <w:spacing w:after="0"/>
                        <w:rPr>
                          <w:rFonts w:eastAsia="Calibri" w:cstheme="minorHAnsi"/>
                          <w:sz w:val="22"/>
                          <w:szCs w:val="22"/>
                        </w:rPr>
                      </w:pPr>
                      <w:r w:rsidRPr="00FC0BE7">
                        <w:rPr>
                          <w:sz w:val="22"/>
                          <w:szCs w:val="22"/>
                        </w:rPr>
                        <w:t xml:space="preserve">Εικόνα </w:t>
                      </w:r>
                      <w:r w:rsidRPr="00FC0BE7">
                        <w:rPr>
                          <w:sz w:val="22"/>
                          <w:szCs w:val="22"/>
                        </w:rPr>
                        <w:fldChar w:fldCharType="begin"/>
                      </w:r>
                      <w:r w:rsidRPr="00FC0BE7">
                        <w:rPr>
                          <w:sz w:val="22"/>
                          <w:szCs w:val="22"/>
                        </w:rPr>
                        <w:instrText xml:space="preserve"> SEQ Εικόνα \* ARABIC </w:instrText>
                      </w:r>
                      <w:r w:rsidRPr="00FC0BE7">
                        <w:rPr>
                          <w:sz w:val="22"/>
                          <w:szCs w:val="22"/>
                        </w:rPr>
                        <w:fldChar w:fldCharType="separate"/>
                      </w:r>
                      <w:r w:rsidR="00296FEB">
                        <w:rPr>
                          <w:noProof/>
                          <w:sz w:val="22"/>
                          <w:szCs w:val="22"/>
                        </w:rPr>
                        <w:t>4</w:t>
                      </w:r>
                      <w:r w:rsidRPr="00FC0BE7">
                        <w:rPr>
                          <w:sz w:val="22"/>
                          <w:szCs w:val="22"/>
                        </w:rPr>
                        <w:fldChar w:fldCharType="end"/>
                      </w:r>
                      <w:r w:rsidRPr="00FC0BE7">
                        <w:rPr>
                          <w:rFonts w:eastAsia="Calibri" w:cstheme="minorHAnsi"/>
                          <w:sz w:val="22"/>
                          <w:szCs w:val="22"/>
                        </w:rPr>
                        <w:t xml:space="preserve"> Ενδεικτική παρουσίαση χώρων εργαστηριακής άσκησης και έρευνας του Τμήματος </w:t>
                      </w:r>
                      <w:r w:rsidRPr="00FC0BE7">
                        <w:rPr>
                          <w:rFonts w:eastAsia="Calibri" w:cstheme="minorHAnsi"/>
                          <w:spacing w:val="-52"/>
                          <w:sz w:val="22"/>
                          <w:szCs w:val="22"/>
                        </w:rPr>
                        <w:t xml:space="preserve"> </w:t>
                      </w:r>
                      <w:r w:rsidRPr="00FC0BE7">
                        <w:rPr>
                          <w:rFonts w:eastAsia="Calibri" w:cstheme="minorHAnsi"/>
                          <w:sz w:val="22"/>
                          <w:szCs w:val="22"/>
                        </w:rPr>
                        <w:t>Βιοϊατρικών Επιστημών.</w:t>
                      </w:r>
                    </w:p>
                    <w:p w14:paraId="5CF99953" w14:textId="77777777" w:rsidR="00C50BAD" w:rsidRPr="00FC0BE7" w:rsidRDefault="00C50BAD" w:rsidP="00FC0BE7">
                      <w:pPr>
                        <w:spacing w:after="0"/>
                        <w:rPr>
                          <w:i/>
                          <w:iCs/>
                          <w:color w:val="44546A" w:themeColor="text2"/>
                        </w:rPr>
                      </w:pPr>
                      <w:r w:rsidRPr="00FC0BE7">
                        <w:rPr>
                          <w:i/>
                          <w:iCs/>
                          <w:color w:val="44546A" w:themeColor="text2"/>
                        </w:rPr>
                        <w:t>1)</w:t>
                      </w:r>
                      <w:r w:rsidRPr="00FC0BE7">
                        <w:rPr>
                          <w:i/>
                          <w:iCs/>
                          <w:color w:val="44546A" w:themeColor="text2"/>
                        </w:rPr>
                        <w:tab/>
                        <w:t>Αίθουσα Εργαστηριακής Άσκησης Βιοχημείας- Ιολογίας-Χημείας</w:t>
                      </w:r>
                    </w:p>
                    <w:p w14:paraId="6E7BE296" w14:textId="77777777" w:rsidR="00C50BAD" w:rsidRPr="00FC0BE7" w:rsidRDefault="00C50BAD" w:rsidP="00FC0BE7">
                      <w:pPr>
                        <w:spacing w:after="0"/>
                        <w:rPr>
                          <w:i/>
                          <w:iCs/>
                          <w:color w:val="44546A" w:themeColor="text2"/>
                        </w:rPr>
                      </w:pPr>
                      <w:r w:rsidRPr="00FC0BE7">
                        <w:rPr>
                          <w:i/>
                          <w:iCs/>
                          <w:color w:val="44546A" w:themeColor="text2"/>
                        </w:rPr>
                        <w:t>2)</w:t>
                      </w:r>
                      <w:r w:rsidRPr="00FC0BE7">
                        <w:rPr>
                          <w:i/>
                          <w:iCs/>
                          <w:color w:val="44546A" w:themeColor="text2"/>
                        </w:rPr>
                        <w:tab/>
                        <w:t>Αίθουσα Εργαστηριακής Άσκησης Βιολογίας – Γενετικής – Βιοτεχνολογίας</w:t>
                      </w:r>
                    </w:p>
                    <w:p w14:paraId="21B081BD" w14:textId="77777777" w:rsidR="00C50BAD" w:rsidRPr="00FC0BE7" w:rsidRDefault="00C50BAD" w:rsidP="00FC0BE7">
                      <w:pPr>
                        <w:spacing w:after="0"/>
                        <w:rPr>
                          <w:i/>
                          <w:iCs/>
                          <w:color w:val="44546A" w:themeColor="text2"/>
                        </w:rPr>
                      </w:pPr>
                      <w:r w:rsidRPr="00FC0BE7">
                        <w:rPr>
                          <w:i/>
                          <w:iCs/>
                          <w:color w:val="44546A" w:themeColor="text2"/>
                        </w:rPr>
                        <w:t>3)</w:t>
                      </w:r>
                      <w:r w:rsidRPr="00FC0BE7">
                        <w:rPr>
                          <w:i/>
                          <w:iCs/>
                          <w:color w:val="44546A" w:themeColor="text2"/>
                        </w:rPr>
                        <w:tab/>
                        <w:t>Αίθουσα Εργαστηριακής Αιματολογίας</w:t>
                      </w:r>
                    </w:p>
                    <w:p w14:paraId="0B6E0335" w14:textId="77777777" w:rsidR="00C50BAD" w:rsidRPr="00FC0BE7" w:rsidRDefault="00C50BAD" w:rsidP="00FC0BE7">
                      <w:pPr>
                        <w:spacing w:after="0"/>
                        <w:rPr>
                          <w:i/>
                          <w:iCs/>
                          <w:color w:val="44546A" w:themeColor="text2"/>
                        </w:rPr>
                      </w:pPr>
                      <w:r w:rsidRPr="00FC0BE7">
                        <w:rPr>
                          <w:i/>
                          <w:iCs/>
                          <w:color w:val="44546A" w:themeColor="text2"/>
                        </w:rPr>
                        <w:t>4)</w:t>
                      </w:r>
                      <w:r w:rsidRPr="00FC0BE7">
                        <w:rPr>
                          <w:i/>
                          <w:iCs/>
                          <w:color w:val="44546A" w:themeColor="text2"/>
                        </w:rPr>
                        <w:tab/>
                        <w:t>Αίθουσα Εργαστηριακής Άσκησης Μυκητολογίας – Παρασιτολογίας</w:t>
                      </w:r>
                    </w:p>
                    <w:p w14:paraId="7322399D" w14:textId="167DD00A" w:rsidR="00C50BAD" w:rsidRPr="00FC0BE7" w:rsidRDefault="00C50BAD" w:rsidP="00FC0BE7">
                      <w:pPr>
                        <w:spacing w:after="0"/>
                        <w:rPr>
                          <w:i/>
                          <w:iCs/>
                          <w:color w:val="44546A" w:themeColor="text2"/>
                        </w:rPr>
                      </w:pPr>
                      <w:r w:rsidRPr="00FC0BE7">
                        <w:rPr>
                          <w:i/>
                          <w:iCs/>
                          <w:color w:val="44546A" w:themeColor="text2"/>
                        </w:rPr>
                        <w:t>5)</w:t>
                      </w:r>
                      <w:r w:rsidRPr="00FC0BE7">
                        <w:rPr>
                          <w:i/>
                          <w:iCs/>
                          <w:color w:val="44546A" w:themeColor="text2"/>
                        </w:rPr>
                        <w:tab/>
                        <w:t>– 6) Χώρος Ερευνητικού Εργαστηρίου Βιολογίας – Γενετικής – Βιοτεχνολογίας</w:t>
                      </w:r>
                    </w:p>
                  </w:txbxContent>
                </v:textbox>
                <w10:wrap type="topAndBottom" anchorx="margin"/>
              </v:shape>
            </w:pict>
          </mc:Fallback>
        </mc:AlternateContent>
      </w:r>
      <w:r w:rsidRPr="007C1BCE">
        <w:rPr>
          <w:rFonts w:eastAsia="Calibri" w:cstheme="minorHAnsi"/>
          <w:noProof/>
          <w:sz w:val="24"/>
          <w:szCs w:val="24"/>
        </w:rPr>
        <w:drawing>
          <wp:anchor distT="0" distB="0" distL="114300" distR="114300" simplePos="0" relativeHeight="251691008" behindDoc="0" locked="0" layoutInCell="1" allowOverlap="1" wp14:anchorId="48338297" wp14:editId="7926DAFC">
            <wp:simplePos x="0" y="0"/>
            <wp:positionH relativeFrom="margin">
              <wp:align>center</wp:align>
            </wp:positionH>
            <wp:positionV relativeFrom="paragraph">
              <wp:posOffset>296545</wp:posOffset>
            </wp:positionV>
            <wp:extent cx="4248785" cy="4429125"/>
            <wp:effectExtent l="0" t="0" r="0" b="9525"/>
            <wp:wrapTopAndBottom/>
            <wp:docPr id="789519226" name="Εικόνα 789519226" descr="Εικόνα που περιέχει εσωτερικός χώρος, έπιπλα, τραπέζι, βιβλιοθήκ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9226" name="Εικόνα 789519226" descr="Εικόνα που περιέχει εσωτερικός χώρος, έπιπλα, τραπέζι, βιβλιοθήκη&#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8785" cy="4429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sz w:val="24"/>
          <w:szCs w:val="24"/>
        </w:rPr>
        <w:t xml:space="preserve">Τέλος, το τμήμα διαθέτει 2 αίθουσες διδασκαλίας χωρητικότητας των 50 ατόμων η κάθε μία. </w:t>
      </w:r>
    </w:p>
    <w:p w14:paraId="57808D0E" w14:textId="3511CB3F" w:rsidR="007C1BCE" w:rsidRPr="00FC0BE7" w:rsidRDefault="007C1BCE" w:rsidP="00FC0BE7">
      <w:pPr>
        <w:widowControl w:val="0"/>
        <w:autoSpaceDE w:val="0"/>
        <w:autoSpaceDN w:val="0"/>
        <w:spacing w:before="51" w:after="120" w:line="276" w:lineRule="auto"/>
        <w:jc w:val="both"/>
        <w:rPr>
          <w:rFonts w:eastAsia="Calibri" w:cstheme="minorHAnsi"/>
          <w:sz w:val="24"/>
          <w:szCs w:val="24"/>
        </w:rPr>
        <w:sectPr w:rsidR="007C1BCE" w:rsidRPr="00FC0BE7" w:rsidSect="009D3360">
          <w:footerReference w:type="default" r:id="rId33"/>
          <w:type w:val="continuous"/>
          <w:pgSz w:w="11906" w:h="16838" w:code="9"/>
          <w:pgMar w:top="1440" w:right="1440" w:bottom="1440" w:left="1440" w:header="0" w:footer="773" w:gutter="0"/>
          <w:cols w:space="720"/>
          <w:titlePg/>
        </w:sectPr>
      </w:pPr>
    </w:p>
    <w:bookmarkEnd w:id="40"/>
    <w:p w14:paraId="445636BE" w14:textId="1E232630" w:rsidR="007F6E88" w:rsidRDefault="007F6E88">
      <w:pPr>
        <w:rPr>
          <w:rFonts w:cstheme="minorHAnsi"/>
          <w:sz w:val="24"/>
          <w:szCs w:val="24"/>
          <w:highlight w:val="yellow"/>
        </w:rPr>
      </w:pPr>
    </w:p>
    <w:p w14:paraId="3600D5F7" w14:textId="002FA1E3" w:rsidR="00EE762A" w:rsidRPr="007F6E88" w:rsidRDefault="00EE762A" w:rsidP="003716B6">
      <w:pPr>
        <w:pStyle w:val="2"/>
        <w:numPr>
          <w:ilvl w:val="2"/>
          <w:numId w:val="16"/>
        </w:numPr>
      </w:pPr>
      <w:bookmarkStart w:id="41" w:name="_Toc164553365"/>
      <w:r w:rsidRPr="007F6E88">
        <w:lastRenderedPageBreak/>
        <w:t>ΛΟΙΠΕΣ ΕΚΠΑΙΔΕΥΤΙΚΕΣ ΚΑΙ ΕΡΕΥΝΗΤΙΚΕΣ ΔΡΑΣΤΗΡΙΟΤΗΤΕΣ</w:t>
      </w:r>
      <w:bookmarkEnd w:id="41"/>
      <w:r w:rsidR="00CB31B8" w:rsidRPr="00CB31B8">
        <w:t xml:space="preserve"> - ΚΑΝΟΝΙΣΜΟΣ ΚΙΝΗΤΙΚΟΤΗΤΑΣ</w:t>
      </w:r>
    </w:p>
    <w:p w14:paraId="591D2491"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Εκτός από τη διδασκαλία μαθημάτων στο ΠΜΣ μπορεί να γίνονται και παράλληλες εκπαιδευτικές και ερευνητικές δραστηριότητες με πόρους του ΠΜΣ ή με δωρεές, χορηγίες, χρηματοδοτήσεις κλπ., όπως:</w:t>
      </w:r>
    </w:p>
    <w:p w14:paraId="4E10C596" w14:textId="10B25E11" w:rsidR="00EE762A" w:rsidRPr="007F6E88" w:rsidRDefault="00EE762A" w:rsidP="007F6E88">
      <w:pPr>
        <w:pStyle w:val="a9"/>
        <w:numPr>
          <w:ilvl w:val="2"/>
          <w:numId w:val="1"/>
        </w:numPr>
        <w:spacing w:after="120" w:line="276" w:lineRule="auto"/>
        <w:jc w:val="both"/>
        <w:rPr>
          <w:rFonts w:cstheme="minorHAnsi"/>
          <w:sz w:val="24"/>
          <w:szCs w:val="24"/>
        </w:rPr>
      </w:pPr>
      <w:r w:rsidRPr="007F6E88">
        <w:rPr>
          <w:rFonts w:cstheme="minorHAnsi"/>
          <w:sz w:val="24"/>
          <w:szCs w:val="24"/>
        </w:rPr>
        <w:t>Διοργάνωση Συνεδρίων.</w:t>
      </w:r>
    </w:p>
    <w:p w14:paraId="7478EF72" w14:textId="70152B38" w:rsidR="00EE762A" w:rsidRPr="007F6E88" w:rsidRDefault="00EE762A" w:rsidP="007F6E88">
      <w:pPr>
        <w:pStyle w:val="a9"/>
        <w:numPr>
          <w:ilvl w:val="2"/>
          <w:numId w:val="1"/>
        </w:numPr>
        <w:spacing w:after="120" w:line="276" w:lineRule="auto"/>
        <w:jc w:val="both"/>
        <w:rPr>
          <w:rFonts w:cstheme="minorHAnsi"/>
          <w:sz w:val="24"/>
          <w:szCs w:val="24"/>
        </w:rPr>
      </w:pPr>
      <w:r w:rsidRPr="007F6E88">
        <w:rPr>
          <w:rFonts w:cstheme="minorHAnsi"/>
          <w:sz w:val="24"/>
          <w:szCs w:val="24"/>
        </w:rPr>
        <w:t>Έκδοση βιβλίων, σημειώσεων, μονογραφιών, ανάληψη και εκπόνηση ειδικών μελετών</w:t>
      </w:r>
    </w:p>
    <w:p w14:paraId="5E86CE17" w14:textId="36FF92B3" w:rsidR="00EE762A" w:rsidRPr="007F6E88" w:rsidRDefault="00EE762A" w:rsidP="007F6E88">
      <w:pPr>
        <w:pStyle w:val="a9"/>
        <w:numPr>
          <w:ilvl w:val="2"/>
          <w:numId w:val="1"/>
        </w:numPr>
        <w:spacing w:after="120" w:line="276" w:lineRule="auto"/>
        <w:jc w:val="both"/>
        <w:rPr>
          <w:rFonts w:cstheme="minorHAnsi"/>
          <w:sz w:val="24"/>
          <w:szCs w:val="24"/>
        </w:rPr>
      </w:pPr>
      <w:r w:rsidRPr="007F6E88">
        <w:rPr>
          <w:rFonts w:cstheme="minorHAnsi"/>
          <w:sz w:val="24"/>
          <w:szCs w:val="24"/>
        </w:rPr>
        <w:t>Ανάληψη ερευνητικών προγραμμάτων.</w:t>
      </w:r>
    </w:p>
    <w:p w14:paraId="749D34EC" w14:textId="17765447" w:rsidR="00EE762A" w:rsidRPr="007F6E88" w:rsidRDefault="00EE762A" w:rsidP="007F6E88">
      <w:pPr>
        <w:pStyle w:val="a9"/>
        <w:numPr>
          <w:ilvl w:val="2"/>
          <w:numId w:val="1"/>
        </w:numPr>
        <w:spacing w:after="120" w:line="276" w:lineRule="auto"/>
        <w:jc w:val="both"/>
        <w:rPr>
          <w:rFonts w:cstheme="minorHAnsi"/>
          <w:sz w:val="24"/>
          <w:szCs w:val="24"/>
        </w:rPr>
      </w:pPr>
      <w:r w:rsidRPr="007F6E88">
        <w:rPr>
          <w:rFonts w:cstheme="minorHAnsi"/>
          <w:sz w:val="24"/>
          <w:szCs w:val="24"/>
        </w:rPr>
        <w:t>Πρωτόκολλα Συνεργασίας με επιστημονικούς και παραγωγικούς φορείς.</w:t>
      </w:r>
    </w:p>
    <w:p w14:paraId="76E2F210" w14:textId="3E6239F6" w:rsidR="00CB31B8" w:rsidRPr="00BF6780" w:rsidRDefault="00EE762A" w:rsidP="00CB31B8">
      <w:pPr>
        <w:spacing w:after="120" w:line="276" w:lineRule="auto"/>
        <w:jc w:val="both"/>
        <w:rPr>
          <w:rFonts w:cstheme="minorHAnsi"/>
          <w:sz w:val="24"/>
          <w:szCs w:val="24"/>
        </w:rPr>
      </w:pPr>
      <w:r w:rsidRPr="001A53B3">
        <w:rPr>
          <w:rFonts w:cstheme="minorHAnsi"/>
          <w:sz w:val="24"/>
          <w:szCs w:val="24"/>
        </w:rPr>
        <w:t>Στους παρακολουθούντες παράλληλες εκπαιδευτικές δραστηριότητες του ΠΜΣ χορηγείται σχετικό πιστοποιητικό από τη Συντονιστική Επιτροπή.</w:t>
      </w:r>
    </w:p>
    <w:p w14:paraId="44D23FC5" w14:textId="77777777" w:rsidR="00CB31B8" w:rsidRPr="00BF6780" w:rsidRDefault="00CB31B8" w:rsidP="00CB31B8">
      <w:pPr>
        <w:rPr>
          <w:rFonts w:cstheme="minorHAnsi"/>
          <w:sz w:val="24"/>
          <w:szCs w:val="24"/>
        </w:rPr>
      </w:pPr>
    </w:p>
    <w:p w14:paraId="7B6D5136" w14:textId="35597B0C" w:rsidR="00CB31B8" w:rsidRPr="00CB31B8" w:rsidRDefault="00CB31B8" w:rsidP="00CB31B8">
      <w:pPr>
        <w:rPr>
          <w:rFonts w:cstheme="minorHAnsi"/>
          <w:sz w:val="24"/>
          <w:szCs w:val="24"/>
        </w:rPr>
      </w:pPr>
      <w:r w:rsidRPr="00CB31B8">
        <w:rPr>
          <w:rFonts w:cstheme="minorHAnsi"/>
          <w:sz w:val="24"/>
          <w:szCs w:val="24"/>
        </w:rPr>
        <w:t>Η εσωτερική κινητικότητα για το Π.Μ.Σ. ισχύει βάσει των διατάξεων του νόμου 4957/2022.</w:t>
      </w:r>
    </w:p>
    <w:p w14:paraId="2BD17922" w14:textId="117C2AFF" w:rsidR="00CB31B8" w:rsidRPr="00CB31B8" w:rsidRDefault="00CB31B8" w:rsidP="00CB31B8">
      <w:pPr>
        <w:rPr>
          <w:rFonts w:cstheme="minorHAnsi"/>
          <w:sz w:val="24"/>
          <w:szCs w:val="24"/>
        </w:rPr>
      </w:pPr>
      <w:r w:rsidRPr="00CB31B8">
        <w:rPr>
          <w:rFonts w:cstheme="minorHAnsi"/>
          <w:sz w:val="24"/>
          <w:szCs w:val="24"/>
        </w:rPr>
        <w:t xml:space="preserve">Στο Π.Μ.Σ. γίνονται ενέργειες ώστε να πραγματοποιείται η ανταλλαγή φοιτητών μέσω του προγράμματος </w:t>
      </w:r>
      <w:proofErr w:type="spellStart"/>
      <w:r w:rsidRPr="00CB31B8">
        <w:rPr>
          <w:rFonts w:cstheme="minorHAnsi"/>
          <w:sz w:val="24"/>
          <w:szCs w:val="24"/>
        </w:rPr>
        <w:t>erasmus</w:t>
      </w:r>
      <w:proofErr w:type="spellEnd"/>
      <w:r w:rsidRPr="00CB31B8">
        <w:rPr>
          <w:rFonts w:cstheme="minorHAnsi"/>
          <w:sz w:val="24"/>
          <w:szCs w:val="24"/>
        </w:rPr>
        <w:t xml:space="preserve">, </w:t>
      </w:r>
      <w:proofErr w:type="spellStart"/>
      <w:r w:rsidRPr="00CB31B8">
        <w:rPr>
          <w:rFonts w:cstheme="minorHAnsi"/>
          <w:sz w:val="24"/>
          <w:szCs w:val="24"/>
        </w:rPr>
        <w:t>erasmu</w:t>
      </w:r>
      <w:proofErr w:type="spellEnd"/>
      <w:r w:rsidR="00412DEB">
        <w:rPr>
          <w:rFonts w:cstheme="minorHAnsi"/>
          <w:sz w:val="24"/>
          <w:szCs w:val="24"/>
          <w:lang w:val="en-US"/>
        </w:rPr>
        <w:t>s</w:t>
      </w:r>
      <w:r w:rsidRPr="00CB31B8">
        <w:rPr>
          <w:rFonts w:cstheme="minorHAnsi"/>
          <w:sz w:val="24"/>
          <w:szCs w:val="24"/>
        </w:rPr>
        <w:t>+.</w:t>
      </w:r>
    </w:p>
    <w:p w14:paraId="1E20D237" w14:textId="77777777" w:rsidR="00CB31B8" w:rsidRPr="00CB31B8" w:rsidRDefault="00CB31B8" w:rsidP="00CB31B8">
      <w:pPr>
        <w:rPr>
          <w:rFonts w:cstheme="minorHAnsi"/>
          <w:sz w:val="24"/>
          <w:szCs w:val="24"/>
        </w:rPr>
      </w:pPr>
      <w:r w:rsidRPr="00CB31B8">
        <w:rPr>
          <w:rFonts w:cstheme="minorHAnsi"/>
          <w:sz w:val="24"/>
          <w:szCs w:val="24"/>
        </w:rPr>
        <w:t xml:space="preserve">Στο πλαίσιο του προγράμματος </w:t>
      </w:r>
      <w:proofErr w:type="spellStart"/>
      <w:r w:rsidRPr="00CB31B8">
        <w:rPr>
          <w:rFonts w:cstheme="minorHAnsi"/>
          <w:sz w:val="24"/>
          <w:szCs w:val="24"/>
        </w:rPr>
        <w:t>Erasmus</w:t>
      </w:r>
      <w:proofErr w:type="spellEnd"/>
      <w:r w:rsidRPr="00CB31B8">
        <w:rPr>
          <w:rFonts w:cstheme="minorHAnsi"/>
          <w:sz w:val="24"/>
          <w:szCs w:val="24"/>
        </w:rPr>
        <w:t>+ δίνεται η δυνατότητα σε φοιτητές να συμμετέχουν στην κινητικότητα για σπουδές στα συνεργαζόμενα Ιδρύματα του εξωτερικού .</w:t>
      </w:r>
    </w:p>
    <w:p w14:paraId="6C2D38AE" w14:textId="77777777" w:rsidR="00CB31B8" w:rsidRPr="00CB31B8" w:rsidRDefault="00CB31B8" w:rsidP="00CB31B8">
      <w:pPr>
        <w:rPr>
          <w:rFonts w:cstheme="minorHAnsi"/>
          <w:sz w:val="24"/>
          <w:szCs w:val="24"/>
        </w:rPr>
      </w:pPr>
    </w:p>
    <w:p w14:paraId="5F5B4EDB" w14:textId="59566A8F" w:rsidR="00CB31B8" w:rsidRPr="00BF6780" w:rsidRDefault="00CB31B8" w:rsidP="00CB31B8">
      <w:pPr>
        <w:rPr>
          <w:rFonts w:cstheme="minorHAnsi"/>
          <w:b/>
          <w:bCs/>
          <w:sz w:val="24"/>
          <w:szCs w:val="24"/>
        </w:rPr>
      </w:pPr>
      <w:r w:rsidRPr="00CB31B8">
        <w:rPr>
          <w:rFonts w:cstheme="minorHAnsi"/>
          <w:b/>
          <w:bCs/>
          <w:sz w:val="24"/>
          <w:szCs w:val="24"/>
        </w:rPr>
        <w:t>Δικαιούχοι</w:t>
      </w:r>
    </w:p>
    <w:p w14:paraId="4CED1541" w14:textId="77777777" w:rsidR="00CB31B8" w:rsidRPr="00CB31B8" w:rsidRDefault="00CB31B8" w:rsidP="00CB31B8">
      <w:pPr>
        <w:rPr>
          <w:rFonts w:cstheme="minorHAnsi"/>
          <w:sz w:val="24"/>
          <w:szCs w:val="24"/>
        </w:rPr>
      </w:pPr>
      <w:r w:rsidRPr="00CB31B8">
        <w:rPr>
          <w:rFonts w:cstheme="minorHAnsi"/>
          <w:sz w:val="24"/>
          <w:szCs w:val="24"/>
        </w:rPr>
        <w:t xml:space="preserve">Το Πρόγραμμα </w:t>
      </w:r>
      <w:proofErr w:type="spellStart"/>
      <w:r w:rsidRPr="00CB31B8">
        <w:rPr>
          <w:rFonts w:cstheme="minorHAnsi"/>
          <w:sz w:val="24"/>
          <w:szCs w:val="24"/>
        </w:rPr>
        <w:t>Erasmus</w:t>
      </w:r>
      <w:proofErr w:type="spellEnd"/>
      <w:r w:rsidRPr="00CB31B8">
        <w:rPr>
          <w:rFonts w:cstheme="minorHAnsi"/>
          <w:sz w:val="24"/>
          <w:szCs w:val="24"/>
        </w:rPr>
        <w:t>+ απευθύνεται στους μεταπτυχιακούς φοιτητές όλων των Τμημάτων του Ιδρύματος.</w:t>
      </w:r>
    </w:p>
    <w:p w14:paraId="3E553575" w14:textId="77777777" w:rsidR="00CB31B8" w:rsidRPr="00CB31B8" w:rsidRDefault="00CB31B8" w:rsidP="00CB31B8">
      <w:pPr>
        <w:rPr>
          <w:rFonts w:cstheme="minorHAnsi"/>
          <w:sz w:val="24"/>
          <w:szCs w:val="24"/>
        </w:rPr>
      </w:pPr>
    </w:p>
    <w:p w14:paraId="58F6F853" w14:textId="6342D028" w:rsidR="00CB31B8" w:rsidRPr="00CB31B8" w:rsidRDefault="00CB31B8" w:rsidP="00CB31B8">
      <w:pPr>
        <w:rPr>
          <w:rFonts w:cstheme="minorHAnsi"/>
          <w:b/>
          <w:bCs/>
          <w:sz w:val="24"/>
          <w:szCs w:val="24"/>
          <w:lang w:val="en-US"/>
        </w:rPr>
      </w:pPr>
      <w:r w:rsidRPr="00CB31B8">
        <w:rPr>
          <w:rFonts w:cstheme="minorHAnsi"/>
          <w:b/>
          <w:bCs/>
          <w:sz w:val="24"/>
          <w:szCs w:val="24"/>
        </w:rPr>
        <w:t>Οι φοιτητές</w:t>
      </w:r>
    </w:p>
    <w:p w14:paraId="15A16DC2" w14:textId="77777777" w:rsidR="00CB31B8" w:rsidRPr="00CB31B8" w:rsidRDefault="00CB31B8" w:rsidP="00CB31B8">
      <w:pPr>
        <w:pStyle w:val="a9"/>
        <w:numPr>
          <w:ilvl w:val="0"/>
          <w:numId w:val="48"/>
        </w:numPr>
        <w:rPr>
          <w:rFonts w:cstheme="minorHAnsi"/>
          <w:sz w:val="24"/>
          <w:szCs w:val="24"/>
        </w:rPr>
      </w:pPr>
      <w:r w:rsidRPr="00CB31B8">
        <w:rPr>
          <w:rFonts w:cstheme="minorHAnsi"/>
          <w:sz w:val="24"/>
          <w:szCs w:val="24"/>
        </w:rPr>
        <w:t>πρέπει να έχουν ολοκληρώσει το πρώτο έτος των σπουδών τους</w:t>
      </w:r>
    </w:p>
    <w:p w14:paraId="6CFC6AA4" w14:textId="77777777" w:rsidR="00CB31B8" w:rsidRPr="00CB31B8" w:rsidRDefault="00CB31B8" w:rsidP="00CB31B8">
      <w:pPr>
        <w:pStyle w:val="a9"/>
        <w:numPr>
          <w:ilvl w:val="0"/>
          <w:numId w:val="48"/>
        </w:numPr>
        <w:rPr>
          <w:rFonts w:cstheme="minorHAnsi"/>
          <w:sz w:val="24"/>
          <w:szCs w:val="24"/>
        </w:rPr>
      </w:pPr>
      <w:r w:rsidRPr="00CB31B8">
        <w:rPr>
          <w:rFonts w:cstheme="minorHAnsi"/>
          <w:sz w:val="24"/>
          <w:szCs w:val="24"/>
        </w:rPr>
        <w:t xml:space="preserve">πρέπει να είναι υπήκοοι χώρας που μετέχει στο Πρόγραμμα </w:t>
      </w:r>
      <w:proofErr w:type="spellStart"/>
      <w:r w:rsidRPr="00CB31B8">
        <w:rPr>
          <w:rFonts w:cstheme="minorHAnsi"/>
          <w:sz w:val="24"/>
          <w:szCs w:val="24"/>
        </w:rPr>
        <w:t>Erasmus</w:t>
      </w:r>
      <w:proofErr w:type="spellEnd"/>
      <w:r w:rsidRPr="00CB31B8">
        <w:rPr>
          <w:rFonts w:cstheme="minorHAnsi"/>
          <w:sz w:val="24"/>
          <w:szCs w:val="24"/>
        </w:rPr>
        <w:t>+ ή υπήκοοι άλλων χωρών που είναι εγγεγραμμένοι σε κανονικό πρόγραμμα σπουδών του Ιδρύματος, σύμφωνα με τη Φ. 151/20049/Β6/20.02.2007 (ΦΕΚ 272Β/01-03-2007) Υπουργική Απόφαση και τη λοιπή κείμενη νομοθεσία</w:t>
      </w:r>
    </w:p>
    <w:p w14:paraId="4E8DA59C" w14:textId="2A93F424" w:rsidR="007F6E88" w:rsidRPr="00BF6780" w:rsidRDefault="00CB31B8" w:rsidP="00CB31B8">
      <w:pPr>
        <w:pStyle w:val="a9"/>
        <w:numPr>
          <w:ilvl w:val="0"/>
          <w:numId w:val="48"/>
        </w:numPr>
        <w:rPr>
          <w:rFonts w:cstheme="minorHAnsi"/>
          <w:sz w:val="24"/>
          <w:szCs w:val="24"/>
        </w:rPr>
      </w:pPr>
      <w:r w:rsidRPr="00CB31B8">
        <w:rPr>
          <w:rFonts w:cstheme="minorHAnsi"/>
          <w:sz w:val="24"/>
          <w:szCs w:val="24"/>
        </w:rPr>
        <w:t>η συνολική χρονική διάρκεια παραμονής στο εξωτερικό δε θα πρέπει να ξεπερνάει τους 6 μήνες.</w:t>
      </w:r>
    </w:p>
    <w:p w14:paraId="3156472F" w14:textId="55F59DC8" w:rsidR="00CB31B8" w:rsidRPr="00BF6780" w:rsidRDefault="00CB31B8">
      <w:pPr>
        <w:rPr>
          <w:rFonts w:cstheme="minorHAnsi"/>
          <w:sz w:val="24"/>
          <w:szCs w:val="24"/>
        </w:rPr>
      </w:pPr>
      <w:r w:rsidRPr="00BF6780">
        <w:rPr>
          <w:rFonts w:cstheme="minorHAnsi"/>
          <w:sz w:val="24"/>
          <w:szCs w:val="24"/>
        </w:rPr>
        <w:br w:type="page"/>
      </w:r>
    </w:p>
    <w:p w14:paraId="4AB2D4FA" w14:textId="77777777" w:rsidR="00CB31B8" w:rsidRPr="00BF6780" w:rsidRDefault="00CB31B8" w:rsidP="00CB31B8">
      <w:pPr>
        <w:rPr>
          <w:rFonts w:cstheme="minorHAnsi"/>
          <w:sz w:val="24"/>
          <w:szCs w:val="24"/>
        </w:rPr>
      </w:pPr>
    </w:p>
    <w:p w14:paraId="1D0646EF" w14:textId="58D82DC9" w:rsidR="00EE762A" w:rsidRPr="007F6E88" w:rsidRDefault="00EE762A" w:rsidP="003716B6">
      <w:pPr>
        <w:pStyle w:val="2"/>
        <w:numPr>
          <w:ilvl w:val="2"/>
          <w:numId w:val="16"/>
        </w:numPr>
      </w:pPr>
      <w:bookmarkStart w:id="42" w:name="_Toc164553366"/>
      <w:r w:rsidRPr="007F6E88">
        <w:t>ΤΕΛΗ ΦΟΙΤΗΣΗΣ – ΥΠΟΤΡΟΦΙΕΣ – ΑΠΑΛΛΑΓΗ ΔΙΔΑΚΤΡΩΝ</w:t>
      </w:r>
      <w:bookmarkEnd w:id="42"/>
      <w:r w:rsidRPr="007F6E88">
        <w:t xml:space="preserve"> </w:t>
      </w:r>
    </w:p>
    <w:p w14:paraId="14DC0C14"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Για το σύνολο του προγράμματος τα τέλη φοίτησης ανέρχονται σε 3.900 ευρώ. Το ποσό κατανέμεται σε τρεις ισόποσες δόσεις σε κάθε ένα από τα τρία εξάμηνα φοίτησης. Το ύψος των τελών δύναται να τροποποιηθεί κατ’ έτος έπειτα από εισήγηση της ΣΕ στη ΓΣ του τμήματος.  Η πρώτη δόση καταβάλλεται κατά την εγγραφή ή το αργότερο έως το τέλος της τρίτης εβδομάδας του πρώτου εξαμήνου, η δεύτερη δόση καταβάλλεται το αργότερο πριν την έναρξη των εξετάσεων του Α’ εξαμήνου και η τρίτη το αργότερο πριν την έναρξη των εξετάσεων του Β’ εξαμήνου. Στην περίπτωση αδυναμίας μεταπτυχιακού φοιτητή να ανταποκριθεί στην προαναφερόμενη τμηματική καταβολή των τελών φοίτησης, με αιτιολογημένη αίτησή του προς τη γραμματεία του ΠΜΣ ζητεί ρύθμιση, με τη σχετική πρότασή του για τις δόσεις καταβολής που τον διευκολύνουν. Η αίτηση εξετάζεται από τη Συντονική Επιτροπή του ΠΜΣ, η οποία αποφασίζει σχετικά.</w:t>
      </w:r>
    </w:p>
    <w:p w14:paraId="58C81928"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Μόνο στην περίπτωση κατά την οποία καταβάλλονται τέλη φοίτησης, επιτρέπεται επιστροφή τους ανά εξάμηνο όταν υπάρχει εξαιρετικά σοβαρός λόγος για διακοπή, μετά από έγγραφη αίτηση του μεταπτυχιακού φοιτητή και εφόσον αιτιολογήσει επαρκώς τους λόγους στη Συντονιστική Επιτροπή πριν την έναρξη των μαθημάτων. Για την επιστροφή των διδάκτρων αποφασίζει η Συνέλευση του Τμήματος, έπειτα από εισήγηση της Συντονιστικής Επιτροπής. Στην περίπτωση κατά την οποία αίτηση διακοπής υποβληθεί μετά την έναρξη των μαθημάτων, τα τέλη φοίτησης δεν επιστρέφονται. Η καταβολή των αποζημιώσεων στους καθηγητές και διδάσκοντες γίνεται μετά την ολοκλήρωση των μαθημάτων και την παράδοση της βαθμολογίας του εξεταζόμενου μαθήματος που ανέλαβαν και δίδαξαν.</w:t>
      </w:r>
    </w:p>
    <w:p w14:paraId="0F79EEB9" w14:textId="5D718F66" w:rsidR="00EE762A" w:rsidRPr="001A53B3" w:rsidRDefault="00EE762A" w:rsidP="001A53B3">
      <w:pPr>
        <w:spacing w:after="120" w:line="276" w:lineRule="auto"/>
        <w:jc w:val="both"/>
        <w:rPr>
          <w:rFonts w:cstheme="minorHAnsi"/>
          <w:sz w:val="24"/>
          <w:szCs w:val="24"/>
        </w:rPr>
      </w:pPr>
      <w:r w:rsidRPr="001A53B3">
        <w:rPr>
          <w:rFonts w:cstheme="minorHAnsi"/>
          <w:sz w:val="24"/>
          <w:szCs w:val="24"/>
        </w:rPr>
        <w:t xml:space="preserve">Στο τμήμα Βιοϊατρικών Επιστημών της Σχολής Επιστημών Υγείας του </w:t>
      </w:r>
      <w:proofErr w:type="spellStart"/>
      <w:r w:rsidRPr="001A53B3">
        <w:rPr>
          <w:rFonts w:cstheme="minorHAnsi"/>
          <w:sz w:val="24"/>
          <w:szCs w:val="24"/>
        </w:rPr>
        <w:t>Δι.Πα.Ε</w:t>
      </w:r>
      <w:proofErr w:type="spellEnd"/>
      <w:r w:rsidRPr="001A53B3">
        <w:rPr>
          <w:rFonts w:cstheme="minorHAnsi"/>
          <w:sz w:val="24"/>
          <w:szCs w:val="24"/>
        </w:rPr>
        <w:t xml:space="preserve">. οι υπάρχοντες χώροι καθώς και ο εξοπλισμός καλύπτουν τις απαιτήσεις του Π.Μ.Σ. κατά ένα πολύ ικανοποιητικό μέρος. Κάθε ακαδημαϊκό έτος επίσης, μέρος των εσόδων από το ΠΜΣ θα χρησιμοποιείται και για τη βελτίωση των υποδομών ώστε τα μεταπτυχιακά μαθήματα να διεξάγονται σε χώρους πλέον σύγχρονους και κατάλληλους για διδασκαλία, με υλικοτεχνικό εξοπλισμό και οπτικοακουστικό υλικό (οθόνες προβολής, </w:t>
      </w:r>
      <w:proofErr w:type="spellStart"/>
      <w:r w:rsidRPr="001A53B3">
        <w:rPr>
          <w:rFonts w:cstheme="minorHAnsi"/>
          <w:sz w:val="24"/>
          <w:szCs w:val="24"/>
        </w:rPr>
        <w:t>projectors</w:t>
      </w:r>
      <w:proofErr w:type="spellEnd"/>
      <w:r w:rsidRPr="001A53B3">
        <w:rPr>
          <w:rFonts w:cstheme="minorHAnsi"/>
          <w:sz w:val="24"/>
          <w:szCs w:val="24"/>
        </w:rPr>
        <w:t>, ηχητική και μικροφωνική εγκατάσταση κλπ.) τελευταίας τεχνολογίας, ο οποίος θα καλύπτεται από τα έσοδα του ΠΜΣ. Σε αναλογία  προς τις πάσης φύσεως παροχές προς τους φοιτητές κρίνεται επιβεβλημένη η επιβολή τέλους φοίτησης για τους εξής λόγους: έξοδα μετακινήσεων καθηγητών και διευθυντού μεταξύ των δύο τμημάτων για τα διά ζώσης θεωρητικά και εργαστηριακά μαθήματα, έξοδα περαιτέρω εξειδικευμένων εξοπλισμών εργαστηριακών αιθουσών και χώρων μαθημάτων, πολύ αυξημένα λειτουργικά έξοδα (αναλώσιμα χημικά, φαρμακευτικά, κυρίως όμως πολύ ακριβά μοριακά και βιοχημικά αντιδραστήρια) ειδικά για τις ασκήσεις των φοιτητών, αλλά ακόμη περισσότερο για την εκπόνηση των πειραματικών και ερευνητικών πτυχιακών εργασιών τους. Το ανωτέρω μεταπτυχιακό είναι από τα ελάχιστα στην Ελλάδα που παρέχει δυνατότητα εργαστηριακής άσκησης των μεταπτυχιακών φοιτητών του καθ’ όλη τη διάρκεια των σπουδών τους. Καταβάλλεται επίσης προσπάθεια να έχουν όλοι οι φοιτητές τη δυνατότητα για εκπόνηση πρωτότυπης ερευνητικής εργασίας στον επιστημονικό τομέα που ενδιαφέρει τον κάθε φοιτητή. Έτσι τα έξοδα είναι μεγάλα. Τέλος, τα έσοδα των τελών φοίτησης καλύπτουν  και όλα τα επιπλέον λειτουργικά έξοδα όπως: αμοιβές διδασκαλίας τακτικού και έκτακτου διδακτικού προσωπικού που συμμετέχει στις εκπαιδευτικές και οργανωτικές διαδικασίες του ΠΜΣ, αμοιβές διδασκαλίας ερευνητικού προσωπικού, αμοιβές διοικητικής/γραμματειακής και τεχνικής υποστήριξης  (τρίτοι), δαπάνες λοιπών αναλωσίμων και άλλων εξόδων.</w:t>
      </w:r>
    </w:p>
    <w:p w14:paraId="53C7E4DB"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 xml:space="preserve">Εγγεγραμμένοι φοιτητές δύνανται να φοιτούν δωρεάν, εφόσον πληρούν τα οικονομικά ή κοινωνικά κριτήρια και τα κριτήρια αριστείας κατά τον πρώτο κύκλο σπουδών, που αντιστοιχεί κατ’ ελάχιστον στην κατοχή βαθμού ίσου ή ανώτερου του </w:t>
      </w:r>
      <w:proofErr w:type="spellStart"/>
      <w:r w:rsidRPr="001A53B3">
        <w:rPr>
          <w:rFonts w:cstheme="minorHAnsi"/>
          <w:sz w:val="24"/>
          <w:szCs w:val="24"/>
        </w:rPr>
        <w:t>επτάμιση</w:t>
      </w:r>
      <w:proofErr w:type="spellEnd"/>
      <w:r w:rsidRPr="001A53B3">
        <w:rPr>
          <w:rFonts w:cstheme="minorHAnsi"/>
          <w:sz w:val="24"/>
          <w:szCs w:val="24"/>
        </w:rPr>
        <w:t xml:space="preserve"> με άριστα στα δέκα (7,5/10), εφόσον η αξιολόγηση στον </w:t>
      </w:r>
      <w:r w:rsidRPr="001A53B3">
        <w:rPr>
          <w:rFonts w:cstheme="minorHAnsi"/>
          <w:sz w:val="24"/>
          <w:szCs w:val="24"/>
        </w:rPr>
        <w:lastRenderedPageBreak/>
        <w:t xml:space="preserve">βασικό τίτλο σπουδών που προσκομίζεται για την εισαγωγή στο Π.Μ.Σ. έχει πραγματοποιηθεί σύμφωνα με τη </w:t>
      </w:r>
      <w:proofErr w:type="spellStart"/>
      <w:r w:rsidRPr="001A53B3">
        <w:rPr>
          <w:rFonts w:cstheme="minorHAnsi"/>
          <w:sz w:val="24"/>
          <w:szCs w:val="24"/>
        </w:rPr>
        <w:t>δεκάβαθμη</w:t>
      </w:r>
      <w:proofErr w:type="spellEnd"/>
      <w:r w:rsidRPr="001A53B3">
        <w:rPr>
          <w:rFonts w:cstheme="minorHAnsi"/>
          <w:sz w:val="24"/>
          <w:szCs w:val="24"/>
        </w:rPr>
        <w:t xml:space="preserve"> κλίμακα αξιολόγησης Ανώτατου Εκπαιδευτικού Ιδρύματος (Α.Ε.Ι.) της ημεδαπής, άλλως το κριτήριο αυτό εφαρμόζεται αναλογικά σύμφωνα με την εκάστοτε κλίμακα αξιολόγησης, εφόσον ο προσκομιζόμενος τίτλος σπουδών έχει χορηγηθεί από Ίδρυμα της αλλοδαπής. Ο συνολικός αριθμός των φοιτητών που φοιτούν δωρεάν δεν δύναται να υπερβαίνει τον αριθμό που αντιστοιχεί στο τριάντα τοις εκατό (30%) του συνόλου των εγγεγραμμένων φοιτητών ανά ακαδημαϊκό έτος. Αν, κατά τον αριθμητικό υπολογισμό του αριθμού των δικαιούχων απαλλαγής από τα τέλη φοίτησης προκύπτει δεκαδικός αριθμός, γίνεται στρογγυλοποίηση στην πλησιέστερη ακέραιη μονάδα. Αν ο αριθμός των δικαιούχων απαλλαγής υπερβαίνει το ποσοστό της παρούσας, οι δικαιούχοι επιλέγονται με σειρά φθίνουσας κατάταξης έως τη συμπλήρωση του αριθμού. Η υποβολή των αιτήσεων για τη δωρεάν φοίτηση ανά Π.Μ.Σ. σύμφωνα με το παρόν πραγματοποιείται μετά την ολοκλήρωση της διαδικασίας εισδοχής των φοιτητών στο Π.Μ.Σ. Δικαίωμα δωρεάν φοίτησης έχει ο φοιτητής του Π.Μ.Σ. που α) ο μέσος όρος του αθροίσματος των φορολογητέων εισοδημάτων των δύο (2) τελευταίων οικονομικών ετών του συνόλου των μελών της οικογένειας του αιτούντος την απαλλαγή από τα τέλη φοίτησης, ήτοι του ίδιου του αιτούντος, των γονέων του, ανεξαρτήτως αν κάνουν κοινή ή χωριστή φορολογική δήλωση, και των αδελφών του έως είκοσι έξι (26) ετών, εφόσον είναι άγαμοι και έχουν ίδιο φορολογητέο εισόδημα κατά την έννοια του άρθρου 7 του ν. 4172/2013 (Α’ 167), δεν υπερβαίνει το εβδομήντα τοις εκατό (70%) του εθνικού διάμεσου διαθέσιμου ισοδύναμου εισοδήματος, σύμφωνα με τα πλέον πρόσφατα δημοσιευμένα στοιχεία της Ελληνικής Στατιστικής Αρχής (ΕΛ.ΣΤΑΤ.), αν ο αιτών δεν έχει συμπληρώσει το εικοστό έκτο (26ο) έτος της ηλικίας του και είναι άγαμος ή δεν έχει συνάψει σύμφωνο συμβίωσης, β) ο μέσος όρος του ατομικού φορολογητέου εισοδήματος των δύο (2) τελευταίων οικονομικών ετών του αιτούντος δεν υπερβαίνει το εκατό τοις εκατό (100%) του εθνικού διάμεσου διαθέσιμου ισοδύναμου εισοδήματος, σύμφωνα με τα πλέον πρόσφατα δημοσιευμένα στοιχεία της ΕΛ.ΣΤΑΤ., αν ο αιτών έχει συμπληρώσει το 26ο έτος της ηλικίας του, γ) ο μέσος όρος του αθροίσματος του φορολογητέου εισοδήματος των δύο (2) τελευταίων οικονομικών ετών του αιτούντος την απαλλαγή από τέλη φοίτησης και του ή της συζύγου ή </w:t>
      </w:r>
      <w:proofErr w:type="spellStart"/>
      <w:r w:rsidRPr="001A53B3">
        <w:rPr>
          <w:rFonts w:cstheme="minorHAnsi"/>
          <w:sz w:val="24"/>
          <w:szCs w:val="24"/>
        </w:rPr>
        <w:t>συμβιούντος</w:t>
      </w:r>
      <w:proofErr w:type="spellEnd"/>
      <w:r w:rsidRPr="001A53B3">
        <w:rPr>
          <w:rFonts w:cstheme="minorHAnsi"/>
          <w:sz w:val="24"/>
          <w:szCs w:val="24"/>
        </w:rPr>
        <w:t xml:space="preserve"> του, εφόσον είναι έγγαμος ή έχει συνάψει σύμφωνο συμβίωσης, ανεξαρτήτως αν υποβάλλουν κοινή ή χωριστή φορολογική δήλωση, δεν υπερβαίνει το εκατό τοις εκατό (100%) του εθνικού διάμεσου διαθέσιμου ισοδύναμου εισοδήματος, σύμφωνα με τα πλέον πρόσφατα δημοσιευμένα στοιχεία της ΕΛ.ΣΤΑΤ.  </w:t>
      </w:r>
    </w:p>
    <w:p w14:paraId="36A3817F"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 xml:space="preserve">Αν ο αιτών την απαλλαγή δεν έχει συμπληρώσει το 26ο έτος της ηλικίας του και είναι τέκνο </w:t>
      </w:r>
      <w:proofErr w:type="spellStart"/>
      <w:r w:rsidRPr="001A53B3">
        <w:rPr>
          <w:rFonts w:cstheme="minorHAnsi"/>
          <w:sz w:val="24"/>
          <w:szCs w:val="24"/>
        </w:rPr>
        <w:t>τρίτεκνης</w:t>
      </w:r>
      <w:proofErr w:type="spellEnd"/>
      <w:r w:rsidRPr="001A53B3">
        <w:rPr>
          <w:rFonts w:cstheme="minorHAnsi"/>
          <w:sz w:val="24"/>
          <w:szCs w:val="24"/>
        </w:rPr>
        <w:t xml:space="preserve"> ή πολύτεκνης οικογένειας ή τέκνο άγαμου γονέα ή ορφανός τουλάχιστον από έναν (1) γονέα ή άτομο με αναπηρία ή μέλος νοικοκυριού με άτομο με αναπηρία δύναται να αιτηθεί την απαλλαγή κατά το ήμισυ (50%) από την υποχρέωση καταβολής τελών φοίτησης, εφόσον ο μέσος όρος στην περ. α) της παρ. 4 υπερβαίνει το εβδομήντα τοις εκατό (70%) και δεν υπερβαίνει το εκατό τοις εκατό (100%) του εθνικού διάμεσου διαθέσιμου ισοδύναμου εισοδήματος. Η εξέταση των κριτηρίων περί απαλλαγής από τα τέλη φοίτησης πραγματοποιείται από τη Συνέλευση του Τμήματος και εκδίδεται αιτιολογημένη απόφαση περί αποδοχής ή απόρριψης της αίτησης. Η δυνατότητα απαλλαγής από την υποχρέωση καταβολής τελών φοίτησης παρέχεται αποκλειστικά για τη φοίτηση σε ένα (1) Π.Μ.Σ. που οργανώνεται από Α.Ε.Ι. της ημεδαπής. Το παρόν δεν εφαρμόζεται σε πολίτες τρίτων χωρών.</w:t>
      </w:r>
    </w:p>
    <w:p w14:paraId="39ABBA1B"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Το συμβούλιο Διοίκησης του ΔΙ.ΠΑ.Ε. δύναται να αποφασίζει τη χορήγηση υποτροφίας υπό την έννοια της μερικής απαλλαγής από τα τέλη φοίτησης σε Π.Μ.Σ. στο προσωπικό που απασχολείται στο ΔΙ.ΠΑ.Ε. και στον Ειδικό Λογαριασμό Ερευνών του ΔΙ.ΠΑ.Ε.</w:t>
      </w:r>
    </w:p>
    <w:p w14:paraId="0C0F76E7"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 xml:space="preserve">Το ΔΙ.ΠΑ.Ε. δύναται να χορηγεί δύο (2) ανταποδοτικές υποτροφίες σε μεταπτυχιακούς φοιτητές με την υποχρέωση υποστήριξης της εκπαιδευτικής διαδικασίας και παροχής επικουρικού διδακτικού έργο με </w:t>
      </w:r>
      <w:r w:rsidRPr="001A53B3">
        <w:rPr>
          <w:rFonts w:cstheme="minorHAnsi"/>
          <w:sz w:val="24"/>
          <w:szCs w:val="24"/>
        </w:rPr>
        <w:lastRenderedPageBreak/>
        <w:t xml:space="preserve">ανώτατο ποσό τα 1000 ευρώ χορήγησης ανταποδοτικής υποτροφίας ανά φοιτητή, για έως 120 ώρες απασχόλησης (κατά ανώτατο ποσό υποτροφίας) σε ένα ακαδημαϊκό εξάμηνο. Η επιλογή των μεταπτυχιακών φοιτητών γίνεται με βάση το βαθμό επίδοσής τους στο Α’ ακαδημαϊκό εξάμηνο. </w:t>
      </w:r>
    </w:p>
    <w:p w14:paraId="48512E45" w14:textId="77777777" w:rsidR="00EE762A" w:rsidRPr="001A53B3" w:rsidRDefault="00EE762A" w:rsidP="001A53B3">
      <w:pPr>
        <w:spacing w:after="120" w:line="276" w:lineRule="auto"/>
        <w:jc w:val="both"/>
        <w:rPr>
          <w:rFonts w:cstheme="minorHAnsi"/>
          <w:sz w:val="24"/>
          <w:szCs w:val="24"/>
        </w:rPr>
      </w:pPr>
      <w:r w:rsidRPr="001A53B3">
        <w:rPr>
          <w:rFonts w:cstheme="minorHAnsi"/>
          <w:sz w:val="24"/>
          <w:szCs w:val="24"/>
        </w:rPr>
        <w:t>Για το μόνιμο διοικητικό προσωπικό του ΔΙ.ΠΑ.Ε., τους εργαζομένους ΙΔΑΧ και ΙΔΟΧ και τους απασχολούμενους στο πλαίσιο συμβάσεων έργου προσφέρεται η δυνατότητα φοίτησης χωρίς την καταβολή τελών φοίτησης του αντίστοιχου Π.Μ.Σ. Για τις υποτροφίες αυτής της κατηγορίας θα πρέπει να κοινοποιείται στον αιτούμενο ότι σε περίπτωση λήξης, λύσης ή καταγγελίας της εργασιακής σχέσης του με το ίδρυμα, πριν τη λήψη του τίτλου σπουδών, η χορήγηση της προνομιακής απαλλαγής από τα τέλη φοίτησης παύει να ισχύει. Για το υπόλοιπο μετά τη λήξη της εργασιακής σχέσης ή της απασχόλησής του-διάστημα της φοίτησης υπολογίζονται τα εναπομείναντα δίδακτρα ως κατ’ αναλογία υπόλοιπο από τα πλήρη δίδακτρα.</w:t>
      </w:r>
    </w:p>
    <w:p w14:paraId="5E65E08F" w14:textId="001F6EB2" w:rsidR="007F6E88" w:rsidRDefault="00EE762A" w:rsidP="001A53B3">
      <w:pPr>
        <w:spacing w:after="120" w:line="276" w:lineRule="auto"/>
        <w:jc w:val="both"/>
        <w:rPr>
          <w:rFonts w:cstheme="minorHAnsi"/>
          <w:sz w:val="24"/>
          <w:szCs w:val="24"/>
        </w:rPr>
      </w:pPr>
      <w:r w:rsidRPr="001A53B3">
        <w:rPr>
          <w:rFonts w:cstheme="minorHAnsi"/>
          <w:sz w:val="24"/>
          <w:szCs w:val="24"/>
        </w:rPr>
        <w:t>Χορηγούνται υποτροφίες, ανταποδοτικές και μη, ή βραβεία αριστείας σε μεταπτυχιακούς/</w:t>
      </w:r>
      <w:proofErr w:type="spellStart"/>
      <w:r w:rsidRPr="001A53B3">
        <w:rPr>
          <w:rFonts w:cstheme="minorHAnsi"/>
          <w:sz w:val="24"/>
          <w:szCs w:val="24"/>
        </w:rPr>
        <w:t>κές</w:t>
      </w:r>
      <w:proofErr w:type="spellEnd"/>
      <w:r w:rsidRPr="001A53B3">
        <w:rPr>
          <w:rFonts w:cstheme="minorHAnsi"/>
          <w:sz w:val="24"/>
          <w:szCs w:val="24"/>
        </w:rPr>
        <w:t xml:space="preserve"> φοιτητές/</w:t>
      </w:r>
      <w:proofErr w:type="spellStart"/>
      <w:r w:rsidRPr="001A53B3">
        <w:rPr>
          <w:rFonts w:cstheme="minorHAnsi"/>
          <w:sz w:val="24"/>
          <w:szCs w:val="24"/>
        </w:rPr>
        <w:t>τριες</w:t>
      </w:r>
      <w:proofErr w:type="spellEnd"/>
      <w:r w:rsidRPr="001A53B3">
        <w:rPr>
          <w:rFonts w:cstheme="minorHAnsi"/>
          <w:sz w:val="24"/>
          <w:szCs w:val="24"/>
        </w:rPr>
        <w:t xml:space="preserve">, σύμφωνα με απόφαση της Συνέλευσης ή Ε.Π.Σ. (σε περίπτωση </w:t>
      </w:r>
      <w:proofErr w:type="spellStart"/>
      <w:r w:rsidRPr="001A53B3">
        <w:rPr>
          <w:rFonts w:cstheme="minorHAnsi"/>
          <w:sz w:val="24"/>
          <w:szCs w:val="24"/>
        </w:rPr>
        <w:t>διατμηματικού</w:t>
      </w:r>
      <w:proofErr w:type="spellEnd"/>
      <w:r w:rsidRPr="001A53B3">
        <w:rPr>
          <w:rFonts w:cstheme="minorHAnsi"/>
          <w:sz w:val="24"/>
          <w:szCs w:val="24"/>
        </w:rPr>
        <w:t xml:space="preserve">, </w:t>
      </w:r>
      <w:proofErr w:type="spellStart"/>
      <w:r w:rsidRPr="001A53B3">
        <w:rPr>
          <w:rFonts w:cstheme="minorHAnsi"/>
          <w:sz w:val="24"/>
          <w:szCs w:val="24"/>
        </w:rPr>
        <w:t>διιδρυματικού</w:t>
      </w:r>
      <w:proofErr w:type="spellEnd"/>
      <w:r w:rsidRPr="001A53B3">
        <w:rPr>
          <w:rFonts w:cstheme="minorHAnsi"/>
          <w:sz w:val="24"/>
          <w:szCs w:val="24"/>
        </w:rPr>
        <w:t xml:space="preserve"> ή Κοινού Π.Μ.Σ.). Οι υποτροφίες χορηγούνται βάσει αντικειμενικών κριτηρίων, ακαδημαϊκών, οικονομικών και κοινωνικών, τα οποία ενδεικτικά δύναται να είναι: Ακαδημαϊκά: α) Η κανονική Φοίτηση. β) Ο μέσος όρος βαθμολογίας του προηγούμενου εξάμηνου. γ) Ο βαθμός πτυχίου με το οποίο εισήχθη στο Π.Μ.Σ. δ) Πρόσφατες ακαδημαϊκές επιδόσεις (βραβεία και τιμητικές διακρίσεις). Οικονομικά: Φορολογητέο εισόδημα. Κοινωνικά: α) Διαζευγμένος/η με προστατευόμενα μέλη (παιδιά). β) Αναπηρία υποψηφίου/ας. γ) Μονογονεϊκή οικογένεια. δ) Ορφανός/η από δυο γονείς και δεν έχει υπερβεί το 25ο έτος της ηλιακής του/της. ε) Τέκνο πολύτεκνης οικογένειας. </w:t>
      </w:r>
      <w:proofErr w:type="spellStart"/>
      <w:r w:rsidRPr="001A53B3">
        <w:rPr>
          <w:rFonts w:cstheme="minorHAnsi"/>
          <w:sz w:val="24"/>
          <w:szCs w:val="24"/>
        </w:rPr>
        <w:t>στ</w:t>
      </w:r>
      <w:proofErr w:type="spellEnd"/>
      <w:r w:rsidRPr="001A53B3">
        <w:rPr>
          <w:rFonts w:cstheme="minorHAnsi"/>
          <w:sz w:val="24"/>
          <w:szCs w:val="24"/>
        </w:rPr>
        <w:t>) Αδέρφια φοιτητές/</w:t>
      </w:r>
      <w:proofErr w:type="spellStart"/>
      <w:r w:rsidRPr="001A53B3">
        <w:rPr>
          <w:rFonts w:cstheme="minorHAnsi"/>
          <w:sz w:val="24"/>
          <w:szCs w:val="24"/>
        </w:rPr>
        <w:t>τριες</w:t>
      </w:r>
      <w:proofErr w:type="spellEnd"/>
      <w:r w:rsidRPr="001A53B3">
        <w:rPr>
          <w:rFonts w:cstheme="minorHAnsi"/>
          <w:sz w:val="24"/>
          <w:szCs w:val="24"/>
        </w:rPr>
        <w:t>. Μετά από εισήγηση από τη Συντονιστική Επιτροπή του Π.Μ.Σ., προκηρύσσεται πρόσκληση υποβολής αιτήσεως για τη χορήγηση υποτροφίας. Οι υποψήφιοι/</w:t>
      </w:r>
      <w:proofErr w:type="spellStart"/>
      <w:r w:rsidRPr="001A53B3">
        <w:rPr>
          <w:rFonts w:cstheme="minorHAnsi"/>
          <w:sz w:val="24"/>
          <w:szCs w:val="24"/>
        </w:rPr>
        <w:t>ες</w:t>
      </w:r>
      <w:proofErr w:type="spellEnd"/>
      <w:r w:rsidRPr="001A53B3">
        <w:rPr>
          <w:rFonts w:cstheme="minorHAnsi"/>
          <w:sz w:val="24"/>
          <w:szCs w:val="24"/>
        </w:rPr>
        <w:t xml:space="preserve"> οφείλουν να συμπληρώσουν όλα τα υποχρεωτικά πεδία της αίτησης με τα απαιτούμενα κατά περίπτωση δικαιολογητικά και τα υποβάλλουν στην Γραμματεία του Τμήματος στις ημερολογιακές προθεσμίες που ορίζονται στην Πρόσκληση. Η αίτηση επέχει θέση Υπεύθυνης Δήλωσης του ν. 1599/1986. Η Σ.Ε. αξιολογεί και κατατάσσει τις υποψηφιότητες βάσει των κριτηρίων που έχουν οριστεί στον εσωτερικό Κανονισμό λειτουργίας του Π.Μ.Σ. και εισηγείται τον κατάλογο ονομάτων των υποψηφίων προς τη Συνέλευση ή Ε.Π.Σ. Ο ανώτατος αριθμός υποτροφιών σε κάθε Π.Μ.Σ. ορίζεται στις δώδεκα (12) ανά εξάμηνο σπουδών.</w:t>
      </w:r>
    </w:p>
    <w:p w14:paraId="50E660A1" w14:textId="77777777" w:rsidR="007F6E88" w:rsidRDefault="007F6E88">
      <w:pPr>
        <w:rPr>
          <w:rFonts w:cstheme="minorHAnsi"/>
          <w:sz w:val="24"/>
          <w:szCs w:val="24"/>
        </w:rPr>
      </w:pPr>
      <w:r>
        <w:rPr>
          <w:rFonts w:cstheme="minorHAnsi"/>
          <w:sz w:val="24"/>
          <w:szCs w:val="24"/>
        </w:rPr>
        <w:br w:type="page"/>
      </w:r>
    </w:p>
    <w:p w14:paraId="21B2856C" w14:textId="78D7B68E" w:rsidR="006B459A" w:rsidRPr="001A53B3" w:rsidRDefault="006B459A" w:rsidP="000B1960">
      <w:pPr>
        <w:pStyle w:val="2"/>
        <w:numPr>
          <w:ilvl w:val="0"/>
          <w:numId w:val="23"/>
        </w:numPr>
      </w:pPr>
      <w:bookmarkStart w:id="43" w:name="_Toc164553367"/>
      <w:r w:rsidRPr="007F6E88">
        <w:lastRenderedPageBreak/>
        <w:t>ΟΡΚΩΜΟΣΙΑ</w:t>
      </w:r>
      <w:bookmarkEnd w:id="43"/>
      <w:r w:rsidRPr="001A53B3">
        <w:t xml:space="preserve"> </w:t>
      </w:r>
    </w:p>
    <w:p w14:paraId="1B93CCD2" w14:textId="2B843D83" w:rsidR="006508F6" w:rsidRDefault="006B459A" w:rsidP="001A53B3">
      <w:pPr>
        <w:spacing w:after="120" w:line="276" w:lineRule="auto"/>
        <w:jc w:val="both"/>
        <w:rPr>
          <w:rFonts w:cstheme="minorHAnsi"/>
          <w:sz w:val="24"/>
          <w:szCs w:val="24"/>
        </w:rPr>
      </w:pPr>
      <w:r w:rsidRPr="001A53B3">
        <w:rPr>
          <w:rFonts w:cstheme="minorHAnsi"/>
          <w:sz w:val="24"/>
          <w:szCs w:val="24"/>
        </w:rPr>
        <w:t xml:space="preserve">Η ορκωμοσία οργανώνεται σε δημόσια ανοιχτή τελετή μετά την ολοκλήρωση των τριών ακαδημαϊκών εξαμήνων του ΠΜΣ, παρουσία του Πρύτανη και Αντιπρυτάνεων του ΔΙΠΑΕ, του Διευθυντή του ΠΜΣ, του Προέδρου και των μελών ΔΕΠ του Τμήματος Βιοϊατρικών Επιστημών και των διδασκόντων στο ΠΜΣ. Το Μεταπτυχιακό Δίπλωμα τυπώνεται σε καλαίσθητη ειδική περγαμηνή, για την οποία οι μεταπτυχιακοί φοιτητές μπορεί να καταβάλλουν στο Ταμείο του ΔΙΠΑΕ (Επιτροπή Ερευνών) χρηματικό ποσό που αποφασίζεται από τη ΓΣ του Τμήματος μετά από εισήγηση της ΣΕ ή του Διευθυντή του ΠΜΣ. Το ποσό αυτό πρέπει να καλύπτει τη δαπάνη αγοράς της μεμβράνης και των εξόδων εκτύπωσής της. Με την καταβολή του ποσού οι μεταπτυχιακοί φοιτητές, πέρα από τη μεμβράνη του ΜΔΕ, λαμβάνουν και δύο (2) αντίγραφα του ΜΔΕ. Στους </w:t>
      </w:r>
      <w:proofErr w:type="spellStart"/>
      <w:r w:rsidRPr="001A53B3">
        <w:rPr>
          <w:rFonts w:cstheme="minorHAnsi"/>
          <w:sz w:val="24"/>
          <w:szCs w:val="24"/>
        </w:rPr>
        <w:t>αποφοιτήσαντες</w:t>
      </w:r>
      <w:proofErr w:type="spellEnd"/>
      <w:r w:rsidRPr="001A53B3">
        <w:rPr>
          <w:rFonts w:cstheme="minorHAnsi"/>
          <w:sz w:val="24"/>
          <w:szCs w:val="24"/>
        </w:rPr>
        <w:t xml:space="preserve"> χορηγείται, επίσης, Παράρτημα του Μεταπτυχιακού Διπλώματος.</w:t>
      </w:r>
    </w:p>
    <w:p w14:paraId="0B389AD7" w14:textId="1313D4CB" w:rsidR="006508F6" w:rsidRDefault="006508F6">
      <w:pPr>
        <w:rPr>
          <w:rFonts w:cstheme="minorHAnsi"/>
          <w:sz w:val="24"/>
          <w:szCs w:val="24"/>
        </w:rPr>
      </w:pPr>
      <w:r>
        <w:rPr>
          <w:rFonts w:cstheme="minorHAnsi"/>
          <w:sz w:val="24"/>
          <w:szCs w:val="24"/>
        </w:rPr>
        <w:br w:type="page"/>
      </w:r>
      <w:r w:rsidR="007F7A60">
        <w:rPr>
          <w:rFonts w:cstheme="minorHAnsi"/>
          <w:noProof/>
          <w:sz w:val="24"/>
          <w:szCs w:val="24"/>
        </w:rPr>
        <w:lastRenderedPageBreak/>
        <w:drawing>
          <wp:inline distT="0" distB="0" distL="0" distR="0" wp14:anchorId="128DAB57" wp14:editId="0297C2AB">
            <wp:extent cx="5731510" cy="7755255"/>
            <wp:effectExtent l="0" t="0" r="0" b="444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34">
                      <a:extLst>
                        <a:ext uri="{28A0092B-C50C-407E-A947-70E740481C1C}">
                          <a14:useLocalDpi xmlns:a14="http://schemas.microsoft.com/office/drawing/2010/main" val="0"/>
                        </a:ext>
                      </a:extLst>
                    </a:blip>
                    <a:stretch>
                      <a:fillRect/>
                    </a:stretch>
                  </pic:blipFill>
                  <pic:spPr>
                    <a:xfrm>
                      <a:off x="0" y="0"/>
                      <a:ext cx="5731510" cy="7755255"/>
                    </a:xfrm>
                    <a:prstGeom prst="rect">
                      <a:avLst/>
                    </a:prstGeom>
                  </pic:spPr>
                </pic:pic>
              </a:graphicData>
            </a:graphic>
          </wp:inline>
        </w:drawing>
      </w:r>
    </w:p>
    <w:p w14:paraId="6EC7756B" w14:textId="2FBF9FFF" w:rsidR="006B459A" w:rsidRPr="007F7A60" w:rsidRDefault="006B459A" w:rsidP="009D3360">
      <w:pPr>
        <w:rPr>
          <w:rFonts w:cstheme="minorHAnsi"/>
          <w:sz w:val="24"/>
          <w:szCs w:val="24"/>
          <w:lang w:val="en-US"/>
        </w:rPr>
      </w:pPr>
    </w:p>
    <w:sectPr w:rsidR="006B459A" w:rsidRPr="007F7A60" w:rsidSect="009D3360">
      <w:headerReference w:type="default" r:id="rId35"/>
      <w:footerReference w:type="default" r:id="rId36"/>
      <w:type w:val="continuous"/>
      <w:pgSz w:w="11906" w:h="16838" w:code="9"/>
      <w:pgMar w:top="720" w:right="720" w:bottom="720" w:left="720" w:header="0" w:footer="7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5A25D" w14:textId="77777777" w:rsidR="00DB5ABD" w:rsidRDefault="00DB5ABD" w:rsidP="00A35F60">
      <w:pPr>
        <w:spacing w:after="0" w:line="240" w:lineRule="auto"/>
      </w:pPr>
      <w:r>
        <w:separator/>
      </w:r>
    </w:p>
  </w:endnote>
  <w:endnote w:type="continuationSeparator" w:id="0">
    <w:p w14:paraId="0449E5C6" w14:textId="77777777" w:rsidR="00DB5ABD" w:rsidRDefault="00DB5ABD" w:rsidP="00A3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943963857"/>
      <w:docPartObj>
        <w:docPartGallery w:val="Page Numbers (Bottom of Page)"/>
        <w:docPartUnique/>
      </w:docPartObj>
    </w:sdtPr>
    <w:sdtEndPr>
      <w:rPr>
        <w:rStyle w:val="af2"/>
      </w:rPr>
    </w:sdtEndPr>
    <w:sdtContent>
      <w:p w14:paraId="48233B7E" w14:textId="583248DC"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sdt>
    <w:sdtPr>
      <w:rPr>
        <w:rStyle w:val="af2"/>
      </w:rPr>
      <w:id w:val="1772583787"/>
      <w:docPartObj>
        <w:docPartGallery w:val="Page Numbers (Bottom of Page)"/>
        <w:docPartUnique/>
      </w:docPartObj>
    </w:sdtPr>
    <w:sdtEndPr>
      <w:rPr>
        <w:rStyle w:val="af2"/>
      </w:rPr>
    </w:sdtEndPr>
    <w:sdtContent>
      <w:p w14:paraId="1558C81D" w14:textId="7DD6CF18" w:rsidR="009D3360" w:rsidRDefault="009D3360" w:rsidP="009D3360">
        <w:pPr>
          <w:pStyle w:val="a4"/>
          <w:framePr w:wrap="none" w:vAnchor="text" w:hAnchor="margin" w:xAlign="right" w:y="1"/>
          <w:ind w:right="360"/>
          <w:rPr>
            <w:rStyle w:val="af2"/>
          </w:rPr>
        </w:pPr>
        <w:r>
          <w:rPr>
            <w:rStyle w:val="af2"/>
          </w:rPr>
          <w:fldChar w:fldCharType="begin"/>
        </w:r>
        <w:r>
          <w:rPr>
            <w:rStyle w:val="af2"/>
          </w:rPr>
          <w:instrText xml:space="preserve"> PAGE </w:instrText>
        </w:r>
        <w:r>
          <w:rPr>
            <w:rStyle w:val="af2"/>
          </w:rPr>
          <w:fldChar w:fldCharType="end"/>
        </w:r>
      </w:p>
    </w:sdtContent>
  </w:sdt>
  <w:sdt>
    <w:sdtPr>
      <w:rPr>
        <w:rStyle w:val="af2"/>
      </w:rPr>
      <w:id w:val="-1035189199"/>
      <w:docPartObj>
        <w:docPartGallery w:val="Page Numbers (Bottom of Page)"/>
        <w:docPartUnique/>
      </w:docPartObj>
    </w:sdtPr>
    <w:sdtEndPr>
      <w:rPr>
        <w:rStyle w:val="af2"/>
      </w:rPr>
    </w:sdtEndPr>
    <w:sdtContent>
      <w:p w14:paraId="4491E6C6" w14:textId="72206DF1" w:rsidR="009D3360" w:rsidRDefault="009D3360" w:rsidP="009D3360">
        <w:pPr>
          <w:pStyle w:val="a4"/>
          <w:framePr w:wrap="none" w:vAnchor="text" w:hAnchor="margin" w:xAlign="right" w:y="1"/>
          <w:ind w:right="360"/>
          <w:rPr>
            <w:rStyle w:val="af2"/>
          </w:rPr>
        </w:pPr>
        <w:r>
          <w:rPr>
            <w:rStyle w:val="af2"/>
          </w:rPr>
          <w:fldChar w:fldCharType="begin"/>
        </w:r>
        <w:r>
          <w:rPr>
            <w:rStyle w:val="af2"/>
          </w:rPr>
          <w:instrText xml:space="preserve"> PAGE </w:instrText>
        </w:r>
        <w:r>
          <w:rPr>
            <w:rStyle w:val="af2"/>
          </w:rPr>
          <w:fldChar w:fldCharType="end"/>
        </w:r>
      </w:p>
    </w:sdtContent>
  </w:sdt>
  <w:sdt>
    <w:sdtPr>
      <w:rPr>
        <w:rStyle w:val="af2"/>
      </w:rPr>
      <w:id w:val="1480575562"/>
      <w:docPartObj>
        <w:docPartGallery w:val="Page Numbers (Bottom of Page)"/>
        <w:docPartUnique/>
      </w:docPartObj>
    </w:sdtPr>
    <w:sdtEndPr>
      <w:rPr>
        <w:rStyle w:val="af2"/>
      </w:rPr>
    </w:sdtEndPr>
    <w:sdtContent>
      <w:p w14:paraId="0E591BE8" w14:textId="3AE2DC09" w:rsidR="009D3360" w:rsidRDefault="009D3360" w:rsidP="009D3360">
        <w:pPr>
          <w:pStyle w:val="a4"/>
          <w:framePr w:wrap="none" w:vAnchor="text" w:hAnchor="margin" w:xAlign="right" w:y="1"/>
          <w:ind w:right="360"/>
          <w:rPr>
            <w:rStyle w:val="af2"/>
          </w:rPr>
        </w:pPr>
        <w:r>
          <w:rPr>
            <w:rStyle w:val="af2"/>
          </w:rPr>
          <w:fldChar w:fldCharType="begin"/>
        </w:r>
        <w:r>
          <w:rPr>
            <w:rStyle w:val="af2"/>
          </w:rPr>
          <w:instrText xml:space="preserve"> PAGE </w:instrText>
        </w:r>
        <w:r>
          <w:rPr>
            <w:rStyle w:val="af2"/>
          </w:rPr>
          <w:fldChar w:fldCharType="end"/>
        </w:r>
      </w:p>
    </w:sdtContent>
  </w:sdt>
  <w:sdt>
    <w:sdtPr>
      <w:rPr>
        <w:rStyle w:val="af2"/>
      </w:rPr>
      <w:id w:val="-1573659245"/>
      <w:docPartObj>
        <w:docPartGallery w:val="Page Numbers (Bottom of Page)"/>
        <w:docPartUnique/>
      </w:docPartObj>
    </w:sdtPr>
    <w:sdtEndPr>
      <w:rPr>
        <w:rStyle w:val="af2"/>
      </w:rPr>
    </w:sdtEndPr>
    <w:sdtContent>
      <w:p w14:paraId="220AAE45" w14:textId="50C5D8C6" w:rsidR="009D3360" w:rsidRDefault="009D3360" w:rsidP="009D3360">
        <w:pPr>
          <w:pStyle w:val="a4"/>
          <w:framePr w:wrap="none" w:vAnchor="text" w:hAnchor="margin" w:xAlign="right" w:y="1"/>
          <w:ind w:right="360"/>
          <w:rPr>
            <w:rStyle w:val="af2"/>
          </w:rPr>
        </w:pPr>
        <w:r>
          <w:rPr>
            <w:rStyle w:val="af2"/>
          </w:rPr>
          <w:fldChar w:fldCharType="begin"/>
        </w:r>
        <w:r>
          <w:rPr>
            <w:rStyle w:val="af2"/>
          </w:rPr>
          <w:instrText xml:space="preserve"> PAGE </w:instrText>
        </w:r>
        <w:r>
          <w:rPr>
            <w:rStyle w:val="af2"/>
          </w:rPr>
          <w:fldChar w:fldCharType="end"/>
        </w:r>
      </w:p>
    </w:sdtContent>
  </w:sdt>
  <w:p w14:paraId="3FE3E024" w14:textId="77777777" w:rsidR="009D3360" w:rsidRDefault="009D3360" w:rsidP="009D3360">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954094589"/>
      <w:docPartObj>
        <w:docPartGallery w:val="Page Numbers (Bottom of Page)"/>
        <w:docPartUnique/>
      </w:docPartObj>
    </w:sdtPr>
    <w:sdtEndPr>
      <w:rPr>
        <w:rStyle w:val="af2"/>
      </w:rPr>
    </w:sdtEndPr>
    <w:sdtContent>
      <w:p w14:paraId="1FE67BC7" w14:textId="2727A930"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sdtContent>
  </w:sdt>
  <w:p w14:paraId="3CE5FF00" w14:textId="14B66888" w:rsidR="00C50BAD" w:rsidRDefault="00C50BAD" w:rsidP="009D3360">
    <w:pPr>
      <w:pStyle w:val="a4"/>
      <w:ind w:right="360"/>
      <w:jc w:val="center"/>
    </w:pPr>
  </w:p>
  <w:p w14:paraId="7E5E51FB" w14:textId="77777777" w:rsidR="00C50BAD" w:rsidRDefault="00C50BAD">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768772479"/>
      <w:docPartObj>
        <w:docPartGallery w:val="Page Numbers (Bottom of Page)"/>
        <w:docPartUnique/>
      </w:docPartObj>
    </w:sdtPr>
    <w:sdtEndPr>
      <w:rPr>
        <w:rStyle w:val="af2"/>
      </w:rPr>
    </w:sdtEndPr>
    <w:sdtContent>
      <w:p w14:paraId="7445FD2D" w14:textId="7517C1D3"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4</w:t>
        </w:r>
        <w:r>
          <w:rPr>
            <w:rStyle w:val="af2"/>
          </w:rPr>
          <w:fldChar w:fldCharType="end"/>
        </w:r>
      </w:p>
    </w:sdtContent>
  </w:sdt>
  <w:p w14:paraId="45275986" w14:textId="71469C44" w:rsidR="00C50BAD" w:rsidRDefault="00C50BAD" w:rsidP="009D3360">
    <w:pPr>
      <w:pStyle w:val="a7"/>
      <w:spacing w:line="14" w:lineRule="auto"/>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572739373"/>
      <w:docPartObj>
        <w:docPartGallery w:val="Page Numbers (Bottom of Page)"/>
        <w:docPartUnique/>
      </w:docPartObj>
    </w:sdtPr>
    <w:sdtEndPr>
      <w:rPr>
        <w:rStyle w:val="af2"/>
      </w:rPr>
    </w:sdtEndPr>
    <w:sdtContent>
      <w:p w14:paraId="003C4112" w14:textId="146516C6"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42</w:t>
        </w:r>
        <w:r>
          <w:rPr>
            <w:rStyle w:val="af2"/>
          </w:rPr>
          <w:fldChar w:fldCharType="end"/>
        </w:r>
      </w:p>
    </w:sdtContent>
  </w:sdt>
  <w:p w14:paraId="16619562" w14:textId="38AF035E" w:rsidR="00C50BAD" w:rsidRDefault="00C50BAD" w:rsidP="009D3360">
    <w:pPr>
      <w:pStyle w:val="a7"/>
      <w:spacing w:line="14" w:lineRule="auto"/>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876088904"/>
      <w:docPartObj>
        <w:docPartGallery w:val="Page Numbers (Bottom of Page)"/>
        <w:docPartUnique/>
      </w:docPartObj>
    </w:sdtPr>
    <w:sdtEndPr>
      <w:rPr>
        <w:rStyle w:val="af2"/>
      </w:rPr>
    </w:sdtEndPr>
    <w:sdtContent>
      <w:p w14:paraId="523556E4" w14:textId="272A4FB1"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87</w:t>
        </w:r>
        <w:r>
          <w:rPr>
            <w:rStyle w:val="af2"/>
          </w:rPr>
          <w:fldChar w:fldCharType="end"/>
        </w:r>
      </w:p>
    </w:sdtContent>
  </w:sdt>
  <w:p w14:paraId="44216415" w14:textId="0E3072B3" w:rsidR="00C50BAD" w:rsidRDefault="00C50BAD" w:rsidP="009D3360">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9DA3A" w14:textId="77777777" w:rsidR="00DB5ABD" w:rsidRDefault="00DB5ABD" w:rsidP="00A35F60">
      <w:pPr>
        <w:spacing w:after="0" w:line="240" w:lineRule="auto"/>
      </w:pPr>
      <w:r>
        <w:separator/>
      </w:r>
    </w:p>
  </w:footnote>
  <w:footnote w:type="continuationSeparator" w:id="0">
    <w:p w14:paraId="30D9550C" w14:textId="77777777" w:rsidR="00DB5ABD" w:rsidRDefault="00DB5ABD" w:rsidP="00A35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DE29" w14:textId="77777777" w:rsidR="00C50BAD" w:rsidRDefault="00C50BAD">
    <w:pPr>
      <w:pStyle w:val="a3"/>
      <w:rPr>
        <w:rFonts w:cs="Calibri"/>
        <w:bCs/>
        <w:u w:val="single"/>
      </w:rPr>
    </w:pPr>
  </w:p>
  <w:p w14:paraId="07C836C2" w14:textId="77777777" w:rsidR="00C50BAD" w:rsidRDefault="00C50BAD">
    <w:pPr>
      <w:pStyle w:val="a3"/>
      <w:rPr>
        <w:rFonts w:cs="Calibri"/>
        <w:bCs/>
        <w:u w:val="single"/>
      </w:rPr>
    </w:pPr>
  </w:p>
  <w:p w14:paraId="50E305B2" w14:textId="20B36655" w:rsidR="00C50BAD" w:rsidRPr="004D20B8" w:rsidRDefault="00C50BAD">
    <w:pPr>
      <w:pStyle w:val="a3"/>
      <w:rPr>
        <w:rFonts w:cs="Calibri"/>
        <w:bCs/>
        <w:sz w:val="24"/>
        <w:szCs w:val="24"/>
        <w:u w:val="single"/>
        <w:lang w:val="en-US"/>
      </w:rPr>
    </w:pPr>
    <w:r>
      <w:rPr>
        <w:rFonts w:cs="Calibri"/>
        <w:bCs/>
      </w:rPr>
      <w:t>Οδηγός</w:t>
    </w:r>
    <w:r w:rsidRPr="004D20B8">
      <w:rPr>
        <w:rFonts w:cs="Calibri"/>
        <w:bCs/>
        <w:lang w:val="en-US"/>
      </w:rPr>
      <w:t xml:space="preserve"> </w:t>
    </w:r>
    <w:r>
      <w:rPr>
        <w:rFonts w:cs="Calibri"/>
        <w:bCs/>
      </w:rPr>
      <w:t>Σπουδών</w:t>
    </w:r>
    <w:r w:rsidRPr="004D20B8">
      <w:rPr>
        <w:rFonts w:cs="Calibri"/>
        <w:bCs/>
        <w:lang w:val="en-US"/>
      </w:rPr>
      <w:t xml:space="preserve"> </w:t>
    </w:r>
    <w:r w:rsidRPr="004D20B8">
      <w:rPr>
        <w:rFonts w:cs="Calibri"/>
        <w:bCs/>
      </w:rPr>
      <w:t>Π</w:t>
    </w:r>
    <w:r w:rsidRPr="004D20B8">
      <w:rPr>
        <w:rFonts w:cs="Calibri"/>
        <w:bCs/>
        <w:lang w:val="en-US"/>
      </w:rPr>
      <w:t>.</w:t>
    </w:r>
    <w:r w:rsidRPr="004D20B8">
      <w:rPr>
        <w:rFonts w:cs="Calibri"/>
        <w:bCs/>
      </w:rPr>
      <w:t>Μ</w:t>
    </w:r>
    <w:r w:rsidRPr="004D20B8">
      <w:rPr>
        <w:rFonts w:cs="Calibri"/>
        <w:bCs/>
        <w:lang w:val="en-US"/>
      </w:rPr>
      <w:t>.</w:t>
    </w:r>
    <w:r w:rsidRPr="004D20B8">
      <w:rPr>
        <w:rFonts w:cs="Calibri"/>
        <w:bCs/>
      </w:rPr>
      <w:t>Σ</w:t>
    </w:r>
    <w:r w:rsidRPr="004D20B8">
      <w:rPr>
        <w:rFonts w:cs="Calibri"/>
        <w:bCs/>
        <w:lang w:val="en-US"/>
      </w:rPr>
      <w:t xml:space="preserve"> «</w:t>
    </w:r>
    <w:r w:rsidRPr="00A26979">
      <w:rPr>
        <w:lang w:val="en-US"/>
      </w:rPr>
      <w:t>Innovative Approaches in Clinical Microbiology and Infectomics</w:t>
    </w:r>
    <w:r w:rsidRPr="00E8187F">
      <w:rPr>
        <w:rFonts w:cs="Calibri"/>
        <w:bCs/>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0F56" w14:textId="24743BC9" w:rsidR="00C50BAD" w:rsidRDefault="00C50BAD" w:rsidP="00A35F60">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1DD"/>
    <w:multiLevelType w:val="hybridMultilevel"/>
    <w:tmpl w:val="1BFCE77E"/>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203990"/>
    <w:multiLevelType w:val="hybridMultilevel"/>
    <w:tmpl w:val="35FEC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DE2380"/>
    <w:multiLevelType w:val="hybridMultilevel"/>
    <w:tmpl w:val="18BA1E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4F85F4E"/>
    <w:multiLevelType w:val="hybridMultilevel"/>
    <w:tmpl w:val="1A1E7728"/>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1E7051"/>
    <w:multiLevelType w:val="hybridMultilevel"/>
    <w:tmpl w:val="69E877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5F7300"/>
    <w:multiLevelType w:val="hybridMultilevel"/>
    <w:tmpl w:val="0ACA21AC"/>
    <w:lvl w:ilvl="0" w:tplc="5B7CF914">
      <w:numFmt w:val="bullet"/>
      <w:lvlText w:val="•"/>
      <w:lvlJc w:val="left"/>
      <w:pPr>
        <w:ind w:left="360" w:hanging="360"/>
      </w:pPr>
      <w:rPr>
        <w:rFonts w:hint="default"/>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1B45F7"/>
    <w:multiLevelType w:val="hybridMultilevel"/>
    <w:tmpl w:val="BDEA2DDE"/>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7" w15:restartNumberingAfterBreak="0">
    <w:nsid w:val="1690592E"/>
    <w:multiLevelType w:val="hybridMultilevel"/>
    <w:tmpl w:val="02C6D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BA7249"/>
    <w:multiLevelType w:val="hybridMultilevel"/>
    <w:tmpl w:val="4B8CC39C"/>
    <w:lvl w:ilvl="0" w:tplc="BF5492D6">
      <w:numFmt w:val="bullet"/>
      <w:lvlText w:val="-"/>
      <w:lvlJc w:val="left"/>
      <w:pPr>
        <w:ind w:left="502" w:hanging="360"/>
      </w:pPr>
      <w:rPr>
        <w:rFonts w:ascii="Calibri" w:eastAsia="Calibri" w:hAnsi="Calibri" w:cs="Calibri" w:hint="default"/>
        <w:b/>
        <w:bCs/>
        <w:w w:val="100"/>
        <w:sz w:val="24"/>
        <w:szCs w:val="24"/>
        <w:lang w:val="el-GR" w:eastAsia="en-US" w:bidi="ar-SA"/>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9" w15:restartNumberingAfterBreak="0">
    <w:nsid w:val="1C03497D"/>
    <w:multiLevelType w:val="hybridMultilevel"/>
    <w:tmpl w:val="2220834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2F425A5"/>
    <w:multiLevelType w:val="hybridMultilevel"/>
    <w:tmpl w:val="B16AE4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5AE4A22"/>
    <w:multiLevelType w:val="hybridMultilevel"/>
    <w:tmpl w:val="80665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6122851"/>
    <w:multiLevelType w:val="hybridMultilevel"/>
    <w:tmpl w:val="6A941EBC"/>
    <w:lvl w:ilvl="0" w:tplc="FFFFFFFF">
      <w:start w:val="1"/>
      <w:numFmt w:val="lowerRoman"/>
      <w:lvlText w:val="%1."/>
      <w:lvlJc w:val="right"/>
      <w:pPr>
        <w:ind w:left="720" w:hanging="360"/>
      </w:pPr>
    </w:lvl>
    <w:lvl w:ilvl="1" w:tplc="0408001B">
      <w:start w:val="1"/>
      <w:numFmt w:val="lowerRoman"/>
      <w:lvlText w:val="%2."/>
      <w:lvlJc w:val="right"/>
      <w:pPr>
        <w:ind w:left="643" w:hanging="360"/>
      </w:pPr>
    </w:lvl>
    <w:lvl w:ilvl="2" w:tplc="A7DC3A2C">
      <w:start w:val="1"/>
      <w:numFmt w:val="decimal"/>
      <w:lvlText w:val="%3."/>
      <w:lvlJc w:val="left"/>
      <w:pPr>
        <w:ind w:left="502"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232C3D"/>
    <w:multiLevelType w:val="hybridMultilevel"/>
    <w:tmpl w:val="B9ACA7E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C7B33E6"/>
    <w:multiLevelType w:val="hybridMultilevel"/>
    <w:tmpl w:val="778E19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DF5435C"/>
    <w:multiLevelType w:val="hybridMultilevel"/>
    <w:tmpl w:val="725A46E6"/>
    <w:lvl w:ilvl="0" w:tplc="0408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 w15:restartNumberingAfterBreak="0">
    <w:nsid w:val="2EE546DE"/>
    <w:multiLevelType w:val="hybridMultilevel"/>
    <w:tmpl w:val="E65C02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1036A6A"/>
    <w:multiLevelType w:val="hybridMultilevel"/>
    <w:tmpl w:val="5686A5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202251F"/>
    <w:multiLevelType w:val="hybridMultilevel"/>
    <w:tmpl w:val="8FA8C6FA"/>
    <w:lvl w:ilvl="0" w:tplc="CB5E8E4A">
      <w:numFmt w:val="bullet"/>
      <w:lvlText w:val="–"/>
      <w:lvlJc w:val="left"/>
      <w:pPr>
        <w:ind w:left="720" w:hanging="360"/>
      </w:pPr>
      <w:rPr>
        <w:rFonts w:ascii="Calibri" w:eastAsia="Calibri" w:hAnsi="Calibri" w:cs="Calibri" w:hint="default"/>
        <w:w w:val="100"/>
        <w:sz w:val="24"/>
        <w:szCs w:val="24"/>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20E7035"/>
    <w:multiLevelType w:val="hybridMultilevel"/>
    <w:tmpl w:val="D4649D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41F46D5"/>
    <w:multiLevelType w:val="hybridMultilevel"/>
    <w:tmpl w:val="1F1860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4AA2719"/>
    <w:multiLevelType w:val="hybridMultilevel"/>
    <w:tmpl w:val="299477F6"/>
    <w:lvl w:ilvl="0" w:tplc="A5DC6002">
      <w:start w:val="1"/>
      <w:numFmt w:val="decimal"/>
      <w:lvlText w:val="%1."/>
      <w:lvlJc w:val="left"/>
      <w:pPr>
        <w:ind w:left="568" w:hanging="284"/>
      </w:pPr>
      <w:rPr>
        <w:rFonts w:ascii="Calibri" w:eastAsia="Calibri" w:hAnsi="Calibri" w:cs="Calibri" w:hint="default"/>
        <w:w w:val="100"/>
        <w:sz w:val="24"/>
        <w:szCs w:val="24"/>
        <w:lang w:val="el-GR" w:eastAsia="en-US" w:bidi="ar-SA"/>
      </w:rPr>
    </w:lvl>
    <w:lvl w:ilvl="1" w:tplc="C5F82ED8">
      <w:start w:val="8"/>
      <w:numFmt w:val="decimal"/>
      <w:lvlText w:val="%2."/>
      <w:lvlJc w:val="left"/>
      <w:pPr>
        <w:ind w:left="1530" w:hanging="243"/>
        <w:jc w:val="right"/>
      </w:pPr>
      <w:rPr>
        <w:rFonts w:ascii="Calibri" w:eastAsia="Calibri" w:hAnsi="Calibri" w:cs="Calibri" w:hint="default"/>
        <w:b/>
        <w:bCs/>
        <w:w w:val="100"/>
        <w:sz w:val="24"/>
        <w:szCs w:val="24"/>
        <w:lang w:val="el-GR" w:eastAsia="en-US" w:bidi="ar-SA"/>
      </w:rPr>
    </w:lvl>
    <w:lvl w:ilvl="2" w:tplc="5B7CF914">
      <w:numFmt w:val="bullet"/>
      <w:lvlText w:val="•"/>
      <w:lvlJc w:val="left"/>
      <w:pPr>
        <w:ind w:left="385" w:hanging="243"/>
      </w:pPr>
      <w:rPr>
        <w:rFonts w:hint="default"/>
        <w:lang w:val="el-GR" w:eastAsia="en-US" w:bidi="ar-SA"/>
      </w:rPr>
    </w:lvl>
    <w:lvl w:ilvl="3" w:tplc="318C52D6">
      <w:numFmt w:val="bullet"/>
      <w:lvlText w:val="•"/>
      <w:lvlJc w:val="left"/>
      <w:pPr>
        <w:ind w:left="3533" w:hanging="243"/>
      </w:pPr>
      <w:rPr>
        <w:rFonts w:hint="default"/>
        <w:lang w:val="el-GR" w:eastAsia="en-US" w:bidi="ar-SA"/>
      </w:rPr>
    </w:lvl>
    <w:lvl w:ilvl="4" w:tplc="6C7C492C">
      <w:numFmt w:val="bullet"/>
      <w:lvlText w:val="•"/>
      <w:lvlJc w:val="left"/>
      <w:pPr>
        <w:ind w:left="4530" w:hanging="243"/>
      </w:pPr>
      <w:rPr>
        <w:rFonts w:hint="default"/>
        <w:lang w:val="el-GR" w:eastAsia="en-US" w:bidi="ar-SA"/>
      </w:rPr>
    </w:lvl>
    <w:lvl w:ilvl="5" w:tplc="B35A1E5C">
      <w:numFmt w:val="bullet"/>
      <w:lvlText w:val="•"/>
      <w:lvlJc w:val="left"/>
      <w:pPr>
        <w:ind w:left="5527" w:hanging="243"/>
      </w:pPr>
      <w:rPr>
        <w:rFonts w:hint="default"/>
        <w:lang w:val="el-GR" w:eastAsia="en-US" w:bidi="ar-SA"/>
      </w:rPr>
    </w:lvl>
    <w:lvl w:ilvl="6" w:tplc="0CC08EFC">
      <w:numFmt w:val="bullet"/>
      <w:lvlText w:val="•"/>
      <w:lvlJc w:val="left"/>
      <w:pPr>
        <w:ind w:left="6524" w:hanging="243"/>
      </w:pPr>
      <w:rPr>
        <w:rFonts w:hint="default"/>
        <w:lang w:val="el-GR" w:eastAsia="en-US" w:bidi="ar-SA"/>
      </w:rPr>
    </w:lvl>
    <w:lvl w:ilvl="7" w:tplc="CB1A5B26">
      <w:numFmt w:val="bullet"/>
      <w:lvlText w:val="•"/>
      <w:lvlJc w:val="left"/>
      <w:pPr>
        <w:ind w:left="7520" w:hanging="243"/>
      </w:pPr>
      <w:rPr>
        <w:rFonts w:hint="default"/>
        <w:lang w:val="el-GR" w:eastAsia="en-US" w:bidi="ar-SA"/>
      </w:rPr>
    </w:lvl>
    <w:lvl w:ilvl="8" w:tplc="585EA8DC">
      <w:numFmt w:val="bullet"/>
      <w:lvlText w:val="•"/>
      <w:lvlJc w:val="left"/>
      <w:pPr>
        <w:ind w:left="8517" w:hanging="243"/>
      </w:pPr>
      <w:rPr>
        <w:rFonts w:hint="default"/>
        <w:lang w:val="el-GR" w:eastAsia="en-US" w:bidi="ar-SA"/>
      </w:rPr>
    </w:lvl>
  </w:abstractNum>
  <w:abstractNum w:abstractNumId="22" w15:restartNumberingAfterBreak="0">
    <w:nsid w:val="369F3CC5"/>
    <w:multiLevelType w:val="hybridMultilevel"/>
    <w:tmpl w:val="06206428"/>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3" w15:restartNumberingAfterBreak="0">
    <w:nsid w:val="3B706986"/>
    <w:multiLevelType w:val="hybridMultilevel"/>
    <w:tmpl w:val="04A0ED9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CDD3512"/>
    <w:multiLevelType w:val="hybridMultilevel"/>
    <w:tmpl w:val="3D86980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0751794"/>
    <w:multiLevelType w:val="hybridMultilevel"/>
    <w:tmpl w:val="7480CF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0AB2ED4"/>
    <w:multiLevelType w:val="hybridMultilevel"/>
    <w:tmpl w:val="5B9E211C"/>
    <w:lvl w:ilvl="0" w:tplc="5B7CF914">
      <w:numFmt w:val="bullet"/>
      <w:lvlText w:val="•"/>
      <w:lvlJc w:val="left"/>
      <w:pPr>
        <w:ind w:left="360" w:hanging="360"/>
      </w:pPr>
      <w:rPr>
        <w:rFonts w:hint="default"/>
        <w:lang w:val="el-GR" w:eastAsia="en-US" w:bidi="ar-SA"/>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7" w15:restartNumberingAfterBreak="0">
    <w:nsid w:val="42266426"/>
    <w:multiLevelType w:val="hybridMultilevel"/>
    <w:tmpl w:val="AE742898"/>
    <w:lvl w:ilvl="0" w:tplc="9E5EF854">
      <w:numFmt w:val="bullet"/>
      <w:lvlText w:val=""/>
      <w:lvlJc w:val="left"/>
      <w:pPr>
        <w:ind w:left="827" w:hanging="360"/>
      </w:pPr>
      <w:rPr>
        <w:rFonts w:ascii="Symbol" w:eastAsia="Symbol" w:hAnsi="Symbol" w:cs="Symbol" w:hint="default"/>
        <w:w w:val="100"/>
        <w:sz w:val="22"/>
        <w:szCs w:val="22"/>
        <w:lang w:val="el-GR" w:eastAsia="en-US" w:bidi="ar-SA"/>
      </w:rPr>
    </w:lvl>
    <w:lvl w:ilvl="1" w:tplc="3A923C6A">
      <w:numFmt w:val="bullet"/>
      <w:lvlText w:val="•"/>
      <w:lvlJc w:val="left"/>
      <w:pPr>
        <w:ind w:left="1669" w:hanging="360"/>
      </w:pPr>
      <w:rPr>
        <w:rFonts w:hint="default"/>
        <w:lang w:val="el-GR" w:eastAsia="en-US" w:bidi="ar-SA"/>
      </w:rPr>
    </w:lvl>
    <w:lvl w:ilvl="2" w:tplc="3D1E31B8">
      <w:numFmt w:val="bullet"/>
      <w:lvlText w:val="•"/>
      <w:lvlJc w:val="left"/>
      <w:pPr>
        <w:ind w:left="2518" w:hanging="360"/>
      </w:pPr>
      <w:rPr>
        <w:rFonts w:hint="default"/>
        <w:lang w:val="el-GR" w:eastAsia="en-US" w:bidi="ar-SA"/>
      </w:rPr>
    </w:lvl>
    <w:lvl w:ilvl="3" w:tplc="E6C4856A">
      <w:numFmt w:val="bullet"/>
      <w:lvlText w:val="•"/>
      <w:lvlJc w:val="left"/>
      <w:pPr>
        <w:ind w:left="3367" w:hanging="360"/>
      </w:pPr>
      <w:rPr>
        <w:rFonts w:hint="default"/>
        <w:lang w:val="el-GR" w:eastAsia="en-US" w:bidi="ar-SA"/>
      </w:rPr>
    </w:lvl>
    <w:lvl w:ilvl="4" w:tplc="AB86BCB8">
      <w:numFmt w:val="bullet"/>
      <w:lvlText w:val="•"/>
      <w:lvlJc w:val="left"/>
      <w:pPr>
        <w:ind w:left="4217" w:hanging="360"/>
      </w:pPr>
      <w:rPr>
        <w:rFonts w:hint="default"/>
        <w:lang w:val="el-GR" w:eastAsia="en-US" w:bidi="ar-SA"/>
      </w:rPr>
    </w:lvl>
    <w:lvl w:ilvl="5" w:tplc="638C6596">
      <w:numFmt w:val="bullet"/>
      <w:lvlText w:val="•"/>
      <w:lvlJc w:val="left"/>
      <w:pPr>
        <w:ind w:left="5066" w:hanging="360"/>
      </w:pPr>
      <w:rPr>
        <w:rFonts w:hint="default"/>
        <w:lang w:val="el-GR" w:eastAsia="en-US" w:bidi="ar-SA"/>
      </w:rPr>
    </w:lvl>
    <w:lvl w:ilvl="6" w:tplc="C088DA00">
      <w:numFmt w:val="bullet"/>
      <w:lvlText w:val="•"/>
      <w:lvlJc w:val="left"/>
      <w:pPr>
        <w:ind w:left="5915" w:hanging="360"/>
      </w:pPr>
      <w:rPr>
        <w:rFonts w:hint="default"/>
        <w:lang w:val="el-GR" w:eastAsia="en-US" w:bidi="ar-SA"/>
      </w:rPr>
    </w:lvl>
    <w:lvl w:ilvl="7" w:tplc="D2220F94">
      <w:numFmt w:val="bullet"/>
      <w:lvlText w:val="•"/>
      <w:lvlJc w:val="left"/>
      <w:pPr>
        <w:ind w:left="6765" w:hanging="360"/>
      </w:pPr>
      <w:rPr>
        <w:rFonts w:hint="default"/>
        <w:lang w:val="el-GR" w:eastAsia="en-US" w:bidi="ar-SA"/>
      </w:rPr>
    </w:lvl>
    <w:lvl w:ilvl="8" w:tplc="FB4C1A8C">
      <w:numFmt w:val="bullet"/>
      <w:lvlText w:val="•"/>
      <w:lvlJc w:val="left"/>
      <w:pPr>
        <w:ind w:left="7614" w:hanging="360"/>
      </w:pPr>
      <w:rPr>
        <w:rFonts w:hint="default"/>
        <w:lang w:val="el-GR" w:eastAsia="en-US" w:bidi="ar-SA"/>
      </w:rPr>
    </w:lvl>
  </w:abstractNum>
  <w:abstractNum w:abstractNumId="28" w15:restartNumberingAfterBreak="0">
    <w:nsid w:val="42C00619"/>
    <w:multiLevelType w:val="hybridMultilevel"/>
    <w:tmpl w:val="36A00CF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455F1D84"/>
    <w:multiLevelType w:val="hybridMultilevel"/>
    <w:tmpl w:val="4BF0A5D8"/>
    <w:lvl w:ilvl="0" w:tplc="04080011">
      <w:start w:val="1"/>
      <w:numFmt w:val="decimal"/>
      <w:lvlText w:val="%1)"/>
      <w:lvlJc w:val="left"/>
      <w:pPr>
        <w:ind w:left="360" w:hanging="360"/>
      </w:pPr>
    </w:lvl>
    <w:lvl w:ilvl="1" w:tplc="E4761E4A">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9435432"/>
    <w:multiLevelType w:val="hybridMultilevel"/>
    <w:tmpl w:val="922884A2"/>
    <w:lvl w:ilvl="0" w:tplc="BF5492D6">
      <w:numFmt w:val="bullet"/>
      <w:lvlText w:val="-"/>
      <w:lvlJc w:val="left"/>
      <w:pPr>
        <w:ind w:left="502" w:hanging="360"/>
      </w:pPr>
      <w:rPr>
        <w:rFonts w:ascii="Calibri" w:eastAsia="Calibri" w:hAnsi="Calibri" w:cs="Calibri" w:hint="default"/>
        <w:b/>
        <w:bCs/>
        <w:w w:val="100"/>
        <w:sz w:val="24"/>
        <w:szCs w:val="24"/>
        <w:lang w:val="el-GR" w:eastAsia="en-US" w:bidi="ar-SA"/>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31" w15:restartNumberingAfterBreak="0">
    <w:nsid w:val="49614662"/>
    <w:multiLevelType w:val="hybridMultilevel"/>
    <w:tmpl w:val="6F1030D8"/>
    <w:lvl w:ilvl="0" w:tplc="35F217D4">
      <w:start w:val="1"/>
      <w:numFmt w:val="decimal"/>
      <w:lvlText w:val="%1."/>
      <w:lvlJc w:val="left"/>
      <w:pPr>
        <w:ind w:left="1080" w:hanging="360"/>
      </w:pPr>
      <w:rPr>
        <w:sz w:val="24"/>
        <w:szCs w:val="48"/>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15:restartNumberingAfterBreak="0">
    <w:nsid w:val="4DEB7ED2"/>
    <w:multiLevelType w:val="hybridMultilevel"/>
    <w:tmpl w:val="1F5E9F90"/>
    <w:lvl w:ilvl="0" w:tplc="04080015">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55A865E8"/>
    <w:multiLevelType w:val="hybridMultilevel"/>
    <w:tmpl w:val="A502D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7661BAD"/>
    <w:multiLevelType w:val="hybridMultilevel"/>
    <w:tmpl w:val="F8069532"/>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9170415"/>
    <w:multiLevelType w:val="hybridMultilevel"/>
    <w:tmpl w:val="4CA4AE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59F56839"/>
    <w:multiLevelType w:val="hybridMultilevel"/>
    <w:tmpl w:val="BF9C6A78"/>
    <w:lvl w:ilvl="0" w:tplc="0408000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7" w15:restartNumberingAfterBreak="0">
    <w:nsid w:val="5AAC4D65"/>
    <w:multiLevelType w:val="hybridMultilevel"/>
    <w:tmpl w:val="B574D9D4"/>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BAF6252"/>
    <w:multiLevelType w:val="hybridMultilevel"/>
    <w:tmpl w:val="63007C90"/>
    <w:lvl w:ilvl="0" w:tplc="2E0618C2">
      <w:numFmt w:val="bullet"/>
      <w:lvlText w:val=""/>
      <w:lvlJc w:val="left"/>
      <w:pPr>
        <w:ind w:left="1276" w:hanging="425"/>
      </w:pPr>
      <w:rPr>
        <w:rFonts w:ascii="Wingdings" w:eastAsia="Wingdings" w:hAnsi="Wingdings" w:cs="Wingdings" w:hint="default"/>
        <w:w w:val="100"/>
        <w:sz w:val="24"/>
        <w:szCs w:val="24"/>
        <w:lang w:val="el-GR" w:eastAsia="en-US" w:bidi="ar-SA"/>
      </w:rPr>
    </w:lvl>
    <w:lvl w:ilvl="1" w:tplc="11262148">
      <w:numFmt w:val="bullet"/>
      <w:lvlText w:val="•"/>
      <w:lvlJc w:val="left"/>
      <w:pPr>
        <w:ind w:left="2203" w:hanging="425"/>
      </w:pPr>
      <w:rPr>
        <w:rFonts w:hint="default"/>
        <w:lang w:val="el-GR" w:eastAsia="en-US" w:bidi="ar-SA"/>
      </w:rPr>
    </w:lvl>
    <w:lvl w:ilvl="2" w:tplc="36ACAB70">
      <w:numFmt w:val="bullet"/>
      <w:lvlText w:val="•"/>
      <w:lvlJc w:val="left"/>
      <w:pPr>
        <w:ind w:left="3126" w:hanging="425"/>
      </w:pPr>
      <w:rPr>
        <w:rFonts w:hint="default"/>
        <w:lang w:val="el-GR" w:eastAsia="en-US" w:bidi="ar-SA"/>
      </w:rPr>
    </w:lvl>
    <w:lvl w:ilvl="3" w:tplc="6262B728">
      <w:numFmt w:val="bullet"/>
      <w:lvlText w:val="•"/>
      <w:lvlJc w:val="left"/>
      <w:pPr>
        <w:ind w:left="4049" w:hanging="425"/>
      </w:pPr>
      <w:rPr>
        <w:rFonts w:hint="default"/>
        <w:lang w:val="el-GR" w:eastAsia="en-US" w:bidi="ar-SA"/>
      </w:rPr>
    </w:lvl>
    <w:lvl w:ilvl="4" w:tplc="F2DECD20">
      <w:numFmt w:val="bullet"/>
      <w:lvlText w:val="•"/>
      <w:lvlJc w:val="left"/>
      <w:pPr>
        <w:ind w:left="4972" w:hanging="425"/>
      </w:pPr>
      <w:rPr>
        <w:rFonts w:hint="default"/>
        <w:lang w:val="el-GR" w:eastAsia="en-US" w:bidi="ar-SA"/>
      </w:rPr>
    </w:lvl>
    <w:lvl w:ilvl="5" w:tplc="BBDEB496">
      <w:numFmt w:val="bullet"/>
      <w:lvlText w:val="•"/>
      <w:lvlJc w:val="left"/>
      <w:pPr>
        <w:ind w:left="5895" w:hanging="425"/>
      </w:pPr>
      <w:rPr>
        <w:rFonts w:hint="default"/>
        <w:lang w:val="el-GR" w:eastAsia="en-US" w:bidi="ar-SA"/>
      </w:rPr>
    </w:lvl>
    <w:lvl w:ilvl="6" w:tplc="8DD49048">
      <w:numFmt w:val="bullet"/>
      <w:lvlText w:val="•"/>
      <w:lvlJc w:val="left"/>
      <w:pPr>
        <w:ind w:left="6818" w:hanging="425"/>
      </w:pPr>
      <w:rPr>
        <w:rFonts w:hint="default"/>
        <w:lang w:val="el-GR" w:eastAsia="en-US" w:bidi="ar-SA"/>
      </w:rPr>
    </w:lvl>
    <w:lvl w:ilvl="7" w:tplc="B38A4658">
      <w:numFmt w:val="bullet"/>
      <w:lvlText w:val="•"/>
      <w:lvlJc w:val="left"/>
      <w:pPr>
        <w:ind w:left="7741" w:hanging="425"/>
      </w:pPr>
      <w:rPr>
        <w:rFonts w:hint="default"/>
        <w:lang w:val="el-GR" w:eastAsia="en-US" w:bidi="ar-SA"/>
      </w:rPr>
    </w:lvl>
    <w:lvl w:ilvl="8" w:tplc="2998F5FE">
      <w:numFmt w:val="bullet"/>
      <w:lvlText w:val="•"/>
      <w:lvlJc w:val="left"/>
      <w:pPr>
        <w:ind w:left="8664" w:hanging="425"/>
      </w:pPr>
      <w:rPr>
        <w:rFonts w:hint="default"/>
        <w:lang w:val="el-GR" w:eastAsia="en-US" w:bidi="ar-SA"/>
      </w:rPr>
    </w:lvl>
  </w:abstractNum>
  <w:abstractNum w:abstractNumId="39" w15:restartNumberingAfterBreak="0">
    <w:nsid w:val="6E770F38"/>
    <w:multiLevelType w:val="hybridMultilevel"/>
    <w:tmpl w:val="34CCEFE6"/>
    <w:lvl w:ilvl="0" w:tplc="DA92A490">
      <w:numFmt w:val="bullet"/>
      <w:lvlText w:val=""/>
      <w:lvlJc w:val="left"/>
      <w:pPr>
        <w:ind w:left="1636" w:hanging="360"/>
      </w:pPr>
      <w:rPr>
        <w:rFonts w:ascii="Wingdings" w:eastAsia="Wingdings" w:hAnsi="Wingdings" w:cs="Wingdings" w:hint="default"/>
        <w:w w:val="100"/>
        <w:sz w:val="24"/>
        <w:szCs w:val="24"/>
        <w:lang w:val="el-GR" w:eastAsia="en-US" w:bidi="ar-SA"/>
      </w:rPr>
    </w:lvl>
    <w:lvl w:ilvl="1" w:tplc="9DD0AB14">
      <w:numFmt w:val="bullet"/>
      <w:lvlText w:val="•"/>
      <w:lvlJc w:val="left"/>
      <w:pPr>
        <w:ind w:left="2551" w:hanging="360"/>
      </w:pPr>
      <w:rPr>
        <w:rFonts w:hint="default"/>
        <w:lang w:val="el-GR" w:eastAsia="en-US" w:bidi="ar-SA"/>
      </w:rPr>
    </w:lvl>
    <w:lvl w:ilvl="2" w:tplc="C48015F2">
      <w:numFmt w:val="bullet"/>
      <w:lvlText w:val="•"/>
      <w:lvlJc w:val="left"/>
      <w:pPr>
        <w:ind w:left="3474" w:hanging="360"/>
      </w:pPr>
      <w:rPr>
        <w:rFonts w:hint="default"/>
        <w:lang w:val="el-GR" w:eastAsia="en-US" w:bidi="ar-SA"/>
      </w:rPr>
    </w:lvl>
    <w:lvl w:ilvl="3" w:tplc="6E0C4542">
      <w:numFmt w:val="bullet"/>
      <w:lvlText w:val="•"/>
      <w:lvlJc w:val="left"/>
      <w:pPr>
        <w:ind w:left="4397" w:hanging="360"/>
      </w:pPr>
      <w:rPr>
        <w:rFonts w:hint="default"/>
        <w:lang w:val="el-GR" w:eastAsia="en-US" w:bidi="ar-SA"/>
      </w:rPr>
    </w:lvl>
    <w:lvl w:ilvl="4" w:tplc="8B826C84">
      <w:numFmt w:val="bullet"/>
      <w:lvlText w:val="•"/>
      <w:lvlJc w:val="left"/>
      <w:pPr>
        <w:ind w:left="5320" w:hanging="360"/>
      </w:pPr>
      <w:rPr>
        <w:rFonts w:hint="default"/>
        <w:lang w:val="el-GR" w:eastAsia="en-US" w:bidi="ar-SA"/>
      </w:rPr>
    </w:lvl>
    <w:lvl w:ilvl="5" w:tplc="9DAE9990">
      <w:numFmt w:val="bullet"/>
      <w:lvlText w:val="•"/>
      <w:lvlJc w:val="left"/>
      <w:pPr>
        <w:ind w:left="6243" w:hanging="360"/>
      </w:pPr>
      <w:rPr>
        <w:rFonts w:hint="default"/>
        <w:lang w:val="el-GR" w:eastAsia="en-US" w:bidi="ar-SA"/>
      </w:rPr>
    </w:lvl>
    <w:lvl w:ilvl="6" w:tplc="A1FA9654">
      <w:numFmt w:val="bullet"/>
      <w:lvlText w:val="•"/>
      <w:lvlJc w:val="left"/>
      <w:pPr>
        <w:ind w:left="7166" w:hanging="360"/>
      </w:pPr>
      <w:rPr>
        <w:rFonts w:hint="default"/>
        <w:lang w:val="el-GR" w:eastAsia="en-US" w:bidi="ar-SA"/>
      </w:rPr>
    </w:lvl>
    <w:lvl w:ilvl="7" w:tplc="A638233A">
      <w:numFmt w:val="bullet"/>
      <w:lvlText w:val="•"/>
      <w:lvlJc w:val="left"/>
      <w:pPr>
        <w:ind w:left="8089" w:hanging="360"/>
      </w:pPr>
      <w:rPr>
        <w:rFonts w:hint="default"/>
        <w:lang w:val="el-GR" w:eastAsia="en-US" w:bidi="ar-SA"/>
      </w:rPr>
    </w:lvl>
    <w:lvl w:ilvl="8" w:tplc="B0FEB6EC">
      <w:numFmt w:val="bullet"/>
      <w:lvlText w:val="•"/>
      <w:lvlJc w:val="left"/>
      <w:pPr>
        <w:ind w:left="9012" w:hanging="360"/>
      </w:pPr>
      <w:rPr>
        <w:rFonts w:hint="default"/>
        <w:lang w:val="el-GR" w:eastAsia="en-US" w:bidi="ar-SA"/>
      </w:rPr>
    </w:lvl>
  </w:abstractNum>
  <w:abstractNum w:abstractNumId="40" w15:restartNumberingAfterBreak="0">
    <w:nsid w:val="6E824853"/>
    <w:multiLevelType w:val="hybridMultilevel"/>
    <w:tmpl w:val="BD88AC2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F4A4057"/>
    <w:multiLevelType w:val="hybridMultilevel"/>
    <w:tmpl w:val="24344F10"/>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42" w15:restartNumberingAfterBreak="0">
    <w:nsid w:val="703458C3"/>
    <w:multiLevelType w:val="multilevel"/>
    <w:tmpl w:val="F04ADEE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110532B"/>
    <w:multiLevelType w:val="hybridMultilevel"/>
    <w:tmpl w:val="FBF218D4"/>
    <w:lvl w:ilvl="0" w:tplc="C34A72E4">
      <w:start w:val="6"/>
      <w:numFmt w:val="decimal"/>
      <w:lvlText w:val="%1."/>
      <w:lvlJc w:val="left"/>
      <w:pPr>
        <w:ind w:left="720" w:hanging="360"/>
      </w:pPr>
      <w:rPr>
        <w:rFonts w:cstheme="maj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8B92FA9"/>
    <w:multiLevelType w:val="hybridMultilevel"/>
    <w:tmpl w:val="DFE87A90"/>
    <w:lvl w:ilvl="0" w:tplc="FFFFFFFF">
      <w:start w:val="1"/>
      <w:numFmt w:val="decimal"/>
      <w:lvlText w:val="%1."/>
      <w:lvlJc w:val="left"/>
      <w:pPr>
        <w:ind w:left="1080" w:hanging="720"/>
      </w:pPr>
      <w:rPr>
        <w:rFonts w:hint="default"/>
      </w:rPr>
    </w:lvl>
    <w:lvl w:ilvl="1" w:tplc="04080019">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CA2ABC"/>
    <w:multiLevelType w:val="hybridMultilevel"/>
    <w:tmpl w:val="67989C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E4C0544"/>
    <w:multiLevelType w:val="hybridMultilevel"/>
    <w:tmpl w:val="0F78E6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7EC8012E"/>
    <w:multiLevelType w:val="hybridMultilevel"/>
    <w:tmpl w:val="02C8EB3E"/>
    <w:lvl w:ilvl="0" w:tplc="04080019">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1"/>
  </w:num>
  <w:num w:numId="2">
    <w:abstractNumId w:val="38"/>
  </w:num>
  <w:num w:numId="3">
    <w:abstractNumId w:val="39"/>
  </w:num>
  <w:num w:numId="4">
    <w:abstractNumId w:val="47"/>
  </w:num>
  <w:num w:numId="5">
    <w:abstractNumId w:val="32"/>
  </w:num>
  <w:num w:numId="6">
    <w:abstractNumId w:val="26"/>
  </w:num>
  <w:num w:numId="7">
    <w:abstractNumId w:val="35"/>
  </w:num>
  <w:num w:numId="8">
    <w:abstractNumId w:val="9"/>
  </w:num>
  <w:num w:numId="9">
    <w:abstractNumId w:val="29"/>
  </w:num>
  <w:num w:numId="10">
    <w:abstractNumId w:val="44"/>
  </w:num>
  <w:num w:numId="11">
    <w:abstractNumId w:val="36"/>
  </w:num>
  <w:num w:numId="12">
    <w:abstractNumId w:val="5"/>
  </w:num>
  <w:num w:numId="13">
    <w:abstractNumId w:val="6"/>
  </w:num>
  <w:num w:numId="14">
    <w:abstractNumId w:val="22"/>
  </w:num>
  <w:num w:numId="15">
    <w:abstractNumId w:val="41"/>
  </w:num>
  <w:num w:numId="16">
    <w:abstractNumId w:val="12"/>
  </w:num>
  <w:num w:numId="17">
    <w:abstractNumId w:val="30"/>
  </w:num>
  <w:num w:numId="18">
    <w:abstractNumId w:val="8"/>
  </w:num>
  <w:num w:numId="19">
    <w:abstractNumId w:val="18"/>
  </w:num>
  <w:num w:numId="20">
    <w:abstractNumId w:val="15"/>
  </w:num>
  <w:num w:numId="21">
    <w:abstractNumId w:val="28"/>
  </w:num>
  <w:num w:numId="22">
    <w:abstractNumId w:val="24"/>
  </w:num>
  <w:num w:numId="23">
    <w:abstractNumId w:val="46"/>
  </w:num>
  <w:num w:numId="24">
    <w:abstractNumId w:val="31"/>
  </w:num>
  <w:num w:numId="25">
    <w:abstractNumId w:val="42"/>
  </w:num>
  <w:num w:numId="26">
    <w:abstractNumId w:val="45"/>
  </w:num>
  <w:num w:numId="27">
    <w:abstractNumId w:val="25"/>
  </w:num>
  <w:num w:numId="28">
    <w:abstractNumId w:val="17"/>
  </w:num>
  <w:num w:numId="29">
    <w:abstractNumId w:val="14"/>
  </w:num>
  <w:num w:numId="30">
    <w:abstractNumId w:val="16"/>
  </w:num>
  <w:num w:numId="31">
    <w:abstractNumId w:val="4"/>
  </w:num>
  <w:num w:numId="32">
    <w:abstractNumId w:val="43"/>
  </w:num>
  <w:num w:numId="33">
    <w:abstractNumId w:val="11"/>
  </w:num>
  <w:num w:numId="34">
    <w:abstractNumId w:val="20"/>
  </w:num>
  <w:num w:numId="35">
    <w:abstractNumId w:val="7"/>
  </w:num>
  <w:num w:numId="36">
    <w:abstractNumId w:val="3"/>
  </w:num>
  <w:num w:numId="37">
    <w:abstractNumId w:val="37"/>
  </w:num>
  <w:num w:numId="38">
    <w:abstractNumId w:val="40"/>
  </w:num>
  <w:num w:numId="39">
    <w:abstractNumId w:val="13"/>
  </w:num>
  <w:num w:numId="40">
    <w:abstractNumId w:val="34"/>
  </w:num>
  <w:num w:numId="41">
    <w:abstractNumId w:val="0"/>
  </w:num>
  <w:num w:numId="42">
    <w:abstractNumId w:val="23"/>
  </w:num>
  <w:num w:numId="43">
    <w:abstractNumId w:val="19"/>
  </w:num>
  <w:num w:numId="44">
    <w:abstractNumId w:val="2"/>
  </w:num>
  <w:num w:numId="45">
    <w:abstractNumId w:val="10"/>
  </w:num>
  <w:num w:numId="46">
    <w:abstractNumId w:val="1"/>
  </w:num>
  <w:num w:numId="47">
    <w:abstractNumId w:val="27"/>
  </w:num>
  <w:num w:numId="48">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60"/>
    <w:rsid w:val="00003057"/>
    <w:rsid w:val="000037C0"/>
    <w:rsid w:val="00005524"/>
    <w:rsid w:val="00006C1D"/>
    <w:rsid w:val="00031BD8"/>
    <w:rsid w:val="00032DF2"/>
    <w:rsid w:val="000407CD"/>
    <w:rsid w:val="00042C8F"/>
    <w:rsid w:val="00056D50"/>
    <w:rsid w:val="000632C3"/>
    <w:rsid w:val="0006586A"/>
    <w:rsid w:val="0007584E"/>
    <w:rsid w:val="00092ED7"/>
    <w:rsid w:val="000B1960"/>
    <w:rsid w:val="000D7DC0"/>
    <w:rsid w:val="000F6524"/>
    <w:rsid w:val="00103C0B"/>
    <w:rsid w:val="0011758E"/>
    <w:rsid w:val="00132382"/>
    <w:rsid w:val="001353BF"/>
    <w:rsid w:val="001855DB"/>
    <w:rsid w:val="00197B90"/>
    <w:rsid w:val="001A0C5D"/>
    <w:rsid w:val="001A2C73"/>
    <w:rsid w:val="001A53B3"/>
    <w:rsid w:val="001B366F"/>
    <w:rsid w:val="001B3F67"/>
    <w:rsid w:val="001B7A06"/>
    <w:rsid w:val="001C1604"/>
    <w:rsid w:val="001C713B"/>
    <w:rsid w:val="001E769D"/>
    <w:rsid w:val="00201A82"/>
    <w:rsid w:val="00242E1F"/>
    <w:rsid w:val="002500CD"/>
    <w:rsid w:val="002671CD"/>
    <w:rsid w:val="00282A09"/>
    <w:rsid w:val="0028417D"/>
    <w:rsid w:val="0028465B"/>
    <w:rsid w:val="0029176F"/>
    <w:rsid w:val="002954CB"/>
    <w:rsid w:val="00296FAD"/>
    <w:rsid w:val="00296FEB"/>
    <w:rsid w:val="002A52EF"/>
    <w:rsid w:val="002B417C"/>
    <w:rsid w:val="002B5CD4"/>
    <w:rsid w:val="002C3D59"/>
    <w:rsid w:val="002D48D1"/>
    <w:rsid w:val="002D6483"/>
    <w:rsid w:val="002F52B0"/>
    <w:rsid w:val="00303BFC"/>
    <w:rsid w:val="00345FCC"/>
    <w:rsid w:val="00362DC4"/>
    <w:rsid w:val="003716B6"/>
    <w:rsid w:val="00381455"/>
    <w:rsid w:val="0038499D"/>
    <w:rsid w:val="0038501A"/>
    <w:rsid w:val="003C5E8C"/>
    <w:rsid w:val="003D37D7"/>
    <w:rsid w:val="003D62C4"/>
    <w:rsid w:val="003E16FE"/>
    <w:rsid w:val="00406E6B"/>
    <w:rsid w:val="00412DEB"/>
    <w:rsid w:val="00432F09"/>
    <w:rsid w:val="00451A34"/>
    <w:rsid w:val="004659E9"/>
    <w:rsid w:val="0046687F"/>
    <w:rsid w:val="00475AD8"/>
    <w:rsid w:val="00475DC0"/>
    <w:rsid w:val="0047605B"/>
    <w:rsid w:val="004A0B88"/>
    <w:rsid w:val="004A1C52"/>
    <w:rsid w:val="004C079D"/>
    <w:rsid w:val="004D20B8"/>
    <w:rsid w:val="004E173A"/>
    <w:rsid w:val="004E6567"/>
    <w:rsid w:val="004E6913"/>
    <w:rsid w:val="00501CC9"/>
    <w:rsid w:val="00503C19"/>
    <w:rsid w:val="00510B0D"/>
    <w:rsid w:val="005250AA"/>
    <w:rsid w:val="00525796"/>
    <w:rsid w:val="00525F98"/>
    <w:rsid w:val="005328D0"/>
    <w:rsid w:val="00535743"/>
    <w:rsid w:val="00540B93"/>
    <w:rsid w:val="00550303"/>
    <w:rsid w:val="0055554F"/>
    <w:rsid w:val="00556F5C"/>
    <w:rsid w:val="00587462"/>
    <w:rsid w:val="00592FD1"/>
    <w:rsid w:val="005A7AD1"/>
    <w:rsid w:val="005B356F"/>
    <w:rsid w:val="005B3E57"/>
    <w:rsid w:val="005C11ED"/>
    <w:rsid w:val="005D1EF2"/>
    <w:rsid w:val="005D6D82"/>
    <w:rsid w:val="005F616A"/>
    <w:rsid w:val="00603AE3"/>
    <w:rsid w:val="006042F1"/>
    <w:rsid w:val="00621867"/>
    <w:rsid w:val="0062451C"/>
    <w:rsid w:val="0063543A"/>
    <w:rsid w:val="006508F6"/>
    <w:rsid w:val="006637DD"/>
    <w:rsid w:val="00673C9C"/>
    <w:rsid w:val="006832FB"/>
    <w:rsid w:val="00685BEA"/>
    <w:rsid w:val="006B459A"/>
    <w:rsid w:val="006C39A9"/>
    <w:rsid w:val="006F3051"/>
    <w:rsid w:val="007340D8"/>
    <w:rsid w:val="00743AF2"/>
    <w:rsid w:val="007455B6"/>
    <w:rsid w:val="00786B62"/>
    <w:rsid w:val="0079090F"/>
    <w:rsid w:val="007A316F"/>
    <w:rsid w:val="007A35FB"/>
    <w:rsid w:val="007B75B9"/>
    <w:rsid w:val="007C1BCE"/>
    <w:rsid w:val="007C3FEB"/>
    <w:rsid w:val="007D7EDB"/>
    <w:rsid w:val="007E42D6"/>
    <w:rsid w:val="007E5B33"/>
    <w:rsid w:val="007F03F0"/>
    <w:rsid w:val="007F6E88"/>
    <w:rsid w:val="007F7A60"/>
    <w:rsid w:val="0082217B"/>
    <w:rsid w:val="0082726B"/>
    <w:rsid w:val="00827624"/>
    <w:rsid w:val="008456E9"/>
    <w:rsid w:val="00852233"/>
    <w:rsid w:val="008700BA"/>
    <w:rsid w:val="008C2593"/>
    <w:rsid w:val="008C5767"/>
    <w:rsid w:val="008C684A"/>
    <w:rsid w:val="008D29E4"/>
    <w:rsid w:val="008D780A"/>
    <w:rsid w:val="008F3F6C"/>
    <w:rsid w:val="008F6850"/>
    <w:rsid w:val="00900E78"/>
    <w:rsid w:val="0091485E"/>
    <w:rsid w:val="00925164"/>
    <w:rsid w:val="0093130F"/>
    <w:rsid w:val="00932A4F"/>
    <w:rsid w:val="009964E8"/>
    <w:rsid w:val="009A40BF"/>
    <w:rsid w:val="009B53D6"/>
    <w:rsid w:val="009C1FFE"/>
    <w:rsid w:val="009D3360"/>
    <w:rsid w:val="009E0838"/>
    <w:rsid w:val="009E6F2E"/>
    <w:rsid w:val="009F00C6"/>
    <w:rsid w:val="009F2452"/>
    <w:rsid w:val="009F60BF"/>
    <w:rsid w:val="00A064BA"/>
    <w:rsid w:val="00A1250E"/>
    <w:rsid w:val="00A35F60"/>
    <w:rsid w:val="00A61BEF"/>
    <w:rsid w:val="00A63023"/>
    <w:rsid w:val="00A8647D"/>
    <w:rsid w:val="00AA4944"/>
    <w:rsid w:val="00AC2555"/>
    <w:rsid w:val="00AC2AD8"/>
    <w:rsid w:val="00AD0013"/>
    <w:rsid w:val="00AD6D56"/>
    <w:rsid w:val="00AE22A4"/>
    <w:rsid w:val="00AE2DC4"/>
    <w:rsid w:val="00AE6BED"/>
    <w:rsid w:val="00B04D09"/>
    <w:rsid w:val="00B1260A"/>
    <w:rsid w:val="00B14779"/>
    <w:rsid w:val="00B16541"/>
    <w:rsid w:val="00B31E57"/>
    <w:rsid w:val="00B335EB"/>
    <w:rsid w:val="00B37DD2"/>
    <w:rsid w:val="00B424DE"/>
    <w:rsid w:val="00B43124"/>
    <w:rsid w:val="00B45BD9"/>
    <w:rsid w:val="00B609E7"/>
    <w:rsid w:val="00B72285"/>
    <w:rsid w:val="00BA0EA9"/>
    <w:rsid w:val="00BD6123"/>
    <w:rsid w:val="00BF12A6"/>
    <w:rsid w:val="00BF6780"/>
    <w:rsid w:val="00C07FED"/>
    <w:rsid w:val="00C14D9D"/>
    <w:rsid w:val="00C4153A"/>
    <w:rsid w:val="00C4748A"/>
    <w:rsid w:val="00C50BAD"/>
    <w:rsid w:val="00C51578"/>
    <w:rsid w:val="00C569F2"/>
    <w:rsid w:val="00C70C45"/>
    <w:rsid w:val="00C94C59"/>
    <w:rsid w:val="00C95D08"/>
    <w:rsid w:val="00C96C9A"/>
    <w:rsid w:val="00CA4186"/>
    <w:rsid w:val="00CA6DB9"/>
    <w:rsid w:val="00CB31B8"/>
    <w:rsid w:val="00CB5D51"/>
    <w:rsid w:val="00CB60EB"/>
    <w:rsid w:val="00CC11CF"/>
    <w:rsid w:val="00CD17DB"/>
    <w:rsid w:val="00CD7AFD"/>
    <w:rsid w:val="00CF2DC9"/>
    <w:rsid w:val="00D0405A"/>
    <w:rsid w:val="00D04992"/>
    <w:rsid w:val="00D06B1C"/>
    <w:rsid w:val="00D12B29"/>
    <w:rsid w:val="00D2137B"/>
    <w:rsid w:val="00D26264"/>
    <w:rsid w:val="00D46A2F"/>
    <w:rsid w:val="00D63969"/>
    <w:rsid w:val="00D7241B"/>
    <w:rsid w:val="00D7270A"/>
    <w:rsid w:val="00D76852"/>
    <w:rsid w:val="00D81E2D"/>
    <w:rsid w:val="00D84969"/>
    <w:rsid w:val="00D8597A"/>
    <w:rsid w:val="00D8725D"/>
    <w:rsid w:val="00DA035D"/>
    <w:rsid w:val="00DA13AB"/>
    <w:rsid w:val="00DA1F64"/>
    <w:rsid w:val="00DA6D79"/>
    <w:rsid w:val="00DB5ABD"/>
    <w:rsid w:val="00DD4BF2"/>
    <w:rsid w:val="00DE04BE"/>
    <w:rsid w:val="00DF642F"/>
    <w:rsid w:val="00E14906"/>
    <w:rsid w:val="00E16E08"/>
    <w:rsid w:val="00E321D2"/>
    <w:rsid w:val="00E3294D"/>
    <w:rsid w:val="00E32D84"/>
    <w:rsid w:val="00E8411A"/>
    <w:rsid w:val="00E8438D"/>
    <w:rsid w:val="00E851AA"/>
    <w:rsid w:val="00EA5EC1"/>
    <w:rsid w:val="00EB3FE1"/>
    <w:rsid w:val="00EB741F"/>
    <w:rsid w:val="00EE1634"/>
    <w:rsid w:val="00EE4DDE"/>
    <w:rsid w:val="00EE762A"/>
    <w:rsid w:val="00F05013"/>
    <w:rsid w:val="00F05296"/>
    <w:rsid w:val="00F05381"/>
    <w:rsid w:val="00F0754F"/>
    <w:rsid w:val="00F26D76"/>
    <w:rsid w:val="00F27587"/>
    <w:rsid w:val="00F31994"/>
    <w:rsid w:val="00F53707"/>
    <w:rsid w:val="00F70FA1"/>
    <w:rsid w:val="00F73235"/>
    <w:rsid w:val="00F82943"/>
    <w:rsid w:val="00F82D18"/>
    <w:rsid w:val="00F90AA3"/>
    <w:rsid w:val="00FA37BA"/>
    <w:rsid w:val="00FB5C01"/>
    <w:rsid w:val="00FB6977"/>
    <w:rsid w:val="00FC0BE7"/>
    <w:rsid w:val="00FD1D50"/>
    <w:rsid w:val="00FF202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8F7FB"/>
  <w15:chartTrackingRefBased/>
  <w15:docId w15:val="{F28C70DD-7E5C-443F-A997-83C24568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411A"/>
  </w:style>
  <w:style w:type="paragraph" w:styleId="1">
    <w:name w:val="heading 1"/>
    <w:basedOn w:val="a"/>
    <w:next w:val="a"/>
    <w:link w:val="1Char"/>
    <w:uiPriority w:val="9"/>
    <w:qFormat/>
    <w:rsid w:val="00C95D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B3F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2C3D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5F60"/>
    <w:pPr>
      <w:tabs>
        <w:tab w:val="center" w:pos="4153"/>
        <w:tab w:val="right" w:pos="8306"/>
      </w:tabs>
      <w:spacing w:after="0" w:line="240" w:lineRule="auto"/>
    </w:pPr>
  </w:style>
  <w:style w:type="character" w:customStyle="1" w:styleId="Char">
    <w:name w:val="Κεφαλίδα Char"/>
    <w:basedOn w:val="a0"/>
    <w:link w:val="a3"/>
    <w:uiPriority w:val="99"/>
    <w:rsid w:val="00A35F60"/>
  </w:style>
  <w:style w:type="paragraph" w:styleId="a4">
    <w:name w:val="footer"/>
    <w:basedOn w:val="a"/>
    <w:link w:val="Char0"/>
    <w:uiPriority w:val="99"/>
    <w:unhideWhenUsed/>
    <w:rsid w:val="00A35F60"/>
    <w:pPr>
      <w:tabs>
        <w:tab w:val="center" w:pos="4153"/>
        <w:tab w:val="right" w:pos="8306"/>
      </w:tabs>
      <w:spacing w:after="0" w:line="240" w:lineRule="auto"/>
    </w:pPr>
  </w:style>
  <w:style w:type="character" w:customStyle="1" w:styleId="Char0">
    <w:name w:val="Υποσέλιδο Char"/>
    <w:basedOn w:val="a0"/>
    <w:link w:val="a4"/>
    <w:uiPriority w:val="99"/>
    <w:rsid w:val="00A35F60"/>
  </w:style>
  <w:style w:type="character" w:styleId="-">
    <w:name w:val="Hyperlink"/>
    <w:basedOn w:val="a0"/>
    <w:uiPriority w:val="99"/>
    <w:unhideWhenUsed/>
    <w:rsid w:val="00A35F60"/>
    <w:rPr>
      <w:color w:val="0000FF"/>
      <w:u w:val="single"/>
    </w:rPr>
  </w:style>
  <w:style w:type="character" w:customStyle="1" w:styleId="10">
    <w:name w:val="Ανεπίλυτη αναφορά1"/>
    <w:basedOn w:val="a0"/>
    <w:uiPriority w:val="99"/>
    <w:semiHidden/>
    <w:unhideWhenUsed/>
    <w:rsid w:val="00A35F60"/>
    <w:rPr>
      <w:color w:val="605E5C"/>
      <w:shd w:val="clear" w:color="auto" w:fill="E1DFDD"/>
    </w:rPr>
  </w:style>
  <w:style w:type="character" w:customStyle="1" w:styleId="1Char">
    <w:name w:val="Επικεφαλίδα 1 Char"/>
    <w:basedOn w:val="a0"/>
    <w:link w:val="1"/>
    <w:uiPriority w:val="9"/>
    <w:rsid w:val="00C95D08"/>
    <w:rPr>
      <w:rFonts w:asciiTheme="majorHAnsi" w:eastAsiaTheme="majorEastAsia" w:hAnsiTheme="majorHAnsi" w:cstheme="majorBidi"/>
      <w:color w:val="2F5496" w:themeColor="accent1" w:themeShade="BF"/>
      <w:sz w:val="32"/>
      <w:szCs w:val="32"/>
    </w:rPr>
  </w:style>
  <w:style w:type="paragraph" w:styleId="a5">
    <w:name w:val="Balloon Text"/>
    <w:basedOn w:val="a"/>
    <w:link w:val="Char1"/>
    <w:uiPriority w:val="99"/>
    <w:semiHidden/>
    <w:unhideWhenUsed/>
    <w:rsid w:val="004A1C52"/>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4A1C52"/>
    <w:rPr>
      <w:rFonts w:ascii="Segoe UI" w:hAnsi="Segoe UI" w:cs="Segoe UI"/>
      <w:sz w:val="18"/>
      <w:szCs w:val="18"/>
    </w:rPr>
  </w:style>
  <w:style w:type="paragraph" w:styleId="a6">
    <w:name w:val="TOC Heading"/>
    <w:basedOn w:val="1"/>
    <w:next w:val="a"/>
    <w:uiPriority w:val="39"/>
    <w:unhideWhenUsed/>
    <w:qFormat/>
    <w:rsid w:val="00CB5D51"/>
    <w:pPr>
      <w:outlineLvl w:val="9"/>
    </w:pPr>
    <w:rPr>
      <w:lang w:val="en-US"/>
    </w:rPr>
  </w:style>
  <w:style w:type="paragraph" w:styleId="11">
    <w:name w:val="toc 1"/>
    <w:basedOn w:val="a"/>
    <w:next w:val="a"/>
    <w:autoRedefine/>
    <w:uiPriority w:val="39"/>
    <w:unhideWhenUsed/>
    <w:qFormat/>
    <w:rsid w:val="00CB5D51"/>
    <w:pPr>
      <w:spacing w:before="120" w:after="120"/>
    </w:pPr>
    <w:rPr>
      <w:b/>
      <w:bCs/>
      <w:caps/>
      <w:sz w:val="20"/>
      <w:szCs w:val="20"/>
    </w:rPr>
  </w:style>
  <w:style w:type="character" w:customStyle="1" w:styleId="3Char">
    <w:name w:val="Επικεφαλίδα 3 Char"/>
    <w:basedOn w:val="a0"/>
    <w:link w:val="3"/>
    <w:uiPriority w:val="9"/>
    <w:semiHidden/>
    <w:rsid w:val="002C3D59"/>
    <w:rPr>
      <w:rFonts w:asciiTheme="majorHAnsi" w:eastAsiaTheme="majorEastAsia" w:hAnsiTheme="majorHAnsi" w:cstheme="majorBidi"/>
      <w:color w:val="1F3763" w:themeColor="accent1" w:themeShade="7F"/>
      <w:sz w:val="24"/>
      <w:szCs w:val="24"/>
    </w:rPr>
  </w:style>
  <w:style w:type="paragraph" w:customStyle="1" w:styleId="first">
    <w:name w:val="first"/>
    <w:basedOn w:val="a"/>
    <w:rsid w:val="002C3D5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ast">
    <w:name w:val="last"/>
    <w:basedOn w:val="a"/>
    <w:rsid w:val="002C3D5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30">
    <w:name w:val="toc 3"/>
    <w:basedOn w:val="a"/>
    <w:next w:val="a"/>
    <w:autoRedefine/>
    <w:uiPriority w:val="39"/>
    <w:unhideWhenUsed/>
    <w:rsid w:val="002C3D59"/>
    <w:pPr>
      <w:spacing w:after="0"/>
      <w:ind w:left="440"/>
    </w:pPr>
    <w:rPr>
      <w:i/>
      <w:iCs/>
      <w:sz w:val="20"/>
      <w:szCs w:val="20"/>
    </w:rPr>
  </w:style>
  <w:style w:type="table" w:customStyle="1" w:styleId="TableNormal">
    <w:name w:val="Table Normal"/>
    <w:uiPriority w:val="2"/>
    <w:semiHidden/>
    <w:unhideWhenUsed/>
    <w:qFormat/>
    <w:rsid w:val="00406E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Char2"/>
    <w:uiPriority w:val="1"/>
    <w:qFormat/>
    <w:rsid w:val="00406E6B"/>
    <w:pPr>
      <w:widowControl w:val="0"/>
      <w:autoSpaceDE w:val="0"/>
      <w:autoSpaceDN w:val="0"/>
      <w:spacing w:after="0" w:line="240" w:lineRule="auto"/>
    </w:pPr>
    <w:rPr>
      <w:rFonts w:ascii="Calibri" w:eastAsia="Calibri" w:hAnsi="Calibri" w:cs="Calibri"/>
      <w:sz w:val="24"/>
      <w:szCs w:val="24"/>
    </w:rPr>
  </w:style>
  <w:style w:type="character" w:customStyle="1" w:styleId="Char2">
    <w:name w:val="Σώμα κειμένου Char"/>
    <w:basedOn w:val="a0"/>
    <w:link w:val="a7"/>
    <w:uiPriority w:val="1"/>
    <w:rsid w:val="00406E6B"/>
    <w:rPr>
      <w:rFonts w:ascii="Calibri" w:eastAsia="Calibri" w:hAnsi="Calibri" w:cs="Calibri"/>
      <w:sz w:val="24"/>
      <w:szCs w:val="24"/>
    </w:rPr>
  </w:style>
  <w:style w:type="paragraph" w:styleId="a8">
    <w:name w:val="Title"/>
    <w:basedOn w:val="a"/>
    <w:link w:val="Char3"/>
    <w:uiPriority w:val="10"/>
    <w:qFormat/>
    <w:rsid w:val="00406E6B"/>
    <w:pPr>
      <w:widowControl w:val="0"/>
      <w:autoSpaceDE w:val="0"/>
      <w:autoSpaceDN w:val="0"/>
      <w:spacing w:after="0" w:line="670" w:lineRule="exact"/>
      <w:ind w:left="1808" w:right="1454"/>
      <w:jc w:val="center"/>
    </w:pPr>
    <w:rPr>
      <w:rFonts w:ascii="Calibri" w:eastAsia="Calibri" w:hAnsi="Calibri" w:cs="Calibri"/>
      <w:b/>
      <w:bCs/>
      <w:sz w:val="56"/>
      <w:szCs w:val="56"/>
    </w:rPr>
  </w:style>
  <w:style w:type="character" w:customStyle="1" w:styleId="Char3">
    <w:name w:val="Τίτλος Char"/>
    <w:basedOn w:val="a0"/>
    <w:link w:val="a8"/>
    <w:uiPriority w:val="10"/>
    <w:rsid w:val="00406E6B"/>
    <w:rPr>
      <w:rFonts w:ascii="Calibri" w:eastAsia="Calibri" w:hAnsi="Calibri" w:cs="Calibri"/>
      <w:b/>
      <w:bCs/>
      <w:sz w:val="56"/>
      <w:szCs w:val="56"/>
    </w:rPr>
  </w:style>
  <w:style w:type="paragraph" w:styleId="a9">
    <w:name w:val="List Paragraph"/>
    <w:basedOn w:val="a"/>
    <w:link w:val="Char4"/>
    <w:uiPriority w:val="34"/>
    <w:qFormat/>
    <w:rsid w:val="00406E6B"/>
    <w:pPr>
      <w:widowControl w:val="0"/>
      <w:autoSpaceDE w:val="0"/>
      <w:autoSpaceDN w:val="0"/>
      <w:spacing w:after="0" w:line="240" w:lineRule="auto"/>
      <w:ind w:left="1288" w:hanging="721"/>
    </w:pPr>
    <w:rPr>
      <w:rFonts w:ascii="Calibri" w:eastAsia="Calibri" w:hAnsi="Calibri" w:cs="Calibri"/>
    </w:rPr>
  </w:style>
  <w:style w:type="paragraph" w:customStyle="1" w:styleId="TableParagraph">
    <w:name w:val="Table Paragraph"/>
    <w:basedOn w:val="a"/>
    <w:uiPriority w:val="1"/>
    <w:qFormat/>
    <w:rsid w:val="00406E6B"/>
    <w:pPr>
      <w:widowControl w:val="0"/>
      <w:autoSpaceDE w:val="0"/>
      <w:autoSpaceDN w:val="0"/>
      <w:spacing w:after="0" w:line="240" w:lineRule="auto"/>
      <w:ind w:left="112"/>
    </w:pPr>
    <w:rPr>
      <w:rFonts w:ascii="Times New Roman" w:eastAsia="Times New Roman" w:hAnsi="Times New Roman" w:cs="Times New Roman"/>
    </w:rPr>
  </w:style>
  <w:style w:type="paragraph" w:styleId="aa">
    <w:name w:val="caption"/>
    <w:basedOn w:val="a"/>
    <w:next w:val="a"/>
    <w:uiPriority w:val="35"/>
    <w:unhideWhenUsed/>
    <w:qFormat/>
    <w:rsid w:val="00451A34"/>
    <w:pPr>
      <w:spacing w:after="200" w:line="240" w:lineRule="auto"/>
    </w:pPr>
    <w:rPr>
      <w:i/>
      <w:iCs/>
      <w:color w:val="44546A" w:themeColor="text2"/>
      <w:sz w:val="18"/>
      <w:szCs w:val="18"/>
    </w:rPr>
  </w:style>
  <w:style w:type="character" w:customStyle="1" w:styleId="2Char">
    <w:name w:val="Επικεφαλίδα 2 Char"/>
    <w:basedOn w:val="a0"/>
    <w:link w:val="2"/>
    <w:uiPriority w:val="9"/>
    <w:rsid w:val="00EB3FE1"/>
    <w:rPr>
      <w:rFonts w:asciiTheme="majorHAnsi" w:eastAsiaTheme="majorEastAsia" w:hAnsiTheme="majorHAnsi" w:cstheme="majorBidi"/>
      <w:color w:val="2F5496" w:themeColor="accent1" w:themeShade="BF"/>
      <w:sz w:val="26"/>
      <w:szCs w:val="26"/>
    </w:rPr>
  </w:style>
  <w:style w:type="paragraph" w:styleId="ab">
    <w:name w:val="Subtitle"/>
    <w:basedOn w:val="a"/>
    <w:next w:val="a"/>
    <w:link w:val="Char5"/>
    <w:uiPriority w:val="11"/>
    <w:qFormat/>
    <w:rsid w:val="00525F98"/>
    <w:pPr>
      <w:numPr>
        <w:ilvl w:val="1"/>
      </w:numPr>
    </w:pPr>
    <w:rPr>
      <w:rFonts w:eastAsiaTheme="minorEastAsia"/>
      <w:color w:val="5A5A5A" w:themeColor="text1" w:themeTint="A5"/>
      <w:spacing w:val="15"/>
    </w:rPr>
  </w:style>
  <w:style w:type="character" w:customStyle="1" w:styleId="Char5">
    <w:name w:val="Υπότιτλος Char"/>
    <w:basedOn w:val="a0"/>
    <w:link w:val="ab"/>
    <w:uiPriority w:val="11"/>
    <w:rsid w:val="00525F98"/>
    <w:rPr>
      <w:rFonts w:eastAsiaTheme="minorEastAsia"/>
      <w:color w:val="5A5A5A" w:themeColor="text1" w:themeTint="A5"/>
      <w:spacing w:val="15"/>
    </w:rPr>
  </w:style>
  <w:style w:type="character" w:styleId="ac">
    <w:name w:val="annotation reference"/>
    <w:basedOn w:val="a0"/>
    <w:uiPriority w:val="99"/>
    <w:semiHidden/>
    <w:unhideWhenUsed/>
    <w:rsid w:val="001E769D"/>
    <w:rPr>
      <w:sz w:val="16"/>
      <w:szCs w:val="16"/>
    </w:rPr>
  </w:style>
  <w:style w:type="paragraph" w:styleId="ad">
    <w:name w:val="annotation text"/>
    <w:basedOn w:val="a"/>
    <w:link w:val="Char6"/>
    <w:uiPriority w:val="99"/>
    <w:unhideWhenUsed/>
    <w:rsid w:val="001E769D"/>
    <w:pPr>
      <w:spacing w:line="240" w:lineRule="auto"/>
    </w:pPr>
    <w:rPr>
      <w:sz w:val="20"/>
      <w:szCs w:val="20"/>
    </w:rPr>
  </w:style>
  <w:style w:type="character" w:customStyle="1" w:styleId="Char6">
    <w:name w:val="Κείμενο σχολίου Char"/>
    <w:basedOn w:val="a0"/>
    <w:link w:val="ad"/>
    <w:uiPriority w:val="99"/>
    <w:rsid w:val="001E769D"/>
    <w:rPr>
      <w:sz w:val="20"/>
      <w:szCs w:val="20"/>
    </w:rPr>
  </w:style>
  <w:style w:type="paragraph" w:styleId="ae">
    <w:name w:val="annotation subject"/>
    <w:basedOn w:val="ad"/>
    <w:next w:val="ad"/>
    <w:link w:val="Char7"/>
    <w:uiPriority w:val="99"/>
    <w:semiHidden/>
    <w:unhideWhenUsed/>
    <w:rsid w:val="001E769D"/>
    <w:rPr>
      <w:b/>
      <w:bCs/>
    </w:rPr>
  </w:style>
  <w:style w:type="character" w:customStyle="1" w:styleId="Char7">
    <w:name w:val="Θέμα σχολίου Char"/>
    <w:basedOn w:val="Char6"/>
    <w:link w:val="ae"/>
    <w:uiPriority w:val="99"/>
    <w:semiHidden/>
    <w:rsid w:val="001E769D"/>
    <w:rPr>
      <w:b/>
      <w:bCs/>
      <w:sz w:val="20"/>
      <w:szCs w:val="20"/>
    </w:rPr>
  </w:style>
  <w:style w:type="character" w:customStyle="1" w:styleId="Char4">
    <w:name w:val="Παράγραφος λίστας Char"/>
    <w:basedOn w:val="a0"/>
    <w:link w:val="a9"/>
    <w:uiPriority w:val="1"/>
    <w:rsid w:val="0063543A"/>
    <w:rPr>
      <w:rFonts w:ascii="Calibri" w:eastAsia="Calibri" w:hAnsi="Calibri" w:cs="Calibri"/>
    </w:rPr>
  </w:style>
  <w:style w:type="numbering" w:customStyle="1" w:styleId="12">
    <w:name w:val="Χωρίς λίστα1"/>
    <w:next w:val="a2"/>
    <w:uiPriority w:val="99"/>
    <w:semiHidden/>
    <w:unhideWhenUsed/>
    <w:rsid w:val="007C1BCE"/>
  </w:style>
  <w:style w:type="numbering" w:customStyle="1" w:styleId="110">
    <w:name w:val="Χωρίς λίστα11"/>
    <w:next w:val="a2"/>
    <w:uiPriority w:val="99"/>
    <w:semiHidden/>
    <w:unhideWhenUsed/>
    <w:rsid w:val="007C1BCE"/>
  </w:style>
  <w:style w:type="table" w:styleId="af">
    <w:name w:val="Table Grid"/>
    <w:basedOn w:val="a1"/>
    <w:uiPriority w:val="59"/>
    <w:rsid w:val="00C50BA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
    <w:basedOn w:val="a1"/>
    <w:next w:val="af"/>
    <w:uiPriority w:val="39"/>
    <w:rsid w:val="00C50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ubtle Emphasis"/>
    <w:basedOn w:val="a0"/>
    <w:uiPriority w:val="19"/>
    <w:qFormat/>
    <w:rsid w:val="00C50BAD"/>
    <w:rPr>
      <w:i/>
      <w:iCs/>
      <w:color w:val="404040" w:themeColor="text1" w:themeTint="BF"/>
    </w:rPr>
  </w:style>
  <w:style w:type="character" w:styleId="af1">
    <w:name w:val="Unresolved Mention"/>
    <w:basedOn w:val="a0"/>
    <w:uiPriority w:val="99"/>
    <w:semiHidden/>
    <w:unhideWhenUsed/>
    <w:rsid w:val="00C50BAD"/>
    <w:rPr>
      <w:color w:val="605E5C"/>
      <w:shd w:val="clear" w:color="auto" w:fill="E1DFDD"/>
    </w:rPr>
  </w:style>
  <w:style w:type="paragraph" w:styleId="20">
    <w:name w:val="toc 2"/>
    <w:basedOn w:val="a"/>
    <w:next w:val="a"/>
    <w:autoRedefine/>
    <w:uiPriority w:val="39"/>
    <w:unhideWhenUsed/>
    <w:rsid w:val="00C50BAD"/>
    <w:pPr>
      <w:spacing w:after="0"/>
      <w:ind w:left="220"/>
    </w:pPr>
    <w:rPr>
      <w:smallCaps/>
      <w:sz w:val="20"/>
      <w:szCs w:val="20"/>
    </w:rPr>
  </w:style>
  <w:style w:type="paragraph" w:styleId="4">
    <w:name w:val="toc 4"/>
    <w:basedOn w:val="a"/>
    <w:next w:val="a"/>
    <w:autoRedefine/>
    <w:uiPriority w:val="39"/>
    <w:semiHidden/>
    <w:unhideWhenUsed/>
    <w:rsid w:val="00C50BAD"/>
    <w:pPr>
      <w:spacing w:after="0"/>
      <w:ind w:left="660"/>
    </w:pPr>
    <w:rPr>
      <w:sz w:val="18"/>
      <w:szCs w:val="18"/>
    </w:rPr>
  </w:style>
  <w:style w:type="paragraph" w:styleId="5">
    <w:name w:val="toc 5"/>
    <w:basedOn w:val="a"/>
    <w:next w:val="a"/>
    <w:autoRedefine/>
    <w:uiPriority w:val="39"/>
    <w:semiHidden/>
    <w:unhideWhenUsed/>
    <w:rsid w:val="00C50BAD"/>
    <w:pPr>
      <w:spacing w:after="0"/>
      <w:ind w:left="880"/>
    </w:pPr>
    <w:rPr>
      <w:sz w:val="18"/>
      <w:szCs w:val="18"/>
    </w:rPr>
  </w:style>
  <w:style w:type="paragraph" w:styleId="6">
    <w:name w:val="toc 6"/>
    <w:basedOn w:val="a"/>
    <w:next w:val="a"/>
    <w:autoRedefine/>
    <w:uiPriority w:val="39"/>
    <w:semiHidden/>
    <w:unhideWhenUsed/>
    <w:rsid w:val="00C50BAD"/>
    <w:pPr>
      <w:spacing w:after="0"/>
      <w:ind w:left="1100"/>
    </w:pPr>
    <w:rPr>
      <w:sz w:val="18"/>
      <w:szCs w:val="18"/>
    </w:rPr>
  </w:style>
  <w:style w:type="paragraph" w:styleId="7">
    <w:name w:val="toc 7"/>
    <w:basedOn w:val="a"/>
    <w:next w:val="a"/>
    <w:autoRedefine/>
    <w:uiPriority w:val="39"/>
    <w:semiHidden/>
    <w:unhideWhenUsed/>
    <w:rsid w:val="00C50BAD"/>
    <w:pPr>
      <w:spacing w:after="0"/>
      <w:ind w:left="1320"/>
    </w:pPr>
    <w:rPr>
      <w:sz w:val="18"/>
      <w:szCs w:val="18"/>
    </w:rPr>
  </w:style>
  <w:style w:type="paragraph" w:styleId="8">
    <w:name w:val="toc 8"/>
    <w:basedOn w:val="a"/>
    <w:next w:val="a"/>
    <w:autoRedefine/>
    <w:uiPriority w:val="39"/>
    <w:semiHidden/>
    <w:unhideWhenUsed/>
    <w:rsid w:val="00C50BAD"/>
    <w:pPr>
      <w:spacing w:after="0"/>
      <w:ind w:left="1540"/>
    </w:pPr>
    <w:rPr>
      <w:sz w:val="18"/>
      <w:szCs w:val="18"/>
    </w:rPr>
  </w:style>
  <w:style w:type="paragraph" w:styleId="9">
    <w:name w:val="toc 9"/>
    <w:basedOn w:val="a"/>
    <w:next w:val="a"/>
    <w:autoRedefine/>
    <w:uiPriority w:val="39"/>
    <w:semiHidden/>
    <w:unhideWhenUsed/>
    <w:rsid w:val="00C50BAD"/>
    <w:pPr>
      <w:spacing w:after="0"/>
      <w:ind w:left="1760"/>
    </w:pPr>
    <w:rPr>
      <w:sz w:val="18"/>
      <w:szCs w:val="18"/>
    </w:rPr>
  </w:style>
  <w:style w:type="paragraph" w:styleId="Web">
    <w:name w:val="Normal (Web)"/>
    <w:basedOn w:val="a"/>
    <w:uiPriority w:val="99"/>
    <w:semiHidden/>
    <w:unhideWhenUsed/>
    <w:rsid w:val="006508F6"/>
    <w:rPr>
      <w:rFonts w:ascii="Times New Roman" w:hAnsi="Times New Roman" w:cs="Times New Roman"/>
      <w:sz w:val="24"/>
      <w:szCs w:val="24"/>
    </w:rPr>
  </w:style>
  <w:style w:type="character" w:styleId="af2">
    <w:name w:val="page number"/>
    <w:basedOn w:val="a0"/>
    <w:uiPriority w:val="99"/>
    <w:semiHidden/>
    <w:unhideWhenUsed/>
    <w:rsid w:val="009D3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02">
      <w:bodyDiv w:val="1"/>
      <w:marLeft w:val="0"/>
      <w:marRight w:val="0"/>
      <w:marTop w:val="0"/>
      <w:marBottom w:val="0"/>
      <w:divBdr>
        <w:top w:val="none" w:sz="0" w:space="0" w:color="auto"/>
        <w:left w:val="none" w:sz="0" w:space="0" w:color="auto"/>
        <w:bottom w:val="none" w:sz="0" w:space="0" w:color="auto"/>
        <w:right w:val="none" w:sz="0" w:space="0" w:color="auto"/>
      </w:divBdr>
    </w:div>
    <w:div w:id="730229243">
      <w:bodyDiv w:val="1"/>
      <w:marLeft w:val="0"/>
      <w:marRight w:val="0"/>
      <w:marTop w:val="0"/>
      <w:marBottom w:val="0"/>
      <w:divBdr>
        <w:top w:val="none" w:sz="0" w:space="0" w:color="auto"/>
        <w:left w:val="none" w:sz="0" w:space="0" w:color="auto"/>
        <w:bottom w:val="none" w:sz="0" w:space="0" w:color="auto"/>
        <w:right w:val="none" w:sz="0" w:space="0" w:color="auto"/>
      </w:divBdr>
    </w:div>
    <w:div w:id="763459601">
      <w:bodyDiv w:val="1"/>
      <w:marLeft w:val="0"/>
      <w:marRight w:val="0"/>
      <w:marTop w:val="0"/>
      <w:marBottom w:val="0"/>
      <w:divBdr>
        <w:top w:val="none" w:sz="0" w:space="0" w:color="auto"/>
        <w:left w:val="none" w:sz="0" w:space="0" w:color="auto"/>
        <w:bottom w:val="none" w:sz="0" w:space="0" w:color="auto"/>
        <w:right w:val="none" w:sz="0" w:space="0" w:color="auto"/>
      </w:divBdr>
    </w:div>
    <w:div w:id="118544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moovitapp.com/index/el/%CE%B4%CE%B7%CE%BC%CF%8C%CF%83%CE%B9%CE%B5%CF%82_%CF%83%CF%85%CE%B3%CE%BA%CE%BF%CE%B9%CE%BD%CF%89%CE%BD%CE%AF%CE%B5%CF%82-lines-Thessaloniki_%CE%98%CE%B5%CF%83%CF%83%CE%B1%CE%BB%CE%BF%CE%BD%CE%B9%CE%BA%CE%B7-2860-852864" TargetMode="External"/><Relationship Id="rId3" Type="http://schemas.openxmlformats.org/officeDocument/2006/relationships/styles" Target="styles.xml"/><Relationship Id="rId21" Type="http://schemas.openxmlformats.org/officeDocument/2006/relationships/image" Target="media/image50.jpeg"/><Relationship Id="rId34"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moovitapp.com/index/el/%CE%B4%CE%B7%CE%BC%CF%8C%CF%83%CE%B9%CE%B5%CF%82_%CF%83%CF%85%CE%B3%CE%BA%CE%BF%CE%B9%CE%BD%CF%89%CE%BD%CE%AF%CE%B5%CF%82-lines-Thessaloniki_%CE%98%CE%B5%CF%83%CF%83%CE%B1%CE%BB%CE%BF%CE%BD%CE%B9%CE%BA%CE%B7-2860-852864"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nYBjex60_aY"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hessaloniki.gr/wp-content/uploads/2017/02/Thessaloniki-Monuments-Map-GR-Web.pdf"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hu.gr/about" TargetMode="External"/><Relationship Id="rId23" Type="http://schemas.openxmlformats.org/officeDocument/2006/relationships/hyperlink" Target="https://www.google.com/maps/place/Thessaloniki/%4040.6211925%2C22.9511008%2C13z/data%3D!3m1!4b1!4m6!3m5!1s0x14a838fd5a" TargetMode="External"/><Relationship Id="rId28" Type="http://schemas.openxmlformats.org/officeDocument/2006/relationships/hyperlink" Target="https://www.skg-airport.gr/el/flight-list" TargetMode="Externa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https://lh3.googleusercontent.com/SGRvLp98TLWecd8sNMDqVArChxYHqFyg9lvnYPqCJa0RmCJh-psjWgOT0y8Zg98YIO2cOJKVomH5q7BiZQEuKtaGnvT6uvrokWhuO_tSTjfuve3i4MGSLBfV-s7DaOkCkGj1EQRL" TargetMode="External"/><Relationship Id="rId14" Type="http://schemas.openxmlformats.org/officeDocument/2006/relationships/footer" Target="footer2.xml"/><Relationship Id="rId22" Type="http://schemas.openxmlformats.org/officeDocument/2006/relationships/image" Target="media/image60.jpeg"/><Relationship Id="rId27" Type="http://schemas.openxmlformats.org/officeDocument/2006/relationships/hyperlink" Target="https://moovitapp.com/index/el/%CE%B4%CE%B7%CE%BC%CF%8C%CF%83%CE%B9%CE%B5%CF%82_%CF%83%CF%85%CE%B3%CE%BA%CE%BF%CE%B9%CE%BD%CF%89%CE%BD%CE%AF%CE%B5%CF%82-lines-Thessaloniki_%CE%98%CE%B5%CF%83%CF%83%CE%B1%CE%BB%CE%BF%CE%BD%CE%B9%CE%BA%CE%B7-2860-852864" TargetMode="External"/><Relationship Id="rId30" Type="http://schemas.openxmlformats.org/officeDocument/2006/relationships/hyperlink" Target="http://iacmi.bmsc.ihu.gr/"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5D197-BFA5-46DB-99E7-6F6B892C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17025</Words>
  <Characters>91937</Characters>
  <Application>Microsoft Office Word</Application>
  <DocSecurity>0</DocSecurity>
  <Lines>766</Lines>
  <Paragraphs>217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 Assurance</dc:creator>
  <cp:keywords/>
  <dc:description/>
  <cp:lastModifiedBy>ΜΑΡΙΑ ΧΑΤΖΗΔΗΜΗΤΡΙΟΥ</cp:lastModifiedBy>
  <cp:revision>4</cp:revision>
  <cp:lastPrinted>2024-04-29T21:47:00Z</cp:lastPrinted>
  <dcterms:created xsi:type="dcterms:W3CDTF">2024-11-26T21:50:00Z</dcterms:created>
  <dcterms:modified xsi:type="dcterms:W3CDTF">2024-11-26T22:38:00Z</dcterms:modified>
</cp:coreProperties>
</file>